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47" w:rsidRDefault="00015A47"/>
    <w:p w:rsidR="00643E88" w:rsidRDefault="00643E88"/>
    <w:p w:rsidR="00643E88" w:rsidRDefault="00643E88"/>
    <w:p w:rsidR="00643E88" w:rsidRDefault="00643E88" w:rsidP="00643E88">
      <w:pPr>
        <w:widowControl w:val="0"/>
        <w:spacing w:before="60" w:after="60"/>
        <w:jc w:val="center"/>
        <w:rPr>
          <w:b/>
        </w:rPr>
      </w:pPr>
    </w:p>
    <w:p w:rsidR="00643E88" w:rsidRDefault="00643E88" w:rsidP="00643E88">
      <w:pPr>
        <w:widowControl w:val="0"/>
        <w:spacing w:before="60" w:after="60"/>
        <w:jc w:val="center"/>
        <w:rPr>
          <w:b/>
        </w:rPr>
      </w:pPr>
    </w:p>
    <w:p w:rsidR="00643E88" w:rsidRDefault="00643E88" w:rsidP="00643E88">
      <w:pPr>
        <w:widowControl w:val="0"/>
        <w:spacing w:before="60" w:after="60"/>
        <w:jc w:val="center"/>
        <w:rPr>
          <w:b/>
        </w:rPr>
      </w:pPr>
    </w:p>
    <w:p w:rsidR="00643E88" w:rsidRDefault="00643E88" w:rsidP="00643E88">
      <w:pPr>
        <w:widowControl w:val="0"/>
        <w:spacing w:before="60" w:after="60"/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63F83ADA" wp14:editId="44F6B382">
            <wp:extent cx="2705100" cy="937260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937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3E88" w:rsidRDefault="00643E88" w:rsidP="00643E88">
      <w:pPr>
        <w:widowControl w:val="0"/>
        <w:spacing w:before="60" w:after="60"/>
        <w:jc w:val="center"/>
        <w:rPr>
          <w:b/>
        </w:rPr>
      </w:pPr>
    </w:p>
    <w:p w:rsidR="00F36018" w:rsidRDefault="00F36018" w:rsidP="00643E88">
      <w:pPr>
        <w:widowControl w:val="0"/>
        <w:spacing w:before="60" w:after="60"/>
        <w:jc w:val="center"/>
        <w:rPr>
          <w:b/>
        </w:rPr>
      </w:pPr>
    </w:p>
    <w:p w:rsidR="00165444" w:rsidRPr="00D2643B" w:rsidRDefault="00165444" w:rsidP="00165444">
      <w:pPr>
        <w:spacing w:before="1"/>
        <w:jc w:val="center"/>
        <w:rPr>
          <w:rFonts w:eastAsia="Garamond"/>
          <w:b/>
          <w:szCs w:val="26"/>
        </w:rPr>
      </w:pPr>
      <w:r w:rsidRPr="00EC1742">
        <w:rPr>
          <w:b/>
        </w:rPr>
        <w:t xml:space="preserve">Procedura negoziata senza previa pubblicazione del </w:t>
      </w:r>
      <w:r>
        <w:rPr>
          <w:b/>
        </w:rPr>
        <w:t>bando di gara di cui all’art. 63</w:t>
      </w:r>
      <w:r w:rsidRPr="00EC1742">
        <w:rPr>
          <w:b/>
        </w:rPr>
        <w:t xml:space="preserve">, d.lgs. 18 aprile 2016, n. 50, in linea con quanto disposto dal </w:t>
      </w:r>
      <w:proofErr w:type="spellStart"/>
      <w:r w:rsidRPr="00EC1742">
        <w:rPr>
          <w:b/>
        </w:rPr>
        <w:t>d.l.</w:t>
      </w:r>
      <w:proofErr w:type="spellEnd"/>
      <w:r w:rsidRPr="00EC1742">
        <w:rPr>
          <w:b/>
        </w:rPr>
        <w:t xml:space="preserve"> 16 luglio 2020, n. 76 (decreto semplificazioni), art. </w:t>
      </w:r>
      <w:r>
        <w:rPr>
          <w:b/>
        </w:rPr>
        <w:t>1</w:t>
      </w:r>
      <w:r w:rsidRPr="00EC1742">
        <w:rPr>
          <w:b/>
        </w:rPr>
        <w:t xml:space="preserve">, comma </w:t>
      </w:r>
      <w:r>
        <w:rPr>
          <w:b/>
        </w:rPr>
        <w:t>2</w:t>
      </w:r>
      <w:r w:rsidRPr="00EC1742">
        <w:rPr>
          <w:b/>
        </w:rPr>
        <w:t xml:space="preserve">, </w:t>
      </w:r>
      <w:proofErr w:type="spellStart"/>
      <w:r>
        <w:rPr>
          <w:b/>
        </w:rPr>
        <w:t>lett</w:t>
      </w:r>
      <w:proofErr w:type="spellEnd"/>
      <w:r>
        <w:rPr>
          <w:b/>
        </w:rPr>
        <w:t>. b),</w:t>
      </w:r>
      <w:r>
        <w:rPr>
          <w:b/>
        </w:rPr>
        <w:t xml:space="preserve"> </w:t>
      </w:r>
      <w:r w:rsidRPr="00EC1742">
        <w:rPr>
          <w:b/>
        </w:rPr>
        <w:t xml:space="preserve">convertito con modificazioni dalla legge </w:t>
      </w:r>
      <w:r>
        <w:rPr>
          <w:b/>
        </w:rPr>
        <w:t>11 settembre 2020, n. 120, così</w:t>
      </w:r>
      <w:r w:rsidRPr="00EC1742">
        <w:rPr>
          <w:b/>
        </w:rPr>
        <w:t xml:space="preserve"> come modificato dall’art. 51, </w:t>
      </w:r>
      <w:proofErr w:type="spellStart"/>
      <w:r w:rsidRPr="00EC1742">
        <w:rPr>
          <w:b/>
        </w:rPr>
        <w:t>d.l.</w:t>
      </w:r>
      <w:proofErr w:type="spellEnd"/>
      <w:r w:rsidRPr="00EC1742">
        <w:rPr>
          <w:b/>
        </w:rPr>
        <w:t xml:space="preserve"> 31 maggio 2021, n. 77, convertito con l. 29 luglio 2021, n. 108, per la contrattualizzazione</w:t>
      </w:r>
      <w:r>
        <w:rPr>
          <w:b/>
        </w:rPr>
        <w:t xml:space="preserve"> di </w:t>
      </w:r>
      <w:r w:rsidRPr="00D2643B">
        <w:rPr>
          <w:rFonts w:eastAsia="Garamond"/>
          <w:b/>
          <w:szCs w:val="26"/>
        </w:rPr>
        <w:t>lavori ed opere necessari alla “</w:t>
      </w:r>
      <w:r>
        <w:rPr>
          <w:rFonts w:eastAsia="Garamond"/>
          <w:b/>
          <w:i/>
          <w:szCs w:val="26"/>
        </w:rPr>
        <w:t>realizzazione dell’</w:t>
      </w:r>
      <w:r w:rsidRPr="0096493E">
        <w:rPr>
          <w:rFonts w:eastAsia="Garamond"/>
          <w:b/>
          <w:i/>
          <w:szCs w:val="26"/>
        </w:rPr>
        <w:t>area espositiva-museale, presso la Direzione Generale di Piazza Mastai 12, Roma</w:t>
      </w:r>
      <w:r w:rsidRPr="00D2643B">
        <w:rPr>
          <w:rFonts w:eastAsia="Garamond"/>
          <w:b/>
          <w:szCs w:val="26"/>
        </w:rPr>
        <w:t>”.</w:t>
      </w:r>
    </w:p>
    <w:p w:rsidR="00643E88" w:rsidRDefault="00643E88"/>
    <w:p w:rsidR="00643E88" w:rsidRDefault="00643E88"/>
    <w:p w:rsidR="00643E88" w:rsidRDefault="00643E88"/>
    <w:p w:rsidR="00643E88" w:rsidRPr="00643E88" w:rsidRDefault="00643E88" w:rsidP="00643E88">
      <w:pPr>
        <w:widowControl w:val="0"/>
        <w:spacing w:before="60" w:after="60"/>
        <w:jc w:val="center"/>
        <w:rPr>
          <w:b/>
        </w:rPr>
      </w:pPr>
    </w:p>
    <w:p w:rsidR="00643E88" w:rsidRPr="00643E88" w:rsidRDefault="00643E88" w:rsidP="00643E88">
      <w:pPr>
        <w:widowControl w:val="0"/>
        <w:spacing w:before="60" w:after="60"/>
        <w:rPr>
          <w:b/>
          <w:sz w:val="26"/>
          <w:szCs w:val="26"/>
        </w:rPr>
      </w:pPr>
      <w:r w:rsidRPr="00643E88">
        <w:rPr>
          <w:b/>
          <w:sz w:val="26"/>
          <w:szCs w:val="26"/>
        </w:rPr>
        <w:t xml:space="preserve">“ALLEGATO </w:t>
      </w:r>
      <w:r w:rsidR="000979F2" w:rsidRPr="000979F2">
        <w:rPr>
          <w:b/>
          <w:sz w:val="26"/>
          <w:szCs w:val="26"/>
        </w:rPr>
        <w:t>10</w:t>
      </w:r>
      <w:r w:rsidRPr="00643E88">
        <w:rPr>
          <w:b/>
          <w:sz w:val="26"/>
          <w:szCs w:val="26"/>
        </w:rPr>
        <w:t xml:space="preserve">” </w:t>
      </w:r>
    </w:p>
    <w:p w:rsidR="00643E88" w:rsidRPr="00643E88" w:rsidRDefault="00643E88" w:rsidP="00643E88">
      <w:pPr>
        <w:widowControl w:val="0"/>
        <w:spacing w:before="60" w:after="60"/>
        <w:rPr>
          <w:b/>
          <w:sz w:val="24"/>
          <w:szCs w:val="24"/>
        </w:rPr>
      </w:pPr>
    </w:p>
    <w:p w:rsidR="00643E88" w:rsidRDefault="00643E88" w:rsidP="00643E88">
      <w:pPr>
        <w:widowControl w:val="0"/>
        <w:spacing w:before="60" w:after="60"/>
        <w:rPr>
          <w:b/>
          <w:sz w:val="24"/>
          <w:szCs w:val="24"/>
        </w:rPr>
      </w:pPr>
      <w:r w:rsidRPr="00643E88">
        <w:rPr>
          <w:b/>
          <w:sz w:val="24"/>
          <w:szCs w:val="24"/>
        </w:rPr>
        <w:t>FACSIMILE “</w:t>
      </w:r>
      <w:r w:rsidR="00502B29">
        <w:rPr>
          <w:b/>
          <w:sz w:val="24"/>
          <w:szCs w:val="24"/>
        </w:rPr>
        <w:t>Offerta economica</w:t>
      </w:r>
      <w:r w:rsidRPr="00643E88">
        <w:rPr>
          <w:b/>
          <w:sz w:val="24"/>
          <w:szCs w:val="24"/>
        </w:rPr>
        <w:t>”</w:t>
      </w:r>
    </w:p>
    <w:p w:rsidR="00CF523F" w:rsidRDefault="00CF523F" w:rsidP="00643E88">
      <w:pPr>
        <w:widowControl w:val="0"/>
        <w:spacing w:before="60" w:after="60"/>
        <w:rPr>
          <w:b/>
          <w:sz w:val="24"/>
          <w:szCs w:val="24"/>
        </w:rPr>
      </w:pPr>
    </w:p>
    <w:p w:rsidR="00CF523F" w:rsidRPr="00CF523F" w:rsidRDefault="00CF523F" w:rsidP="00643E88">
      <w:pPr>
        <w:widowControl w:val="0"/>
        <w:spacing w:before="60" w:after="60"/>
        <w:rPr>
          <w:i/>
          <w:sz w:val="24"/>
          <w:szCs w:val="24"/>
        </w:rPr>
      </w:pPr>
      <w:r w:rsidRPr="00CF523F">
        <w:rPr>
          <w:i/>
          <w:sz w:val="24"/>
          <w:szCs w:val="24"/>
        </w:rPr>
        <w:t xml:space="preserve">L’offerta economica dovrà essere redatta conformemente al fac-simile di seguito riportato. </w:t>
      </w:r>
    </w:p>
    <w:p w:rsidR="00CF523F" w:rsidRPr="00CF523F" w:rsidRDefault="00CF523F" w:rsidP="00643E88">
      <w:pPr>
        <w:widowControl w:val="0"/>
        <w:spacing w:before="60" w:after="60"/>
        <w:rPr>
          <w:i/>
          <w:sz w:val="24"/>
          <w:szCs w:val="24"/>
        </w:rPr>
      </w:pPr>
      <w:r w:rsidRPr="00CF523F">
        <w:rPr>
          <w:i/>
          <w:sz w:val="24"/>
          <w:szCs w:val="24"/>
        </w:rPr>
        <w:t xml:space="preserve">La Dichiarazione d’offerta dovrà contenere, tra l’altro, l’indicazione: </w:t>
      </w:r>
    </w:p>
    <w:p w:rsidR="00CF523F" w:rsidRPr="00CF523F" w:rsidRDefault="000979F2" w:rsidP="00CF523F">
      <w:pPr>
        <w:pStyle w:val="Paragrafoelenco"/>
        <w:widowControl w:val="0"/>
        <w:numPr>
          <w:ilvl w:val="0"/>
          <w:numId w:val="2"/>
        </w:numPr>
        <w:spacing w:before="60" w:after="60"/>
        <w:rPr>
          <w:b/>
          <w:i/>
          <w:sz w:val="24"/>
          <w:szCs w:val="24"/>
        </w:rPr>
      </w:pPr>
      <w:r w:rsidRPr="00CF523F">
        <w:rPr>
          <w:i/>
          <w:sz w:val="24"/>
          <w:szCs w:val="24"/>
        </w:rPr>
        <w:t>D</w:t>
      </w:r>
      <w:r w:rsidR="00CF523F" w:rsidRPr="00CF523F">
        <w:rPr>
          <w:i/>
          <w:sz w:val="24"/>
          <w:szCs w:val="24"/>
        </w:rPr>
        <w:t>el</w:t>
      </w:r>
      <w:r>
        <w:rPr>
          <w:i/>
          <w:sz w:val="24"/>
          <w:szCs w:val="24"/>
        </w:rPr>
        <w:t xml:space="preserve"> ribasso </w:t>
      </w:r>
      <w:r w:rsidR="0076576F">
        <w:rPr>
          <w:i/>
          <w:sz w:val="24"/>
          <w:szCs w:val="24"/>
        </w:rPr>
        <w:t>offerto;</w:t>
      </w:r>
    </w:p>
    <w:p w:rsidR="00CF523F" w:rsidRPr="00CF523F" w:rsidRDefault="000D040F" w:rsidP="00CF523F">
      <w:pPr>
        <w:pStyle w:val="Paragrafoelenco"/>
        <w:widowControl w:val="0"/>
        <w:numPr>
          <w:ilvl w:val="0"/>
          <w:numId w:val="2"/>
        </w:numPr>
        <w:spacing w:before="60" w:after="6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="00CF523F" w:rsidRPr="00CF523F">
        <w:rPr>
          <w:i/>
          <w:sz w:val="24"/>
          <w:szCs w:val="24"/>
        </w:rPr>
        <w:t xml:space="preserve">ell’impegno a mantenere bloccata, per tutta la durata del contratto, l’offerta di cui al precedente punto a). </w:t>
      </w:r>
    </w:p>
    <w:p w:rsidR="00CF523F" w:rsidRPr="00CF523F" w:rsidRDefault="0076576F" w:rsidP="00CF523F">
      <w:pPr>
        <w:widowControl w:val="0"/>
        <w:spacing w:before="60" w:after="60"/>
        <w:rPr>
          <w:i/>
          <w:sz w:val="24"/>
          <w:szCs w:val="24"/>
        </w:rPr>
      </w:pPr>
      <w:r>
        <w:rPr>
          <w:i/>
          <w:sz w:val="24"/>
          <w:szCs w:val="24"/>
        </w:rPr>
        <w:t>Il ribasso</w:t>
      </w:r>
      <w:r w:rsidR="00CF523F" w:rsidRPr="00CF523F">
        <w:rPr>
          <w:i/>
          <w:sz w:val="24"/>
          <w:szCs w:val="24"/>
        </w:rPr>
        <w:t xml:space="preserve"> offerto, espresso </w:t>
      </w:r>
      <w:r w:rsidR="00CF523F" w:rsidRPr="00A37948">
        <w:rPr>
          <w:i/>
          <w:sz w:val="24"/>
          <w:szCs w:val="24"/>
        </w:rPr>
        <w:t xml:space="preserve">in cifre e in lettere non dovrà riportare più di </w:t>
      </w:r>
      <w:r>
        <w:rPr>
          <w:i/>
          <w:sz w:val="24"/>
          <w:szCs w:val="24"/>
        </w:rPr>
        <w:t>tre</w:t>
      </w:r>
      <w:r w:rsidR="00CF523F" w:rsidRPr="00A37948">
        <w:rPr>
          <w:i/>
          <w:sz w:val="24"/>
          <w:szCs w:val="24"/>
        </w:rPr>
        <w:t xml:space="preserve"> cifre decimali dopo la virgola, dovrà determinare un importo complessivo uguale o inferiore all’importo posto a base di gara. Si precisa, altresì, che il </w:t>
      </w:r>
      <w:r>
        <w:rPr>
          <w:i/>
          <w:sz w:val="24"/>
          <w:szCs w:val="24"/>
        </w:rPr>
        <w:t>ribasso</w:t>
      </w:r>
      <w:r w:rsidR="00CF523F" w:rsidRPr="00A37948">
        <w:rPr>
          <w:i/>
          <w:sz w:val="24"/>
          <w:szCs w:val="24"/>
        </w:rPr>
        <w:t xml:space="preserve"> offerto dovrà intendersi fisso e invariabile.</w:t>
      </w:r>
      <w:r w:rsidR="00CF523F" w:rsidRPr="00CF523F">
        <w:rPr>
          <w:i/>
          <w:sz w:val="24"/>
          <w:szCs w:val="24"/>
        </w:rPr>
        <w:t xml:space="preserve"> </w:t>
      </w:r>
    </w:p>
    <w:p w:rsidR="00CF523F" w:rsidRPr="00CF523F" w:rsidRDefault="00CF523F" w:rsidP="00CF523F">
      <w:pPr>
        <w:widowControl w:val="0"/>
        <w:spacing w:before="60" w:after="60"/>
        <w:rPr>
          <w:i/>
          <w:sz w:val="24"/>
          <w:szCs w:val="24"/>
        </w:rPr>
      </w:pPr>
      <w:r w:rsidRPr="00CF523F">
        <w:rPr>
          <w:i/>
          <w:sz w:val="24"/>
          <w:szCs w:val="24"/>
        </w:rPr>
        <w:t xml:space="preserve">In caso di discordanza tra il </w:t>
      </w:r>
      <w:r w:rsidR="0076576F">
        <w:rPr>
          <w:i/>
          <w:sz w:val="24"/>
          <w:szCs w:val="24"/>
        </w:rPr>
        <w:t>ribasso</w:t>
      </w:r>
      <w:r w:rsidRPr="00CF523F">
        <w:rPr>
          <w:i/>
          <w:sz w:val="24"/>
          <w:szCs w:val="24"/>
        </w:rPr>
        <w:t xml:space="preserve"> espresso in cifre e quello espresso in lettere prevarrà quello espresso in lettere</w:t>
      </w:r>
      <w:r w:rsidR="001E2C97">
        <w:rPr>
          <w:i/>
          <w:sz w:val="24"/>
          <w:szCs w:val="24"/>
        </w:rPr>
        <w:t>,</w:t>
      </w:r>
      <w:r w:rsidRPr="00CF523F">
        <w:rPr>
          <w:i/>
          <w:sz w:val="24"/>
          <w:szCs w:val="24"/>
        </w:rPr>
        <w:t xml:space="preserve"> nel caso in cui vengano indicate più di </w:t>
      </w:r>
      <w:r w:rsidR="0076576F">
        <w:rPr>
          <w:i/>
          <w:sz w:val="24"/>
          <w:szCs w:val="24"/>
        </w:rPr>
        <w:t>tre</w:t>
      </w:r>
      <w:r w:rsidRPr="00CF523F">
        <w:rPr>
          <w:i/>
          <w:sz w:val="24"/>
          <w:szCs w:val="24"/>
        </w:rPr>
        <w:t xml:space="preserve"> cifre decimali dopo la virgola, saranno prese in considerazione solo le prime </w:t>
      </w:r>
      <w:r w:rsidR="0076576F">
        <w:rPr>
          <w:i/>
          <w:sz w:val="24"/>
          <w:szCs w:val="24"/>
        </w:rPr>
        <w:t>tre</w:t>
      </w:r>
      <w:r w:rsidRPr="00CF523F">
        <w:rPr>
          <w:i/>
          <w:sz w:val="24"/>
          <w:szCs w:val="24"/>
        </w:rPr>
        <w:t xml:space="preserve"> cifre decimali senza procedere ad arrotondamenti.</w:t>
      </w:r>
      <w:r>
        <w:rPr>
          <w:i/>
          <w:sz w:val="24"/>
          <w:szCs w:val="24"/>
        </w:rPr>
        <w:t xml:space="preserve"> Nel caso di discordanza con il </w:t>
      </w:r>
      <w:r w:rsidR="0076576F">
        <w:rPr>
          <w:i/>
          <w:sz w:val="24"/>
          <w:szCs w:val="24"/>
        </w:rPr>
        <w:t>ribasso</w:t>
      </w:r>
      <w:r>
        <w:rPr>
          <w:i/>
          <w:sz w:val="24"/>
          <w:szCs w:val="24"/>
        </w:rPr>
        <w:t xml:space="preserve"> offerto tramite piattaforma digitale, prevarrà quest’ultimo.</w:t>
      </w:r>
      <w:r w:rsidRPr="00CF523F">
        <w:rPr>
          <w:i/>
          <w:sz w:val="24"/>
          <w:szCs w:val="24"/>
        </w:rPr>
        <w:t xml:space="preserve"> </w:t>
      </w:r>
    </w:p>
    <w:p w:rsidR="00CF523F" w:rsidRPr="00CF523F" w:rsidRDefault="00CF523F" w:rsidP="00CF523F">
      <w:pPr>
        <w:widowControl w:val="0"/>
        <w:spacing w:before="60" w:after="60"/>
        <w:rPr>
          <w:i/>
          <w:sz w:val="24"/>
          <w:szCs w:val="24"/>
        </w:rPr>
      </w:pPr>
      <w:r w:rsidRPr="00CF523F">
        <w:rPr>
          <w:i/>
          <w:sz w:val="24"/>
          <w:szCs w:val="24"/>
        </w:rPr>
        <w:t xml:space="preserve">L’Offerta economica non dovrà contenere abrasioni e cancellature e, pena l’esclusione dalla gara, l’eventuale correzione dovrà essere approvata con apposita postilla firmata dallo stesso soggetto che sottoscrive l’offerta economica medesima. </w:t>
      </w:r>
    </w:p>
    <w:p w:rsidR="00643E88" w:rsidRDefault="00643E88">
      <w:pPr>
        <w:spacing w:after="160" w:line="259" w:lineRule="auto"/>
        <w:jc w:val="left"/>
        <w:rPr>
          <w:b/>
          <w:sz w:val="24"/>
          <w:szCs w:val="24"/>
        </w:rPr>
      </w:pPr>
    </w:p>
    <w:p w:rsidR="00977B76" w:rsidRDefault="00977B76" w:rsidP="00977B76">
      <w:pPr>
        <w:spacing w:line="240" w:lineRule="auto"/>
        <w:jc w:val="right"/>
      </w:pPr>
    </w:p>
    <w:p w:rsidR="00977B76" w:rsidRDefault="00977B76" w:rsidP="00977B76">
      <w:pPr>
        <w:spacing w:line="240" w:lineRule="auto"/>
        <w:jc w:val="right"/>
      </w:pPr>
    </w:p>
    <w:p w:rsidR="00977B76" w:rsidRDefault="00643E88" w:rsidP="00977B76">
      <w:pPr>
        <w:jc w:val="right"/>
      </w:pPr>
      <w:r>
        <w:t xml:space="preserve">Spett.le </w:t>
      </w:r>
      <w:r w:rsidR="00977B76">
        <w:t>Agenzia delle Accise, Dogane e Monopoli</w:t>
      </w:r>
    </w:p>
    <w:p w:rsidR="00977B76" w:rsidRDefault="00977B76" w:rsidP="00977B76">
      <w:pPr>
        <w:jc w:val="right"/>
      </w:pPr>
      <w:r>
        <w:t>Direzione Amministrazione e Finanza</w:t>
      </w:r>
    </w:p>
    <w:p w:rsidR="00977B76" w:rsidRDefault="00977B76" w:rsidP="00977B76">
      <w:pPr>
        <w:jc w:val="right"/>
      </w:pPr>
      <w:r>
        <w:t>Ufficio Acquisti e Contratti</w:t>
      </w:r>
    </w:p>
    <w:p w:rsidR="00977B76" w:rsidRDefault="00977B76" w:rsidP="00977B76">
      <w:pPr>
        <w:jc w:val="right"/>
      </w:pPr>
      <w:r>
        <w:t xml:space="preserve">Piazza Mastai 12, </w:t>
      </w:r>
      <w:r w:rsidRPr="00977B76">
        <w:t>00153 Roma</w:t>
      </w:r>
    </w:p>
    <w:p w:rsidR="00643E88" w:rsidRDefault="00643E88">
      <w:pPr>
        <w:spacing w:after="160" w:line="259" w:lineRule="auto"/>
        <w:jc w:val="left"/>
      </w:pPr>
    </w:p>
    <w:p w:rsidR="00643E88" w:rsidRPr="00643E88" w:rsidRDefault="00643E88" w:rsidP="00643E88">
      <w:pPr>
        <w:widowControl w:val="0"/>
        <w:spacing w:before="60" w:after="60"/>
        <w:rPr>
          <w:b/>
        </w:rPr>
      </w:pPr>
    </w:p>
    <w:p w:rsidR="00CF523F" w:rsidRDefault="00643E88" w:rsidP="00CF523F">
      <w:pPr>
        <w:widowControl w:val="0"/>
        <w:spacing w:before="60" w:after="60"/>
        <w:ind w:left="1134" w:hanging="1134"/>
        <w:rPr>
          <w:b/>
          <w:sz w:val="26"/>
          <w:szCs w:val="26"/>
        </w:rPr>
      </w:pPr>
      <w:r w:rsidRPr="00977B76">
        <w:rPr>
          <w:sz w:val="26"/>
          <w:szCs w:val="26"/>
        </w:rPr>
        <w:t>Oggetto:</w:t>
      </w:r>
      <w:r w:rsidR="00CF523F">
        <w:rPr>
          <w:b/>
          <w:sz w:val="26"/>
          <w:szCs w:val="26"/>
        </w:rPr>
        <w:t xml:space="preserve"> </w:t>
      </w:r>
      <w:r w:rsidR="00CF523F">
        <w:rPr>
          <w:b/>
          <w:sz w:val="26"/>
          <w:szCs w:val="26"/>
        </w:rPr>
        <w:tab/>
      </w:r>
      <w:r w:rsidR="00CF523F" w:rsidRPr="00CF523F">
        <w:rPr>
          <w:b/>
          <w:sz w:val="26"/>
          <w:szCs w:val="26"/>
        </w:rPr>
        <w:t xml:space="preserve">Lavori di </w:t>
      </w:r>
      <w:r w:rsidR="00BF7AE1" w:rsidRPr="00BF7AE1">
        <w:rPr>
          <w:b/>
          <w:sz w:val="26"/>
          <w:szCs w:val="26"/>
        </w:rPr>
        <w:t>realizzazione dell’area espositiva-museale, presso la Direzione Generale di Piazza Mastai 12, Roma</w:t>
      </w:r>
    </w:p>
    <w:p w:rsidR="00977B76" w:rsidRDefault="00977B76" w:rsidP="00977B76"/>
    <w:p w:rsidR="000976F9" w:rsidRDefault="000976F9" w:rsidP="00977B76"/>
    <w:p w:rsidR="001E2C97" w:rsidRDefault="00977B76" w:rsidP="00977B76">
      <w:pPr>
        <w:spacing w:line="480" w:lineRule="auto"/>
        <w:rPr>
          <w:sz w:val="24"/>
          <w:szCs w:val="24"/>
        </w:rPr>
      </w:pPr>
      <w:r w:rsidRPr="00336620">
        <w:rPr>
          <w:sz w:val="24"/>
          <w:szCs w:val="24"/>
        </w:rPr>
        <w:t>Il</w:t>
      </w:r>
      <w:r w:rsidR="00CF523F">
        <w:rPr>
          <w:sz w:val="24"/>
          <w:szCs w:val="24"/>
        </w:rPr>
        <w:t>/la</w:t>
      </w:r>
      <w:r w:rsidRPr="00336620">
        <w:rPr>
          <w:sz w:val="24"/>
          <w:szCs w:val="24"/>
        </w:rPr>
        <w:t xml:space="preserve"> sottoscritto</w:t>
      </w:r>
      <w:r w:rsidR="00CF523F">
        <w:rPr>
          <w:sz w:val="24"/>
          <w:szCs w:val="24"/>
        </w:rPr>
        <w:t>/a</w:t>
      </w:r>
      <w:r w:rsidRPr="00336620">
        <w:rPr>
          <w:sz w:val="24"/>
          <w:szCs w:val="24"/>
        </w:rPr>
        <w:t xml:space="preserve"> </w:t>
      </w:r>
      <w:r w:rsidR="001E2C97">
        <w:rPr>
          <w:sz w:val="24"/>
          <w:szCs w:val="24"/>
        </w:rPr>
        <w:t>____________</w:t>
      </w:r>
      <w:r w:rsidRPr="00336620">
        <w:rPr>
          <w:sz w:val="24"/>
          <w:szCs w:val="24"/>
        </w:rPr>
        <w:t>______________________________________</w:t>
      </w:r>
      <w:r w:rsidR="00336620">
        <w:rPr>
          <w:sz w:val="24"/>
          <w:szCs w:val="24"/>
        </w:rPr>
        <w:t>_______</w:t>
      </w:r>
      <w:r w:rsidR="001E2C97">
        <w:rPr>
          <w:sz w:val="24"/>
          <w:szCs w:val="24"/>
        </w:rPr>
        <w:t>________</w:t>
      </w:r>
      <w:r w:rsidRPr="00336620">
        <w:rPr>
          <w:sz w:val="24"/>
          <w:szCs w:val="24"/>
        </w:rPr>
        <w:t>, nato</w:t>
      </w:r>
      <w:r w:rsidR="00CF523F">
        <w:rPr>
          <w:sz w:val="24"/>
          <w:szCs w:val="24"/>
        </w:rPr>
        <w:t>/a</w:t>
      </w:r>
      <w:r w:rsidRPr="00336620">
        <w:rPr>
          <w:sz w:val="24"/>
          <w:szCs w:val="24"/>
        </w:rPr>
        <w:t xml:space="preserve"> </w:t>
      </w:r>
      <w:proofErr w:type="spellStart"/>
      <w:r w:rsidRPr="00336620">
        <w:rPr>
          <w:sz w:val="24"/>
          <w:szCs w:val="24"/>
        </w:rPr>
        <w:t>a</w:t>
      </w:r>
      <w:proofErr w:type="spellEnd"/>
      <w:r w:rsidRPr="00336620">
        <w:rPr>
          <w:sz w:val="24"/>
          <w:szCs w:val="24"/>
        </w:rPr>
        <w:t xml:space="preserve"> _____</w:t>
      </w:r>
      <w:r w:rsidR="00336620">
        <w:rPr>
          <w:sz w:val="24"/>
          <w:szCs w:val="24"/>
        </w:rPr>
        <w:t>__</w:t>
      </w:r>
      <w:r w:rsidRPr="00336620">
        <w:rPr>
          <w:sz w:val="24"/>
          <w:szCs w:val="24"/>
        </w:rPr>
        <w:t>___________</w:t>
      </w:r>
      <w:r w:rsidR="001E2C97">
        <w:rPr>
          <w:sz w:val="24"/>
          <w:szCs w:val="24"/>
        </w:rPr>
        <w:t>_____</w:t>
      </w:r>
      <w:proofErr w:type="gramStart"/>
      <w:r w:rsidR="001E2C97">
        <w:rPr>
          <w:sz w:val="24"/>
          <w:szCs w:val="24"/>
        </w:rPr>
        <w:t>_  (</w:t>
      </w:r>
      <w:proofErr w:type="spellStart"/>
      <w:proofErr w:type="gramEnd"/>
      <w:r w:rsidR="001E2C97">
        <w:rPr>
          <w:sz w:val="24"/>
          <w:szCs w:val="24"/>
        </w:rPr>
        <w:t>prov</w:t>
      </w:r>
      <w:proofErr w:type="spellEnd"/>
      <w:r w:rsidR="001E2C97">
        <w:rPr>
          <w:sz w:val="24"/>
          <w:szCs w:val="24"/>
        </w:rPr>
        <w:t>. ____, Stato _________)</w:t>
      </w:r>
      <w:r w:rsidRPr="00336620">
        <w:rPr>
          <w:sz w:val="24"/>
          <w:szCs w:val="24"/>
        </w:rPr>
        <w:t xml:space="preserve"> il ________</w:t>
      </w:r>
      <w:r w:rsidR="00336620">
        <w:rPr>
          <w:sz w:val="24"/>
          <w:szCs w:val="24"/>
        </w:rPr>
        <w:t>________</w:t>
      </w:r>
      <w:r w:rsidRPr="00336620">
        <w:rPr>
          <w:sz w:val="24"/>
          <w:szCs w:val="24"/>
        </w:rPr>
        <w:t>____</w:t>
      </w:r>
      <w:r w:rsidR="00336620">
        <w:rPr>
          <w:sz w:val="24"/>
          <w:szCs w:val="24"/>
        </w:rPr>
        <w:t>__</w:t>
      </w:r>
      <w:r w:rsidRPr="00336620">
        <w:rPr>
          <w:sz w:val="24"/>
          <w:szCs w:val="24"/>
        </w:rPr>
        <w:t xml:space="preserve">, </w:t>
      </w:r>
      <w:r w:rsidRPr="00336620">
        <w:rPr>
          <w:sz w:val="24"/>
          <w:szCs w:val="24"/>
        </w:rPr>
        <w:cr/>
        <w:t>Codice Fiscale _____________________________________</w:t>
      </w:r>
      <w:r w:rsidR="00336620">
        <w:rPr>
          <w:sz w:val="24"/>
          <w:szCs w:val="24"/>
        </w:rPr>
        <w:t>______</w:t>
      </w:r>
      <w:r w:rsidRPr="00336620">
        <w:rPr>
          <w:sz w:val="24"/>
          <w:szCs w:val="24"/>
        </w:rPr>
        <w:t>,</w:t>
      </w:r>
      <w:r w:rsidR="00614227" w:rsidRPr="00336620">
        <w:rPr>
          <w:sz w:val="24"/>
          <w:szCs w:val="24"/>
        </w:rPr>
        <w:t xml:space="preserve"> </w:t>
      </w:r>
    </w:p>
    <w:p w:rsidR="001E2C97" w:rsidRDefault="001E2C97" w:rsidP="00977B76">
      <w:pPr>
        <w:spacing w:line="480" w:lineRule="auto"/>
        <w:rPr>
          <w:sz w:val="24"/>
          <w:szCs w:val="24"/>
        </w:rPr>
      </w:pPr>
      <w:r w:rsidRPr="001E2C97">
        <w:rPr>
          <w:sz w:val="24"/>
          <w:szCs w:val="24"/>
        </w:rPr>
        <w:t>residente nel Comune di ___________________</w:t>
      </w:r>
      <w:r>
        <w:rPr>
          <w:sz w:val="24"/>
          <w:szCs w:val="24"/>
        </w:rPr>
        <w:t xml:space="preserve">______, CAP ________,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(</w:t>
      </w:r>
      <w:r w:rsidRPr="001E2C97">
        <w:rPr>
          <w:sz w:val="24"/>
          <w:szCs w:val="24"/>
        </w:rPr>
        <w:t>___)</w:t>
      </w:r>
      <w:r>
        <w:rPr>
          <w:sz w:val="24"/>
          <w:szCs w:val="24"/>
        </w:rPr>
        <w:t>,</w:t>
      </w:r>
      <w:r w:rsidRPr="001E2C97">
        <w:rPr>
          <w:sz w:val="24"/>
          <w:szCs w:val="24"/>
        </w:rPr>
        <w:t xml:space="preserve"> Stato ________</w:t>
      </w:r>
      <w:r>
        <w:rPr>
          <w:sz w:val="24"/>
          <w:szCs w:val="24"/>
        </w:rPr>
        <w:t>,</w:t>
      </w:r>
      <w:r w:rsidRPr="001E2C97">
        <w:rPr>
          <w:sz w:val="24"/>
          <w:szCs w:val="24"/>
        </w:rPr>
        <w:cr/>
        <w:t>via/piazza,</w:t>
      </w:r>
      <w:r>
        <w:rPr>
          <w:sz w:val="24"/>
          <w:szCs w:val="24"/>
        </w:rPr>
        <w:t xml:space="preserve"> </w:t>
      </w:r>
      <w:r w:rsidRPr="001E2C97">
        <w:rPr>
          <w:sz w:val="24"/>
          <w:szCs w:val="24"/>
        </w:rPr>
        <w:t>ecc. _____________________________________</w:t>
      </w:r>
      <w:r>
        <w:rPr>
          <w:sz w:val="24"/>
          <w:szCs w:val="24"/>
        </w:rPr>
        <w:t>_____________________________</w:t>
      </w:r>
      <w:r w:rsidRPr="001E2C97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:rsidR="00977B76" w:rsidRPr="00336620" w:rsidRDefault="001E2C97" w:rsidP="00977B7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</w:t>
      </w:r>
      <w:r w:rsidR="00614227" w:rsidRPr="00336620">
        <w:rPr>
          <w:sz w:val="24"/>
          <w:szCs w:val="24"/>
        </w:rPr>
        <w:t xml:space="preserve"> qualità di</w:t>
      </w:r>
    </w:p>
    <w:p w:rsidR="001E2C97" w:rsidRDefault="00FC5511" w:rsidP="00A70341">
      <w:pPr>
        <w:spacing w:line="48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8536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C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0341" w:rsidRPr="00336620">
        <w:rPr>
          <w:sz w:val="24"/>
          <w:szCs w:val="24"/>
        </w:rPr>
        <w:t xml:space="preserve">    rappresentante legale</w:t>
      </w:r>
      <w:r w:rsidR="001E2C97">
        <w:rPr>
          <w:sz w:val="24"/>
          <w:szCs w:val="24"/>
        </w:rPr>
        <w:t>/titolare</w:t>
      </w:r>
      <w:r w:rsidR="001E2C97">
        <w:rPr>
          <w:sz w:val="24"/>
          <w:szCs w:val="24"/>
        </w:rPr>
        <w:tab/>
      </w:r>
      <w:r w:rsidR="001E2C97">
        <w:rPr>
          <w:sz w:val="24"/>
          <w:szCs w:val="24"/>
        </w:rPr>
        <w:tab/>
      </w:r>
    </w:p>
    <w:p w:rsidR="00614227" w:rsidRPr="00336620" w:rsidRDefault="00FC5511" w:rsidP="00A70341">
      <w:pPr>
        <w:spacing w:line="48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00141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C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2C97" w:rsidRPr="00336620">
        <w:rPr>
          <w:sz w:val="24"/>
          <w:szCs w:val="24"/>
        </w:rPr>
        <w:t xml:space="preserve">    </w:t>
      </w:r>
      <w:r w:rsidR="001E2C97">
        <w:rPr>
          <w:sz w:val="24"/>
          <w:szCs w:val="24"/>
        </w:rPr>
        <w:t>procuratore generale/speciale</w:t>
      </w:r>
      <w:r w:rsidR="001E2C97">
        <w:rPr>
          <w:sz w:val="24"/>
          <w:szCs w:val="24"/>
        </w:rPr>
        <w:tab/>
      </w:r>
    </w:p>
    <w:p w:rsidR="00A70341" w:rsidRPr="00336620" w:rsidRDefault="00A70341" w:rsidP="00A70341">
      <w:pPr>
        <w:spacing w:line="480" w:lineRule="auto"/>
        <w:rPr>
          <w:sz w:val="24"/>
          <w:szCs w:val="24"/>
        </w:rPr>
      </w:pPr>
      <w:r w:rsidRPr="00336620">
        <w:rPr>
          <w:sz w:val="24"/>
          <w:szCs w:val="24"/>
        </w:rPr>
        <w:t>dell’operatore economico ___________________________________</w:t>
      </w:r>
      <w:r w:rsidR="00336620">
        <w:rPr>
          <w:sz w:val="24"/>
          <w:szCs w:val="24"/>
        </w:rPr>
        <w:t>_________________________</w:t>
      </w:r>
    </w:p>
    <w:p w:rsidR="001E2C97" w:rsidRDefault="001E2C97" w:rsidP="001E2C9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 sede legale nel Comune di ___</w:t>
      </w:r>
      <w:r w:rsidRPr="001E2C97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______, CAP ________,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(___), Stato ________,</w:t>
      </w:r>
      <w:r w:rsidRPr="001E2C97">
        <w:rPr>
          <w:sz w:val="24"/>
          <w:szCs w:val="24"/>
        </w:rPr>
        <w:cr/>
        <w:t>via/piazza,</w:t>
      </w:r>
      <w:r>
        <w:rPr>
          <w:sz w:val="24"/>
          <w:szCs w:val="24"/>
        </w:rPr>
        <w:t xml:space="preserve"> </w:t>
      </w:r>
      <w:r w:rsidRPr="001E2C97">
        <w:rPr>
          <w:sz w:val="24"/>
          <w:szCs w:val="24"/>
        </w:rPr>
        <w:t>ecc. _____________________________________</w:t>
      </w:r>
      <w:r>
        <w:rPr>
          <w:sz w:val="24"/>
          <w:szCs w:val="24"/>
        </w:rPr>
        <w:t>_____________________________</w:t>
      </w:r>
      <w:r w:rsidRPr="001E2C97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:rsidR="001E2C97" w:rsidRDefault="00A70341" w:rsidP="00A70341">
      <w:pPr>
        <w:spacing w:line="480" w:lineRule="auto"/>
        <w:rPr>
          <w:sz w:val="24"/>
          <w:szCs w:val="24"/>
        </w:rPr>
      </w:pPr>
      <w:r w:rsidRPr="00336620">
        <w:rPr>
          <w:sz w:val="24"/>
          <w:szCs w:val="24"/>
        </w:rPr>
        <w:t>iscritta al Registro delle Imprese di ________</w:t>
      </w:r>
      <w:r w:rsidR="00336620">
        <w:rPr>
          <w:sz w:val="24"/>
          <w:szCs w:val="24"/>
        </w:rPr>
        <w:t>____</w:t>
      </w:r>
      <w:r w:rsidRPr="00336620">
        <w:rPr>
          <w:sz w:val="24"/>
          <w:szCs w:val="24"/>
        </w:rPr>
        <w:t>_______________ al n. ________</w:t>
      </w:r>
      <w:r w:rsidR="00336620">
        <w:rPr>
          <w:sz w:val="24"/>
          <w:szCs w:val="24"/>
        </w:rPr>
        <w:t>_</w:t>
      </w:r>
      <w:r w:rsidRPr="00336620">
        <w:rPr>
          <w:sz w:val="24"/>
          <w:szCs w:val="24"/>
        </w:rPr>
        <w:t>_________, codice fiscale n. _______</w:t>
      </w:r>
      <w:r w:rsidR="00336620">
        <w:rPr>
          <w:sz w:val="24"/>
          <w:szCs w:val="24"/>
        </w:rPr>
        <w:t>___</w:t>
      </w:r>
      <w:r w:rsidRPr="00336620">
        <w:rPr>
          <w:sz w:val="24"/>
          <w:szCs w:val="24"/>
        </w:rPr>
        <w:t>___</w:t>
      </w:r>
      <w:r w:rsidR="00336620">
        <w:rPr>
          <w:sz w:val="24"/>
          <w:szCs w:val="24"/>
        </w:rPr>
        <w:t>__</w:t>
      </w:r>
      <w:r w:rsidRPr="00336620">
        <w:rPr>
          <w:sz w:val="24"/>
          <w:szCs w:val="24"/>
        </w:rPr>
        <w:t>_____________, partita IVA n. ________</w:t>
      </w:r>
      <w:r w:rsidR="00336620">
        <w:rPr>
          <w:sz w:val="24"/>
          <w:szCs w:val="24"/>
        </w:rPr>
        <w:t>___</w:t>
      </w:r>
      <w:r w:rsidRPr="00336620">
        <w:rPr>
          <w:sz w:val="24"/>
          <w:szCs w:val="24"/>
        </w:rPr>
        <w:t>_________</w:t>
      </w:r>
      <w:r w:rsidR="001E2C97">
        <w:rPr>
          <w:sz w:val="24"/>
          <w:szCs w:val="24"/>
        </w:rPr>
        <w:t>_</w:t>
      </w:r>
      <w:r w:rsidRPr="00336620">
        <w:rPr>
          <w:sz w:val="24"/>
          <w:szCs w:val="24"/>
        </w:rPr>
        <w:t xml:space="preserve">______, </w:t>
      </w:r>
    </w:p>
    <w:p w:rsidR="001E2C97" w:rsidRPr="001E2C97" w:rsidRDefault="001E2C97" w:rsidP="001E2C9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Numero telefono: ________</w:t>
      </w:r>
      <w:r w:rsidRPr="001E2C97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Pr="001E2C97">
        <w:rPr>
          <w:sz w:val="24"/>
          <w:szCs w:val="24"/>
        </w:rPr>
        <w:t>___</w:t>
      </w:r>
      <w:r>
        <w:rPr>
          <w:sz w:val="24"/>
          <w:szCs w:val="24"/>
        </w:rPr>
        <w:t>, Email: ______________________________</w:t>
      </w:r>
      <w:r w:rsidRPr="001E2C97">
        <w:rPr>
          <w:sz w:val="24"/>
          <w:szCs w:val="24"/>
        </w:rPr>
        <w:t>_____</w:t>
      </w:r>
      <w:r>
        <w:rPr>
          <w:sz w:val="24"/>
          <w:szCs w:val="24"/>
        </w:rPr>
        <w:t>,</w:t>
      </w:r>
    </w:p>
    <w:p w:rsidR="001E2C97" w:rsidRPr="001E2C97" w:rsidRDefault="001E2C97" w:rsidP="001E2C97">
      <w:pPr>
        <w:spacing w:line="480" w:lineRule="auto"/>
        <w:rPr>
          <w:sz w:val="24"/>
          <w:szCs w:val="24"/>
        </w:rPr>
      </w:pPr>
      <w:r w:rsidRPr="001E2C97">
        <w:rPr>
          <w:sz w:val="24"/>
          <w:szCs w:val="24"/>
        </w:rPr>
        <w:t>Indirizzo di posta elettronica certificata (PEC): ________________________</w:t>
      </w:r>
      <w:r>
        <w:rPr>
          <w:sz w:val="24"/>
          <w:szCs w:val="24"/>
        </w:rPr>
        <w:t>_____</w:t>
      </w:r>
      <w:r w:rsidRPr="001E2C97">
        <w:rPr>
          <w:sz w:val="24"/>
          <w:szCs w:val="24"/>
        </w:rPr>
        <w:t>______________</w:t>
      </w:r>
      <w:r>
        <w:rPr>
          <w:sz w:val="24"/>
          <w:szCs w:val="24"/>
        </w:rPr>
        <w:t>,</w:t>
      </w:r>
    </w:p>
    <w:p w:rsidR="00A70341" w:rsidRPr="00336620" w:rsidRDefault="001E2C97" w:rsidP="00A70341">
      <w:pPr>
        <w:spacing w:line="480" w:lineRule="auto"/>
        <w:rPr>
          <w:sz w:val="24"/>
          <w:szCs w:val="24"/>
        </w:rPr>
      </w:pPr>
      <w:r w:rsidRPr="00336620">
        <w:rPr>
          <w:sz w:val="24"/>
          <w:szCs w:val="24"/>
        </w:rPr>
        <w:t xml:space="preserve"> </w:t>
      </w:r>
      <w:r w:rsidR="00A70341" w:rsidRPr="00336620">
        <w:rPr>
          <w:sz w:val="24"/>
          <w:szCs w:val="24"/>
        </w:rPr>
        <w:t>(in R.T.I. o Consorzio costituito/costituendo con le Imprese _________________________________________________________</w:t>
      </w:r>
      <w:r w:rsidR="00336620">
        <w:rPr>
          <w:sz w:val="24"/>
          <w:szCs w:val="24"/>
        </w:rPr>
        <w:t>______________________</w:t>
      </w:r>
      <w:r w:rsidR="00BF7AE1">
        <w:rPr>
          <w:sz w:val="24"/>
          <w:szCs w:val="24"/>
        </w:rPr>
        <w:t>________________________________________________________________________________</w:t>
      </w:r>
      <w:r w:rsidR="00A70341" w:rsidRPr="00336620">
        <w:rPr>
          <w:sz w:val="24"/>
          <w:szCs w:val="24"/>
        </w:rPr>
        <w:t xml:space="preserve">) </w:t>
      </w:r>
    </w:p>
    <w:p w:rsidR="00A70341" w:rsidRPr="00336620" w:rsidRDefault="000B0261" w:rsidP="000B0261">
      <w:pPr>
        <w:rPr>
          <w:sz w:val="24"/>
          <w:szCs w:val="24"/>
        </w:rPr>
      </w:pPr>
      <w:r w:rsidRPr="000B0261">
        <w:rPr>
          <w:sz w:val="24"/>
          <w:szCs w:val="24"/>
        </w:rPr>
        <w:lastRenderedPageBreak/>
        <w:t xml:space="preserve">consapevole della responsabilità penale cui può andare incontro in caso </w:t>
      </w:r>
      <w:r>
        <w:rPr>
          <w:sz w:val="24"/>
          <w:szCs w:val="24"/>
        </w:rPr>
        <w:t xml:space="preserve">di affermazioni mendaci e delle </w:t>
      </w:r>
      <w:r w:rsidRPr="000B0261">
        <w:rPr>
          <w:sz w:val="24"/>
          <w:szCs w:val="24"/>
        </w:rPr>
        <w:t>relative sanzioni</w:t>
      </w:r>
      <w:r w:rsidR="00570C71">
        <w:rPr>
          <w:sz w:val="24"/>
          <w:szCs w:val="24"/>
        </w:rPr>
        <w:t xml:space="preserve"> penali di cui all’art. 76 del </w:t>
      </w:r>
      <w:proofErr w:type="spellStart"/>
      <w:r w:rsidR="00570C71">
        <w:rPr>
          <w:sz w:val="24"/>
          <w:szCs w:val="24"/>
        </w:rPr>
        <w:t>d</w:t>
      </w:r>
      <w:r w:rsidRPr="000B0261">
        <w:rPr>
          <w:sz w:val="24"/>
          <w:szCs w:val="24"/>
        </w:rPr>
        <w:t>PR</w:t>
      </w:r>
      <w:proofErr w:type="spellEnd"/>
      <w:r w:rsidRPr="000B0261">
        <w:rPr>
          <w:sz w:val="24"/>
          <w:szCs w:val="24"/>
        </w:rPr>
        <w:t xml:space="preserve"> n. 445/2000, nonché delle conseguenze amministrative di esclusione dalle gare di cui al </w:t>
      </w:r>
      <w:r>
        <w:rPr>
          <w:sz w:val="24"/>
          <w:szCs w:val="24"/>
        </w:rPr>
        <w:t>d</w:t>
      </w:r>
      <w:r w:rsidRPr="000B0261">
        <w:rPr>
          <w:sz w:val="24"/>
          <w:szCs w:val="24"/>
        </w:rPr>
        <w:t>.</w:t>
      </w:r>
      <w:r>
        <w:rPr>
          <w:sz w:val="24"/>
          <w:szCs w:val="24"/>
        </w:rPr>
        <w:t xml:space="preserve">lgs. n. 50 del </w:t>
      </w:r>
      <w:r w:rsidRPr="000B0261">
        <w:rPr>
          <w:sz w:val="24"/>
          <w:szCs w:val="24"/>
        </w:rPr>
        <w:t>2016 della normativa vigente in materia, con la presente</w:t>
      </w:r>
    </w:p>
    <w:p w:rsidR="000976F9" w:rsidRDefault="000976F9" w:rsidP="00A70341">
      <w:pPr>
        <w:rPr>
          <w:sz w:val="24"/>
          <w:szCs w:val="24"/>
        </w:rPr>
      </w:pPr>
    </w:p>
    <w:p w:rsidR="00FC5511" w:rsidRPr="00336620" w:rsidRDefault="00FC5511" w:rsidP="00A70341">
      <w:pPr>
        <w:rPr>
          <w:sz w:val="24"/>
          <w:szCs w:val="24"/>
        </w:rPr>
      </w:pPr>
    </w:p>
    <w:p w:rsidR="00A70341" w:rsidRPr="00336620" w:rsidRDefault="000B0261" w:rsidP="00A70341">
      <w:pPr>
        <w:jc w:val="center"/>
        <w:rPr>
          <w:b/>
          <w:sz w:val="24"/>
          <w:szCs w:val="24"/>
        </w:rPr>
      </w:pPr>
      <w:r w:rsidRPr="000B0261">
        <w:rPr>
          <w:b/>
          <w:sz w:val="24"/>
          <w:szCs w:val="24"/>
        </w:rPr>
        <w:t>SI IMPEGNA</w:t>
      </w:r>
    </w:p>
    <w:p w:rsidR="00A70341" w:rsidRPr="00336620" w:rsidRDefault="00A70341" w:rsidP="00A70341">
      <w:pPr>
        <w:rPr>
          <w:sz w:val="24"/>
          <w:szCs w:val="24"/>
        </w:rPr>
      </w:pPr>
    </w:p>
    <w:p w:rsidR="000976F9" w:rsidRPr="000B0261" w:rsidRDefault="000B0261" w:rsidP="00A70341">
      <w:pPr>
        <w:rPr>
          <w:sz w:val="24"/>
          <w:szCs w:val="24"/>
        </w:rPr>
      </w:pPr>
      <w:r w:rsidRPr="000B0261">
        <w:rPr>
          <w:sz w:val="24"/>
          <w:szCs w:val="24"/>
        </w:rPr>
        <w:t xml:space="preserve">ad adempiere a tutte le obbligazioni previste nei documenti </w:t>
      </w:r>
      <w:r w:rsidR="00BF7AE1">
        <w:rPr>
          <w:sz w:val="24"/>
          <w:szCs w:val="24"/>
        </w:rPr>
        <w:t>di gara</w:t>
      </w:r>
      <w:r w:rsidRPr="000B0261">
        <w:rPr>
          <w:sz w:val="24"/>
          <w:szCs w:val="24"/>
        </w:rPr>
        <w:t>, nel rispetto di modalità, termini, condizioni e requisiti minimi ivi previsti</w:t>
      </w:r>
      <w:r>
        <w:rPr>
          <w:sz w:val="24"/>
          <w:szCs w:val="24"/>
        </w:rPr>
        <w:t>.</w:t>
      </w:r>
    </w:p>
    <w:p w:rsidR="000B0261" w:rsidRDefault="000B0261" w:rsidP="00A70341"/>
    <w:p w:rsidR="00FC5511" w:rsidRDefault="00FC5511" w:rsidP="00A70341"/>
    <w:p w:rsidR="00DB3178" w:rsidRPr="00336620" w:rsidRDefault="00DB3178" w:rsidP="00DB31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OFFRE</w:t>
      </w:r>
    </w:p>
    <w:p w:rsidR="00DB3178" w:rsidRPr="00336620" w:rsidRDefault="00DB3178" w:rsidP="00DB3178">
      <w:pPr>
        <w:rPr>
          <w:sz w:val="24"/>
          <w:szCs w:val="24"/>
        </w:rPr>
      </w:pPr>
    </w:p>
    <w:p w:rsidR="00DB3178" w:rsidRDefault="00DB3178" w:rsidP="00DB3178">
      <w:pPr>
        <w:rPr>
          <w:sz w:val="24"/>
          <w:szCs w:val="24"/>
        </w:rPr>
      </w:pPr>
      <w:r>
        <w:rPr>
          <w:sz w:val="24"/>
          <w:szCs w:val="24"/>
        </w:rPr>
        <w:t xml:space="preserve">per i lavori di cui in oggetto il </w:t>
      </w:r>
      <w:r w:rsidRPr="00A37948">
        <w:rPr>
          <w:sz w:val="24"/>
          <w:szCs w:val="24"/>
        </w:rPr>
        <w:t>seguente importo</w:t>
      </w:r>
      <w:r w:rsidR="00FB58C5">
        <w:rPr>
          <w:sz w:val="24"/>
          <w:szCs w:val="24"/>
        </w:rPr>
        <w:t xml:space="preserve"> (gli importi si intendono al netto dell’IVA di legge)</w:t>
      </w:r>
      <w:r w:rsidRPr="00A37948">
        <w:rPr>
          <w:sz w:val="24"/>
          <w:szCs w:val="24"/>
        </w:rPr>
        <w:t>:</w:t>
      </w:r>
    </w:p>
    <w:p w:rsidR="00BF7AE1" w:rsidRPr="00A37948" w:rsidRDefault="00BF7AE1" w:rsidP="00DB3178">
      <w:pPr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42"/>
        <w:gridCol w:w="24"/>
        <w:gridCol w:w="8826"/>
      </w:tblGrid>
      <w:tr w:rsidR="00BF7AE1" w:rsidRPr="00A37948" w:rsidTr="00BF7AE1">
        <w:trPr>
          <w:trHeight w:val="549"/>
          <w:jc w:val="center"/>
        </w:trPr>
        <w:tc>
          <w:tcPr>
            <w:tcW w:w="76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F7AE1" w:rsidRDefault="00BF7AE1" w:rsidP="00BF7AE1">
            <w:pPr>
              <w:jc w:val="center"/>
              <w:rPr>
                <w:b/>
                <w:sz w:val="28"/>
                <w:szCs w:val="28"/>
              </w:rPr>
            </w:pPr>
            <w:r w:rsidRPr="00FB58C5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8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7AE1" w:rsidRPr="00A37948" w:rsidRDefault="00BF7AE1" w:rsidP="00BF7AE1">
            <w:pPr>
              <w:rPr>
                <w:sz w:val="24"/>
                <w:szCs w:val="24"/>
              </w:rPr>
            </w:pPr>
            <w:r w:rsidRPr="00A37948">
              <w:rPr>
                <w:b/>
                <w:sz w:val="24"/>
                <w:szCs w:val="24"/>
              </w:rPr>
              <w:t xml:space="preserve">Importo a base di gara </w:t>
            </w:r>
            <w:r w:rsidRPr="00FB58C5">
              <w:rPr>
                <w:b/>
                <w:sz w:val="24"/>
                <w:szCs w:val="24"/>
                <w:u w:val="single"/>
              </w:rPr>
              <w:t>soggetto a ribasso</w:t>
            </w:r>
            <w:r>
              <w:rPr>
                <w:sz w:val="24"/>
                <w:szCs w:val="24"/>
              </w:rPr>
              <w:t xml:space="preserve"> (O.S. esclusi)</w:t>
            </w:r>
          </w:p>
        </w:tc>
      </w:tr>
      <w:tr w:rsidR="00BF7AE1" w:rsidRPr="00A37948" w:rsidTr="00BF7AE1">
        <w:trPr>
          <w:trHeight w:val="701"/>
          <w:jc w:val="center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7AE1" w:rsidRPr="00A37948" w:rsidRDefault="00BF7AE1" w:rsidP="00BF7AE1">
            <w:pPr>
              <w:jc w:val="left"/>
              <w:rPr>
                <w:sz w:val="24"/>
                <w:szCs w:val="24"/>
              </w:rPr>
            </w:pPr>
            <w:r w:rsidRPr="00A37948">
              <w:rPr>
                <w:i/>
                <w:sz w:val="24"/>
                <w:szCs w:val="24"/>
              </w:rPr>
              <w:t xml:space="preserve">(in cifre)  </w:t>
            </w:r>
            <w:r w:rsidRPr="00A37948">
              <w:rPr>
                <w:sz w:val="24"/>
                <w:szCs w:val="24"/>
              </w:rPr>
              <w:t xml:space="preserve">      </w:t>
            </w:r>
          </w:p>
          <w:p w:rsidR="00BF7AE1" w:rsidRDefault="00BF7AE1" w:rsidP="00BF7AE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Euro </w:t>
            </w:r>
            <w:r w:rsidR="00DE008C" w:rsidRPr="00DE008C">
              <w:rPr>
                <w:b/>
                <w:sz w:val="24"/>
                <w:szCs w:val="24"/>
              </w:rPr>
              <w:t>849.504,17</w:t>
            </w:r>
          </w:p>
          <w:p w:rsidR="00BF7AE1" w:rsidRPr="00A37948" w:rsidRDefault="00BF7AE1" w:rsidP="00BF7AE1">
            <w:pPr>
              <w:jc w:val="left"/>
              <w:rPr>
                <w:b/>
                <w:sz w:val="24"/>
                <w:szCs w:val="24"/>
              </w:rPr>
            </w:pPr>
          </w:p>
          <w:p w:rsidR="00BF7AE1" w:rsidRPr="00A37948" w:rsidRDefault="00BF7AE1" w:rsidP="00BF7AE1">
            <w:pPr>
              <w:jc w:val="left"/>
              <w:rPr>
                <w:i/>
                <w:sz w:val="24"/>
                <w:szCs w:val="24"/>
              </w:rPr>
            </w:pPr>
            <w:r w:rsidRPr="00A37948">
              <w:rPr>
                <w:i/>
                <w:sz w:val="24"/>
                <w:szCs w:val="24"/>
              </w:rPr>
              <w:t xml:space="preserve">(in lettere) </w:t>
            </w:r>
          </w:p>
          <w:p w:rsidR="00BF7AE1" w:rsidRPr="00A37948" w:rsidRDefault="00BF7AE1" w:rsidP="00DE008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Euro </w:t>
            </w:r>
            <w:proofErr w:type="spellStart"/>
            <w:r w:rsidR="00DE008C">
              <w:rPr>
                <w:b/>
                <w:sz w:val="24"/>
                <w:szCs w:val="24"/>
              </w:rPr>
              <w:t>Ottocentoquarantanovemila</w:t>
            </w:r>
            <w:proofErr w:type="spellEnd"/>
            <w:r w:rsidRPr="00A3794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E008C">
              <w:rPr>
                <w:b/>
                <w:sz w:val="24"/>
                <w:szCs w:val="24"/>
              </w:rPr>
              <w:t>cinquecentoquattro</w:t>
            </w:r>
            <w:proofErr w:type="spellEnd"/>
            <w:r w:rsidRPr="00A37948">
              <w:rPr>
                <w:b/>
                <w:sz w:val="24"/>
                <w:szCs w:val="24"/>
              </w:rPr>
              <w:t>/</w:t>
            </w:r>
            <w:r w:rsidR="00DE008C">
              <w:rPr>
                <w:b/>
                <w:sz w:val="24"/>
                <w:szCs w:val="24"/>
              </w:rPr>
              <w:t>17</w:t>
            </w:r>
          </w:p>
        </w:tc>
      </w:tr>
      <w:tr w:rsidR="00BF7AE1" w:rsidRPr="00A37948" w:rsidTr="00BF7AE1">
        <w:trPr>
          <w:trHeight w:val="701"/>
          <w:jc w:val="center"/>
        </w:trPr>
        <w:tc>
          <w:tcPr>
            <w:tcW w:w="76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F7AE1" w:rsidRPr="00A37948" w:rsidRDefault="00BF7AE1" w:rsidP="00BF7A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8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7AE1" w:rsidRPr="00A37948" w:rsidRDefault="00BF7AE1" w:rsidP="00BF7AE1">
            <w:pPr>
              <w:jc w:val="left"/>
              <w:rPr>
                <w:sz w:val="24"/>
                <w:szCs w:val="24"/>
              </w:rPr>
            </w:pPr>
            <w:r w:rsidRPr="00A37948">
              <w:rPr>
                <w:b/>
                <w:sz w:val="24"/>
                <w:szCs w:val="24"/>
              </w:rPr>
              <w:t>Oneri della Sicurezza</w:t>
            </w:r>
            <w:r w:rsidRPr="00A37948">
              <w:rPr>
                <w:sz w:val="24"/>
                <w:szCs w:val="24"/>
              </w:rPr>
              <w:t xml:space="preserve"> (O.S.) non soggetti a ribasso</w:t>
            </w:r>
          </w:p>
        </w:tc>
      </w:tr>
      <w:tr w:rsidR="00BF7AE1" w:rsidTr="00AC16F1">
        <w:trPr>
          <w:jc w:val="center"/>
        </w:trPr>
        <w:tc>
          <w:tcPr>
            <w:tcW w:w="959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AE1" w:rsidRPr="00A37948" w:rsidRDefault="00BF7AE1" w:rsidP="00BF7AE1">
            <w:pPr>
              <w:jc w:val="left"/>
              <w:rPr>
                <w:i/>
                <w:sz w:val="24"/>
                <w:szCs w:val="24"/>
              </w:rPr>
            </w:pPr>
            <w:r w:rsidRPr="00A37948">
              <w:rPr>
                <w:i/>
                <w:sz w:val="24"/>
                <w:szCs w:val="24"/>
              </w:rPr>
              <w:t>(in cifre)</w:t>
            </w:r>
          </w:p>
          <w:p w:rsidR="00BF7AE1" w:rsidRDefault="00DE008C" w:rsidP="00BF7AE1">
            <w:pPr>
              <w:jc w:val="left"/>
              <w:rPr>
                <w:b/>
                <w:color w:val="000000"/>
              </w:rPr>
            </w:pPr>
            <w:r w:rsidRPr="00DE008C">
              <w:rPr>
                <w:b/>
                <w:color w:val="000000"/>
              </w:rPr>
              <w:t xml:space="preserve">19.708,60 </w:t>
            </w:r>
          </w:p>
          <w:p w:rsidR="00DE008C" w:rsidRPr="00A37948" w:rsidRDefault="00DE008C" w:rsidP="00BF7AE1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BF7AE1" w:rsidRPr="00A37948" w:rsidRDefault="00BF7AE1" w:rsidP="00BF7AE1">
            <w:pPr>
              <w:jc w:val="left"/>
              <w:rPr>
                <w:i/>
                <w:sz w:val="24"/>
                <w:szCs w:val="24"/>
              </w:rPr>
            </w:pPr>
            <w:r w:rsidRPr="00A37948">
              <w:rPr>
                <w:i/>
                <w:sz w:val="24"/>
                <w:szCs w:val="24"/>
              </w:rPr>
              <w:t>(in lettere)</w:t>
            </w:r>
          </w:p>
          <w:p w:rsidR="00BF7AE1" w:rsidRPr="00A37948" w:rsidRDefault="00DE008C" w:rsidP="00BF7AE1">
            <w:pPr>
              <w:jc w:val="left"/>
              <w:rPr>
                <w:sz w:val="24"/>
                <w:szCs w:val="24"/>
              </w:rPr>
            </w:pPr>
            <w:r w:rsidRPr="00DE008C">
              <w:rPr>
                <w:b/>
                <w:sz w:val="24"/>
                <w:szCs w:val="24"/>
              </w:rPr>
              <w:t xml:space="preserve">diciannovemila </w:t>
            </w:r>
            <w:proofErr w:type="spellStart"/>
            <w:r w:rsidRPr="00DE008C">
              <w:rPr>
                <w:b/>
                <w:sz w:val="24"/>
                <w:szCs w:val="24"/>
              </w:rPr>
              <w:t>settecentootto</w:t>
            </w:r>
            <w:proofErr w:type="spellEnd"/>
            <w:r w:rsidRPr="00DE008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/60</w:t>
            </w:r>
          </w:p>
        </w:tc>
      </w:tr>
      <w:tr w:rsidR="00BF7AE1" w:rsidTr="004E48CF">
        <w:trPr>
          <w:trHeight w:val="487"/>
          <w:jc w:val="center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F7AE1" w:rsidRPr="00A37948" w:rsidRDefault="00BF7AE1" w:rsidP="00BF7AE1">
            <w:pPr>
              <w:rPr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oMath>
            </m:oMathPara>
          </w:p>
        </w:tc>
        <w:tc>
          <w:tcPr>
            <w:tcW w:w="885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7AE1" w:rsidRDefault="00BF7AE1" w:rsidP="00BF7AE1">
            <w:pPr>
              <w:jc w:val="center"/>
              <w:rPr>
                <w:b/>
                <w:sz w:val="24"/>
                <w:szCs w:val="24"/>
              </w:rPr>
            </w:pPr>
            <w:r w:rsidRPr="00E3633D">
              <w:rPr>
                <w:b/>
                <w:sz w:val="24"/>
                <w:szCs w:val="24"/>
              </w:rPr>
              <w:t>Sconto percentuale offerto</w:t>
            </w:r>
          </w:p>
          <w:p w:rsidR="00BF7AE1" w:rsidRPr="00DF3406" w:rsidRDefault="00BF7AE1" w:rsidP="00DE008C">
            <w:pPr>
              <w:jc w:val="center"/>
              <w:rPr>
                <w:sz w:val="18"/>
                <w:szCs w:val="18"/>
              </w:rPr>
            </w:pPr>
            <w:r w:rsidRPr="00DF3406">
              <w:rPr>
                <w:sz w:val="18"/>
                <w:szCs w:val="18"/>
              </w:rPr>
              <w:t xml:space="preserve">(indicare fino a </w:t>
            </w:r>
            <w:r w:rsidR="00DE008C">
              <w:rPr>
                <w:sz w:val="18"/>
                <w:szCs w:val="18"/>
              </w:rPr>
              <w:t>3</w:t>
            </w:r>
            <w:r w:rsidRPr="00DF3406">
              <w:rPr>
                <w:sz w:val="18"/>
                <w:szCs w:val="18"/>
              </w:rPr>
              <w:t xml:space="preserve"> cifre decimali)</w:t>
            </w:r>
          </w:p>
        </w:tc>
      </w:tr>
      <w:tr w:rsidR="00BF7AE1" w:rsidTr="00117423">
        <w:trPr>
          <w:jc w:val="center"/>
        </w:trPr>
        <w:tc>
          <w:tcPr>
            <w:tcW w:w="959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AE1" w:rsidRDefault="00BF7AE1" w:rsidP="00BF7AE1">
            <w:pPr>
              <w:spacing w:before="180"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sconto percentuale del __</w:t>
            </w:r>
            <w:proofErr w:type="gramStart"/>
            <w:r>
              <w:rPr>
                <w:sz w:val="24"/>
                <w:szCs w:val="24"/>
              </w:rPr>
              <w:t>_,_</w:t>
            </w:r>
            <w:proofErr w:type="gramEnd"/>
            <w:r>
              <w:rPr>
                <w:sz w:val="24"/>
                <w:szCs w:val="24"/>
              </w:rPr>
              <w:t>_____% (in lettere _______________________________________</w:t>
            </w:r>
          </w:p>
          <w:p w:rsidR="00BF7AE1" w:rsidRPr="00E3633D" w:rsidRDefault="00BF7AE1" w:rsidP="00BF7AE1">
            <w:pPr>
              <w:spacing w:before="180"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  <w:r w:rsidRPr="00D34C41">
              <w:rPr>
                <w:sz w:val="24"/>
                <w:szCs w:val="24"/>
              </w:rPr>
              <w:t>) sull’importo a base di gara soggetto a</w:t>
            </w:r>
            <w:r>
              <w:rPr>
                <w:sz w:val="24"/>
                <w:szCs w:val="24"/>
              </w:rPr>
              <w:t xml:space="preserve"> ribasso</w:t>
            </w:r>
            <w:r w:rsidR="00DE008C">
              <w:rPr>
                <w:sz w:val="24"/>
                <w:szCs w:val="24"/>
              </w:rPr>
              <w:t xml:space="preserve"> (A)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B3178" w:rsidRPr="000B0261" w:rsidRDefault="00DB3178" w:rsidP="00DB3178">
      <w:pPr>
        <w:rPr>
          <w:sz w:val="24"/>
          <w:szCs w:val="24"/>
        </w:rPr>
      </w:pPr>
    </w:p>
    <w:p w:rsidR="00D34C41" w:rsidRDefault="00D34C41" w:rsidP="00A70341">
      <w:pPr>
        <w:rPr>
          <w:sz w:val="24"/>
          <w:szCs w:val="24"/>
        </w:rPr>
      </w:pPr>
    </w:p>
    <w:p w:rsidR="00D34C41" w:rsidRPr="00D34C41" w:rsidRDefault="00D34C41" w:rsidP="00D34C41">
      <w:pPr>
        <w:rPr>
          <w:b/>
          <w:sz w:val="24"/>
          <w:szCs w:val="24"/>
        </w:rPr>
      </w:pPr>
      <w:r w:rsidRPr="00D34C41">
        <w:rPr>
          <w:b/>
          <w:sz w:val="24"/>
          <w:szCs w:val="24"/>
        </w:rPr>
        <w:t>L’operatore, ai sen</w:t>
      </w:r>
      <w:r w:rsidR="00DD3410">
        <w:rPr>
          <w:b/>
          <w:sz w:val="24"/>
          <w:szCs w:val="24"/>
        </w:rPr>
        <w:t xml:space="preserve">si dell’art. 95, comma 10, del d.lgs. n. 50 del </w:t>
      </w:r>
      <w:r w:rsidRPr="00D34C41">
        <w:rPr>
          <w:b/>
          <w:sz w:val="24"/>
          <w:szCs w:val="24"/>
        </w:rPr>
        <w:t xml:space="preserve">2016 e </w:t>
      </w:r>
      <w:proofErr w:type="spellStart"/>
      <w:r w:rsidRPr="00D34C41">
        <w:rPr>
          <w:b/>
          <w:sz w:val="24"/>
          <w:szCs w:val="24"/>
        </w:rPr>
        <w:t>s.m.i.</w:t>
      </w:r>
      <w:proofErr w:type="spellEnd"/>
      <w:r w:rsidRPr="00D34C41">
        <w:rPr>
          <w:b/>
          <w:sz w:val="24"/>
          <w:szCs w:val="24"/>
        </w:rPr>
        <w:t>, indica, a pena di esclusione, quali</w:t>
      </w:r>
      <w:r w:rsidR="00DD3410">
        <w:rPr>
          <w:b/>
          <w:sz w:val="24"/>
          <w:szCs w:val="24"/>
        </w:rPr>
        <w:t>:</w:t>
      </w:r>
    </w:p>
    <w:p w:rsidR="00D34C41" w:rsidRDefault="00D34C41" w:rsidP="00D34C41">
      <w:pPr>
        <w:pStyle w:val="Paragrafoelenco"/>
        <w:numPr>
          <w:ilvl w:val="0"/>
          <w:numId w:val="4"/>
        </w:numPr>
        <w:spacing w:line="360" w:lineRule="auto"/>
        <w:ind w:left="284" w:hanging="284"/>
        <w:rPr>
          <w:b/>
          <w:sz w:val="24"/>
          <w:szCs w:val="24"/>
        </w:rPr>
      </w:pPr>
      <w:r w:rsidRPr="00D34C41">
        <w:rPr>
          <w:b/>
          <w:sz w:val="24"/>
          <w:szCs w:val="24"/>
        </w:rPr>
        <w:t xml:space="preserve">propri costi della manodopera la somma di Euro </w:t>
      </w:r>
      <w:r>
        <w:rPr>
          <w:b/>
          <w:sz w:val="24"/>
          <w:szCs w:val="24"/>
        </w:rPr>
        <w:t xml:space="preserve">_____________________________ </w:t>
      </w:r>
      <w:r w:rsidRPr="00D34C41">
        <w:rPr>
          <w:b/>
          <w:sz w:val="24"/>
          <w:szCs w:val="24"/>
        </w:rPr>
        <w:t>(in lettere</w:t>
      </w:r>
      <w:r>
        <w:rPr>
          <w:b/>
          <w:sz w:val="24"/>
          <w:szCs w:val="24"/>
        </w:rPr>
        <w:t xml:space="preserve"> _____________________________________</w:t>
      </w:r>
      <w:r w:rsidR="00DE008C">
        <w:rPr>
          <w:b/>
          <w:sz w:val="24"/>
          <w:szCs w:val="24"/>
        </w:rPr>
        <w:t>________________________________________</w:t>
      </w:r>
      <w:r w:rsidRPr="00D34C41">
        <w:rPr>
          <w:b/>
          <w:sz w:val="24"/>
          <w:szCs w:val="24"/>
        </w:rPr>
        <w:t>)</w:t>
      </w:r>
    </w:p>
    <w:p w:rsidR="00D34C41" w:rsidRDefault="00D34C41" w:rsidP="00D34C41">
      <w:pPr>
        <w:pStyle w:val="Paragrafoelenco"/>
        <w:ind w:left="284"/>
        <w:rPr>
          <w:b/>
          <w:sz w:val="24"/>
          <w:szCs w:val="24"/>
        </w:rPr>
      </w:pPr>
    </w:p>
    <w:p w:rsidR="00D34C41" w:rsidRDefault="00D34C41" w:rsidP="00D34C41">
      <w:pPr>
        <w:pStyle w:val="Paragrafoelenco"/>
        <w:numPr>
          <w:ilvl w:val="0"/>
          <w:numId w:val="4"/>
        </w:numPr>
        <w:spacing w:line="360" w:lineRule="auto"/>
        <w:ind w:left="284" w:hanging="284"/>
        <w:rPr>
          <w:b/>
          <w:sz w:val="24"/>
          <w:szCs w:val="24"/>
        </w:rPr>
      </w:pPr>
      <w:r w:rsidRPr="00D34C41">
        <w:rPr>
          <w:b/>
          <w:sz w:val="24"/>
          <w:szCs w:val="24"/>
        </w:rPr>
        <w:t xml:space="preserve">propri oneri per la sicurezza la somma di Euro </w:t>
      </w:r>
      <w:r>
        <w:rPr>
          <w:b/>
          <w:sz w:val="24"/>
          <w:szCs w:val="24"/>
        </w:rPr>
        <w:t xml:space="preserve">_____________________________ </w:t>
      </w:r>
      <w:r w:rsidRPr="00D34C41">
        <w:rPr>
          <w:b/>
          <w:sz w:val="24"/>
          <w:szCs w:val="24"/>
        </w:rPr>
        <w:t>(in lettere</w:t>
      </w:r>
      <w:r>
        <w:rPr>
          <w:b/>
          <w:sz w:val="24"/>
          <w:szCs w:val="24"/>
        </w:rPr>
        <w:t xml:space="preserve"> ____________________________________________________________________</w:t>
      </w:r>
      <w:r w:rsidR="00DE008C">
        <w:rPr>
          <w:b/>
          <w:sz w:val="24"/>
          <w:szCs w:val="24"/>
        </w:rPr>
        <w:t>_________</w:t>
      </w:r>
      <w:r w:rsidRPr="00D34C41">
        <w:rPr>
          <w:b/>
          <w:sz w:val="24"/>
          <w:szCs w:val="24"/>
        </w:rPr>
        <w:t>)</w:t>
      </w:r>
    </w:p>
    <w:p w:rsidR="00D34C41" w:rsidRDefault="00D34C41" w:rsidP="00A70341">
      <w:pPr>
        <w:rPr>
          <w:sz w:val="24"/>
          <w:szCs w:val="24"/>
        </w:rPr>
      </w:pPr>
    </w:p>
    <w:p w:rsidR="00ED2BAA" w:rsidRDefault="00ED2BAA" w:rsidP="00A70341">
      <w:pPr>
        <w:rPr>
          <w:sz w:val="24"/>
          <w:szCs w:val="24"/>
        </w:rPr>
      </w:pPr>
      <w:r w:rsidRPr="00ED2BAA">
        <w:rPr>
          <w:sz w:val="24"/>
          <w:szCs w:val="24"/>
        </w:rPr>
        <w:t xml:space="preserve">L’offerente, inoltre, nell’accettare espressamente tutte le condizioni specificate nel Capitolato Tecnico e negli altri atti di gara, dichiara altresì: </w:t>
      </w:r>
    </w:p>
    <w:p w:rsidR="00570C71" w:rsidRDefault="00570C71" w:rsidP="00A70341">
      <w:pPr>
        <w:rPr>
          <w:sz w:val="24"/>
          <w:szCs w:val="24"/>
        </w:rPr>
      </w:pPr>
    </w:p>
    <w:p w:rsidR="00ED2BAA" w:rsidRDefault="00ED2BAA" w:rsidP="00ED2BAA">
      <w:pPr>
        <w:pStyle w:val="Paragrafoelenco"/>
        <w:numPr>
          <w:ilvl w:val="0"/>
          <w:numId w:val="3"/>
        </w:numPr>
        <w:spacing w:after="120"/>
        <w:ind w:left="284" w:hanging="284"/>
        <w:contextualSpacing w:val="0"/>
        <w:rPr>
          <w:sz w:val="24"/>
          <w:szCs w:val="24"/>
        </w:rPr>
      </w:pPr>
      <w:r w:rsidRPr="00ED2BAA">
        <w:rPr>
          <w:sz w:val="24"/>
          <w:szCs w:val="24"/>
        </w:rPr>
        <w:t>che la presente offerta è irrevocabile ed impegnativa sino al 180° (centottantesimo) giorno successivo alla data di scadenza fissato per la</w:t>
      </w:r>
      <w:r>
        <w:rPr>
          <w:sz w:val="24"/>
          <w:szCs w:val="24"/>
        </w:rPr>
        <w:t xml:space="preserve"> presentazione dell’offerta; </w:t>
      </w:r>
    </w:p>
    <w:p w:rsidR="009F688C" w:rsidRDefault="00ED2BAA" w:rsidP="009F688C">
      <w:pPr>
        <w:pStyle w:val="Paragrafoelenco"/>
        <w:numPr>
          <w:ilvl w:val="0"/>
          <w:numId w:val="3"/>
        </w:numPr>
        <w:spacing w:after="120"/>
        <w:ind w:left="284" w:hanging="284"/>
        <w:contextualSpacing w:val="0"/>
        <w:rPr>
          <w:sz w:val="24"/>
          <w:szCs w:val="24"/>
        </w:rPr>
      </w:pPr>
      <w:r w:rsidRPr="00ED2BAA">
        <w:rPr>
          <w:sz w:val="24"/>
          <w:szCs w:val="24"/>
        </w:rPr>
        <w:t>nell’importo dei prezzi offerti è, altresì, compreso ogni onere, spesa e remunerazione per og</w:t>
      </w:r>
      <w:r>
        <w:rPr>
          <w:sz w:val="24"/>
          <w:szCs w:val="24"/>
        </w:rPr>
        <w:t xml:space="preserve">ni adempimento contrattuale; </w:t>
      </w:r>
    </w:p>
    <w:p w:rsidR="00DD3410" w:rsidRPr="004E48CF" w:rsidRDefault="00DD3410" w:rsidP="00A91A77">
      <w:pPr>
        <w:pStyle w:val="Paragrafoelenco"/>
        <w:numPr>
          <w:ilvl w:val="0"/>
          <w:numId w:val="3"/>
        </w:numPr>
        <w:spacing w:after="120"/>
        <w:ind w:left="284" w:hanging="284"/>
        <w:contextualSpacing w:val="0"/>
        <w:rPr>
          <w:sz w:val="24"/>
          <w:szCs w:val="24"/>
        </w:rPr>
      </w:pPr>
      <w:r w:rsidRPr="004E48CF">
        <w:rPr>
          <w:sz w:val="24"/>
          <w:szCs w:val="24"/>
        </w:rPr>
        <w:t xml:space="preserve">che il presente sconto percentuale sarà mantenuto </w:t>
      </w:r>
      <w:r w:rsidR="00490E65" w:rsidRPr="004E48CF">
        <w:rPr>
          <w:sz w:val="24"/>
          <w:szCs w:val="24"/>
        </w:rPr>
        <w:t>anche nei casi previsti e disciplinati</w:t>
      </w:r>
      <w:r w:rsidR="00A91A77" w:rsidRPr="004E48CF">
        <w:rPr>
          <w:sz w:val="24"/>
          <w:szCs w:val="24"/>
        </w:rPr>
        <w:t xml:space="preserve"> all’art. 106 del Codice;</w:t>
      </w:r>
    </w:p>
    <w:p w:rsidR="00ED2BAA" w:rsidRPr="004E48CF" w:rsidRDefault="00ED2BAA" w:rsidP="009F688C">
      <w:pPr>
        <w:pStyle w:val="Paragrafoelenco"/>
        <w:numPr>
          <w:ilvl w:val="0"/>
          <w:numId w:val="3"/>
        </w:numPr>
        <w:spacing w:after="120"/>
        <w:ind w:left="284" w:hanging="284"/>
        <w:contextualSpacing w:val="0"/>
        <w:rPr>
          <w:sz w:val="24"/>
          <w:szCs w:val="24"/>
        </w:rPr>
      </w:pPr>
      <w:r w:rsidRPr="004E48CF">
        <w:rPr>
          <w:sz w:val="24"/>
          <w:szCs w:val="24"/>
        </w:rPr>
        <w:t xml:space="preserve">che nella formulazione della presente offerta ha tenuto conto di eventuali maggiorazioni per lievitazioni dei prezzi </w:t>
      </w:r>
      <w:r w:rsidR="00485D74" w:rsidRPr="004E48CF">
        <w:rPr>
          <w:sz w:val="24"/>
          <w:szCs w:val="24"/>
        </w:rPr>
        <w:t>e di altre</w:t>
      </w:r>
      <w:r w:rsidR="009C4430" w:rsidRPr="004E48CF">
        <w:rPr>
          <w:sz w:val="24"/>
          <w:szCs w:val="24"/>
        </w:rPr>
        <w:t xml:space="preserve"> eventuali maggiorazioni </w:t>
      </w:r>
      <w:r w:rsidR="00485D74" w:rsidRPr="004E48CF">
        <w:rPr>
          <w:sz w:val="24"/>
          <w:szCs w:val="24"/>
        </w:rPr>
        <w:t>derivanti dall’utilizzo, nel progetto esecutivo,</w:t>
      </w:r>
      <w:r w:rsidR="00EF48AA" w:rsidRPr="004E48CF">
        <w:rPr>
          <w:sz w:val="24"/>
          <w:szCs w:val="24"/>
        </w:rPr>
        <w:t xml:space="preserve"> dei nuovi prezz</w:t>
      </w:r>
      <w:r w:rsidR="00485D74" w:rsidRPr="004E48CF">
        <w:rPr>
          <w:sz w:val="24"/>
          <w:szCs w:val="24"/>
        </w:rPr>
        <w:t xml:space="preserve">ari regionali </w:t>
      </w:r>
      <w:r w:rsidRPr="004E48CF">
        <w:rPr>
          <w:sz w:val="24"/>
          <w:szCs w:val="24"/>
        </w:rPr>
        <w:t xml:space="preserve">che dovessero intervenire durante </w:t>
      </w:r>
      <w:r w:rsidR="009F688C" w:rsidRPr="004E48CF">
        <w:rPr>
          <w:sz w:val="24"/>
          <w:szCs w:val="24"/>
        </w:rPr>
        <w:t>le prestazioni</w:t>
      </w:r>
      <w:r w:rsidRPr="004E48CF">
        <w:rPr>
          <w:sz w:val="24"/>
          <w:szCs w:val="24"/>
        </w:rPr>
        <w:t>, rinunciando sin da ora a qualsiasi azione ed eccezione in merito</w:t>
      </w:r>
      <w:r w:rsidR="009F688C" w:rsidRPr="004E48CF">
        <w:rPr>
          <w:sz w:val="24"/>
          <w:szCs w:val="24"/>
        </w:rPr>
        <w:t>, fatte salve quelle previste da disposizioni normative in materia</w:t>
      </w:r>
      <w:r w:rsidRPr="004E48CF">
        <w:rPr>
          <w:sz w:val="24"/>
          <w:szCs w:val="24"/>
        </w:rPr>
        <w:t xml:space="preserve">; </w:t>
      </w:r>
    </w:p>
    <w:p w:rsidR="00D64E86" w:rsidRDefault="00ED2BAA" w:rsidP="00D64E86">
      <w:pPr>
        <w:pStyle w:val="Paragrafoelenco"/>
        <w:numPr>
          <w:ilvl w:val="0"/>
          <w:numId w:val="3"/>
        </w:numPr>
        <w:spacing w:after="120"/>
        <w:ind w:left="284" w:hanging="284"/>
        <w:contextualSpacing w:val="0"/>
        <w:rPr>
          <w:sz w:val="24"/>
          <w:szCs w:val="24"/>
        </w:rPr>
      </w:pPr>
      <w:r w:rsidRPr="00ED2BAA">
        <w:rPr>
          <w:sz w:val="24"/>
          <w:szCs w:val="24"/>
        </w:rPr>
        <w:t xml:space="preserve">che la presente offerta non vincolerà in alcun modo </w:t>
      </w:r>
      <w:r w:rsidR="00D64E86">
        <w:rPr>
          <w:sz w:val="24"/>
          <w:szCs w:val="24"/>
        </w:rPr>
        <w:t xml:space="preserve">l’Agenzia delle Accise, Dogane e Monopoli; </w:t>
      </w:r>
    </w:p>
    <w:p w:rsidR="00D64E86" w:rsidRDefault="00ED2BAA" w:rsidP="00D64E86">
      <w:pPr>
        <w:pStyle w:val="Paragrafoelenco"/>
        <w:numPr>
          <w:ilvl w:val="0"/>
          <w:numId w:val="3"/>
        </w:numPr>
        <w:spacing w:after="120"/>
        <w:ind w:left="284" w:hanging="284"/>
        <w:contextualSpacing w:val="0"/>
        <w:rPr>
          <w:sz w:val="24"/>
          <w:szCs w:val="24"/>
        </w:rPr>
      </w:pPr>
      <w:r w:rsidRPr="00D64E86">
        <w:rPr>
          <w:sz w:val="24"/>
          <w:szCs w:val="24"/>
        </w:rPr>
        <w:t>di avere valutato tutte le informazioni ricevute, secondo piena responsabilità, nonché delle clausole e condizioni riportate nel Capitolato Tecnico</w:t>
      </w:r>
      <w:r w:rsidR="00D64E86">
        <w:rPr>
          <w:sz w:val="24"/>
          <w:szCs w:val="24"/>
        </w:rPr>
        <w:t xml:space="preserve"> e nel Disciplinare</w:t>
      </w:r>
      <w:r w:rsidRPr="00D64E86">
        <w:rPr>
          <w:sz w:val="24"/>
          <w:szCs w:val="24"/>
        </w:rPr>
        <w:t xml:space="preserve"> e, comunque, di aver preso cognizione di tutte le circostanze generali e speciali che possono interessare l’esecuzione di tutte le prestazioni oggetto del contratto e che di tali circostanze ha tenuto conto nella determinazione dei prezzi richiesti e off</w:t>
      </w:r>
      <w:r w:rsidR="00D64E86">
        <w:rPr>
          <w:sz w:val="24"/>
          <w:szCs w:val="24"/>
        </w:rPr>
        <w:t xml:space="preserve">erti, ritenuti remunerativi; </w:t>
      </w:r>
    </w:p>
    <w:p w:rsidR="00D64E86" w:rsidRDefault="00ED2BAA" w:rsidP="00D64E86">
      <w:pPr>
        <w:pStyle w:val="Paragrafoelenco"/>
        <w:numPr>
          <w:ilvl w:val="0"/>
          <w:numId w:val="3"/>
        </w:numPr>
        <w:spacing w:after="120"/>
        <w:ind w:left="284" w:hanging="284"/>
        <w:contextualSpacing w:val="0"/>
        <w:rPr>
          <w:sz w:val="24"/>
          <w:szCs w:val="24"/>
        </w:rPr>
      </w:pPr>
      <w:r w:rsidRPr="00D64E86">
        <w:rPr>
          <w:sz w:val="24"/>
          <w:szCs w:val="24"/>
        </w:rPr>
        <w:t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</w:t>
      </w:r>
      <w:r w:rsidR="00D64E86">
        <w:rPr>
          <w:sz w:val="24"/>
          <w:szCs w:val="24"/>
        </w:rPr>
        <w:t xml:space="preserve"> e/o dal Capitolato Tecnico; </w:t>
      </w:r>
    </w:p>
    <w:p w:rsidR="00DB3178" w:rsidRPr="00D64E86" w:rsidRDefault="00ED2BAA" w:rsidP="00D64E86">
      <w:pPr>
        <w:pStyle w:val="Paragrafoelenco"/>
        <w:numPr>
          <w:ilvl w:val="0"/>
          <w:numId w:val="3"/>
        </w:numPr>
        <w:spacing w:after="120"/>
        <w:ind w:left="284" w:hanging="284"/>
        <w:contextualSpacing w:val="0"/>
        <w:rPr>
          <w:sz w:val="24"/>
          <w:szCs w:val="24"/>
        </w:rPr>
      </w:pPr>
      <w:r w:rsidRPr="00D64E86">
        <w:rPr>
          <w:sz w:val="24"/>
          <w:szCs w:val="24"/>
        </w:rPr>
        <w:t xml:space="preserve">che il pagamento del corrispettivo contrattuale, in caso di aggiudicazione, dovrà essere effettuato sul conto corrente indicato nella dichiarazione di </w:t>
      </w:r>
      <w:r w:rsidR="00B16E58" w:rsidRPr="00D64E86">
        <w:rPr>
          <w:sz w:val="24"/>
          <w:szCs w:val="24"/>
        </w:rPr>
        <w:t>tracciabilità dei flussi finanziari</w:t>
      </w:r>
      <w:r w:rsidRPr="00D64E86">
        <w:rPr>
          <w:sz w:val="24"/>
          <w:szCs w:val="24"/>
        </w:rPr>
        <w:t>.</w:t>
      </w:r>
    </w:p>
    <w:p w:rsidR="000976F9" w:rsidRDefault="000976F9" w:rsidP="00643F3E">
      <w:pPr>
        <w:spacing w:after="120"/>
        <w:rPr>
          <w:sz w:val="24"/>
          <w:szCs w:val="24"/>
        </w:rPr>
      </w:pPr>
    </w:p>
    <w:p w:rsidR="00FC5511" w:rsidRDefault="00FC5511" w:rsidP="00643F3E">
      <w:pPr>
        <w:spacing w:after="120"/>
        <w:rPr>
          <w:sz w:val="24"/>
          <w:szCs w:val="24"/>
        </w:rPr>
      </w:pPr>
    </w:p>
    <w:p w:rsidR="004E48CF" w:rsidRDefault="004E48CF" w:rsidP="00643F3E">
      <w:pPr>
        <w:spacing w:after="120"/>
        <w:rPr>
          <w:sz w:val="24"/>
          <w:szCs w:val="24"/>
        </w:rPr>
      </w:pPr>
    </w:p>
    <w:p w:rsidR="00ED2BAA" w:rsidRDefault="00ED2BAA" w:rsidP="00643F3E">
      <w:pPr>
        <w:spacing w:after="120"/>
        <w:rPr>
          <w:b/>
          <w:sz w:val="24"/>
          <w:szCs w:val="24"/>
        </w:rPr>
      </w:pPr>
      <w:r w:rsidRPr="00ED2BAA">
        <w:rPr>
          <w:b/>
          <w:sz w:val="24"/>
          <w:szCs w:val="24"/>
        </w:rPr>
        <w:t>FIRMA DIGITALE del legale Rappresentante dell’Operatore Economico offerente</w:t>
      </w:r>
    </w:p>
    <w:p w:rsidR="004E48CF" w:rsidRDefault="004E48CF" w:rsidP="00643F3E">
      <w:pPr>
        <w:spacing w:after="120"/>
        <w:rPr>
          <w:b/>
          <w:sz w:val="24"/>
          <w:szCs w:val="24"/>
        </w:rPr>
      </w:pPr>
    </w:p>
    <w:p w:rsidR="006E3DDF" w:rsidRDefault="006E3DDF" w:rsidP="00643F3E">
      <w:pPr>
        <w:spacing w:after="1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275590</wp:posOffset>
                </wp:positionV>
                <wp:extent cx="2278380" cy="0"/>
                <wp:effectExtent l="0" t="0" r="26670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8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FE291" id="Connettore dirit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1.7pt" to="179.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id1wEAAA0EAAAOAAAAZHJzL2Uyb0RvYy54bWysU02P2yAQvVfqf0DcGzvuqhtZcfaQ1fZS&#10;tVE/fgCLhxgJGAQ0dv59B5w4q7aq1KoXDDPzHvMe4+3DZA07QYgaXcfXq5ozcBJ77Y4d//b16c2G&#10;s5iE64VBBx0/Q+QPu9evtqNvocEBTQ+BEYmL7eg7PqTk26qKcgAr4go9OEoqDFYkOoZj1QcxErs1&#10;VVPX76oRQ+8DSoiRoo9zku8Kv1Ig0yelIiRmOk69pbKGsj7ntdptRXsMwg9aXtoQ/9CFFdrRpQvV&#10;o0iCfQ/6FyqrZcCIKq0k2gqV0hKKBlKzrn9S82UQHooWMif6xab4/2jlx9MhMN13/I4zJyw90R6d&#10;g5QwAOt10LRjd9mn0ceWyvfuEC6n6A8hi55UsPlLcthUvD0v3sKUmKRg09xv3m7oCeQ1V92APsT0&#10;HtCyvOm40S7LFq04fYiJLqPSa0kOG8dGGrbmvq5LWUSj+ydtTE6W0YG9Cewk6NHTtM7NE8OLKjoZ&#10;R8EsaRZRdulsYOb/DIpMobbX8wV5HG+cQkpw6cprHFVnmKIOFuClsz8BL/UZCmVU/wa8IMrN6NIC&#10;ttph+F3bNyvUXH91YNadLXjG/lyet1hDM1ecu/wfeahfngv89hfvfgAAAP//AwBQSwMEFAAGAAgA&#10;AAAhAASILADcAAAABwEAAA8AAABkcnMvZG93bnJldi54bWxMjstOwzAQRfdI/IM1SOxap4+UKMSp&#10;AAmpKKsWFrBz42kSEY+teNqEv8eIBSzvQ/eeYjvZXlxwCJ0jBYt5AgKpdqajRsHb6/MsAxFYk9G9&#10;I1TwhQG25fVVoXPjRtrj5cCNiCMUcq2gZfa5lKFu0eowdx4pZic3WM1RDo00gx7juO3lMkk20uqO&#10;4kOrPT61WH8ezlZBVT2OC+ZduHsZ0/fK+4/TLkuVur2ZHu5BME78V4Yf/IgOZWQ6ujOZIHoFs00s&#10;Kliv1iBivEqzJYjjryHLQv7nL78BAAD//wMAUEsBAi0AFAAGAAgAAAAhALaDOJL+AAAA4QEAABMA&#10;AAAAAAAAAAAAAAAAAAAAAFtDb250ZW50X1R5cGVzXS54bWxQSwECLQAUAAYACAAAACEAOP0h/9YA&#10;AACUAQAACwAAAAAAAAAAAAAAAAAvAQAAX3JlbHMvLnJlbHNQSwECLQAUAAYACAAAACEAAJ+YndcB&#10;AAANBAAADgAAAAAAAAAAAAAAAAAuAgAAZHJzL2Uyb0RvYy54bWxQSwECLQAUAAYACAAAACEABIgs&#10;ANwAAAAHAQAADwAAAAAAAAAAAAAAAAAx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4E48CF" w:rsidRDefault="004E48CF" w:rsidP="006E3DDF">
      <w:pPr>
        <w:spacing w:after="120"/>
        <w:rPr>
          <w:b/>
          <w:sz w:val="24"/>
          <w:szCs w:val="24"/>
        </w:rPr>
      </w:pPr>
    </w:p>
    <w:p w:rsidR="004E48CF" w:rsidRDefault="004E48CF" w:rsidP="006E3DDF">
      <w:pPr>
        <w:spacing w:after="120"/>
        <w:rPr>
          <w:b/>
          <w:sz w:val="24"/>
          <w:szCs w:val="24"/>
        </w:rPr>
      </w:pPr>
    </w:p>
    <w:p w:rsidR="00FC5511" w:rsidRDefault="00FC5511">
      <w:pPr>
        <w:spacing w:after="160" w:line="259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E3DDF" w:rsidRPr="006E3DDF" w:rsidRDefault="006E3DDF" w:rsidP="006E3DDF">
      <w:pPr>
        <w:spacing w:after="120"/>
        <w:rPr>
          <w:b/>
          <w:sz w:val="24"/>
          <w:szCs w:val="24"/>
        </w:rPr>
      </w:pPr>
      <w:bookmarkStart w:id="0" w:name="_GoBack"/>
      <w:bookmarkEnd w:id="0"/>
      <w:r w:rsidRPr="006E3DDF">
        <w:rPr>
          <w:b/>
          <w:sz w:val="24"/>
          <w:szCs w:val="24"/>
        </w:rPr>
        <w:lastRenderedPageBreak/>
        <w:t>N.B.</w:t>
      </w:r>
    </w:p>
    <w:p w:rsidR="006E3DDF" w:rsidRPr="006E3DDF" w:rsidRDefault="006E3DDF" w:rsidP="006E3DDF">
      <w:pPr>
        <w:rPr>
          <w:rFonts w:cs="Arial"/>
        </w:rPr>
      </w:pPr>
      <w:r>
        <w:rPr>
          <w:rFonts w:cs="Arial"/>
        </w:rPr>
        <w:t>L</w:t>
      </w:r>
      <w:r w:rsidRPr="006E3DDF">
        <w:rPr>
          <w:rFonts w:cs="Arial"/>
        </w:rPr>
        <w:t>’offerta economica deve essere sottoscritta con firma digitale dal legale rappresentante della Ditta concorrente; nel caso di A.T.I., la sottoscrizione deve essere effettuata dai rappresentanti legali di ciascuna delle imprese temporaneamente raggruppate; nel caso di Consorzio dal legale rappresentante dello stesso; nel caso di Rete d’impresa:</w:t>
      </w:r>
    </w:p>
    <w:p w:rsidR="006E3DDF" w:rsidRPr="006E3DDF" w:rsidRDefault="006E3DDF" w:rsidP="006E3DDF">
      <w:pPr>
        <w:spacing w:after="20" w:line="240" w:lineRule="exact"/>
        <w:rPr>
          <w:rFonts w:cs="Arial"/>
          <w:b/>
          <w:bCs/>
        </w:rPr>
      </w:pPr>
      <w:r w:rsidRPr="006E3DDF">
        <w:rPr>
          <w:rFonts w:cs="Arial"/>
          <w:b/>
          <w:bCs/>
        </w:rPr>
        <w:t>Rete dotata di organo comune con potere di rappresentanza ma priva di soggettività giuridica</w:t>
      </w:r>
    </w:p>
    <w:p w:rsidR="006E3DDF" w:rsidRPr="006E3DDF" w:rsidRDefault="006E3DDF" w:rsidP="006E3DDF">
      <w:pPr>
        <w:rPr>
          <w:rFonts w:cs="Arial"/>
        </w:rPr>
      </w:pPr>
      <w:r>
        <w:rPr>
          <w:rFonts w:cs="Arial"/>
        </w:rPr>
        <w:t>In tal caso il modello</w:t>
      </w:r>
      <w:r w:rsidRPr="006E3DDF">
        <w:rPr>
          <w:rFonts w:cs="Arial"/>
        </w:rPr>
        <w:t xml:space="preserve"> dovrà essere sottoscritto dal legale rappresentante dell’organo comune e di ciascun operatore retista partecipante (o da un delegato/procuratore munito di idonei poteri di firma).</w:t>
      </w:r>
    </w:p>
    <w:p w:rsidR="006E3DDF" w:rsidRPr="006E3DDF" w:rsidRDefault="006E3DDF" w:rsidP="006E3DDF">
      <w:pPr>
        <w:spacing w:after="20" w:line="240" w:lineRule="exact"/>
        <w:rPr>
          <w:rFonts w:cs="Arial"/>
          <w:b/>
          <w:bCs/>
        </w:rPr>
      </w:pPr>
      <w:r w:rsidRPr="006E3DDF">
        <w:rPr>
          <w:rFonts w:cs="Arial"/>
          <w:b/>
          <w:bCs/>
        </w:rPr>
        <w:t>Rete dotata di organo comune privo di potere di rappresentanza o reti sprovviste di organo comune</w:t>
      </w:r>
    </w:p>
    <w:p w:rsidR="006E3DDF" w:rsidRPr="006E3DDF" w:rsidRDefault="006E3DDF" w:rsidP="006E3DDF">
      <w:pPr>
        <w:rPr>
          <w:rFonts w:cs="Arial"/>
        </w:rPr>
      </w:pPr>
      <w:r w:rsidRPr="006E3DDF">
        <w:rPr>
          <w:rFonts w:cs="Arial"/>
        </w:rPr>
        <w:t xml:space="preserve">Si rinvia alle modalità di presentazione, per quanto compatibili, stabilite per il Raggruppamento temporaneo o consorzio ordinario di concorrenti non ancora costituito oppure al Raggruppamento temporaneo o consorzio ordinario di concorrenti già costituito / G.E.I.E. </w:t>
      </w:r>
    </w:p>
    <w:p w:rsidR="006E3DDF" w:rsidRPr="006E3DDF" w:rsidRDefault="006E3DDF" w:rsidP="006E3DDF">
      <w:pPr>
        <w:spacing w:after="20" w:line="240" w:lineRule="exact"/>
        <w:rPr>
          <w:rFonts w:cs="Arial"/>
          <w:b/>
          <w:bCs/>
        </w:rPr>
      </w:pPr>
      <w:r w:rsidRPr="006E3DDF">
        <w:rPr>
          <w:rFonts w:cs="Arial"/>
          <w:b/>
          <w:bCs/>
        </w:rPr>
        <w:t>Rete dotata di organo comune e di soggettività giuridica</w:t>
      </w:r>
    </w:p>
    <w:p w:rsidR="006E3DDF" w:rsidRPr="006E3DDF" w:rsidRDefault="006E3DDF" w:rsidP="006E3DDF">
      <w:pPr>
        <w:rPr>
          <w:rFonts w:cs="Arial"/>
        </w:rPr>
      </w:pPr>
      <w:r>
        <w:rPr>
          <w:rFonts w:cs="Arial"/>
        </w:rPr>
        <w:t>In tal caso il modello</w:t>
      </w:r>
      <w:r w:rsidRPr="006E3DDF">
        <w:rPr>
          <w:rFonts w:cs="Arial"/>
        </w:rPr>
        <w:t xml:space="preserve"> dovrà essere sottoscritto dal legale rappresentante dell’organo comune (o da un delegato/procuratore munito di idonei poteri di firma)</w:t>
      </w:r>
    </w:p>
    <w:p w:rsidR="006E3DDF" w:rsidRDefault="006E3DDF" w:rsidP="00643F3E">
      <w:pPr>
        <w:spacing w:after="120"/>
        <w:rPr>
          <w:b/>
          <w:sz w:val="24"/>
          <w:szCs w:val="24"/>
        </w:rPr>
      </w:pPr>
    </w:p>
    <w:p w:rsidR="006E3DDF" w:rsidRDefault="006E3DDF" w:rsidP="00643F3E">
      <w:pPr>
        <w:spacing w:after="120"/>
        <w:rPr>
          <w:b/>
          <w:sz w:val="24"/>
          <w:szCs w:val="24"/>
        </w:rPr>
      </w:pPr>
    </w:p>
    <w:p w:rsidR="00ED2BAA" w:rsidRDefault="00ED2BAA" w:rsidP="00643F3E">
      <w:pPr>
        <w:spacing w:after="120"/>
        <w:rPr>
          <w:b/>
          <w:sz w:val="24"/>
          <w:szCs w:val="24"/>
        </w:rPr>
      </w:pPr>
    </w:p>
    <w:sectPr w:rsidR="00ED2BAA" w:rsidSect="000976F9">
      <w:footerReference w:type="default" r:id="rId9"/>
      <w:pgSz w:w="11906" w:h="16838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8CF" w:rsidRDefault="004E48CF" w:rsidP="004E48CF">
      <w:pPr>
        <w:spacing w:line="240" w:lineRule="auto"/>
      </w:pPr>
      <w:r>
        <w:separator/>
      </w:r>
    </w:p>
  </w:endnote>
  <w:endnote w:type="continuationSeparator" w:id="0">
    <w:p w:rsidR="004E48CF" w:rsidRDefault="004E48CF" w:rsidP="004E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83848"/>
      <w:docPartObj>
        <w:docPartGallery w:val="Page Numbers (Bottom of Page)"/>
        <w:docPartUnique/>
      </w:docPartObj>
    </w:sdtPr>
    <w:sdtEndPr/>
    <w:sdtContent>
      <w:p w:rsidR="004E48CF" w:rsidRDefault="004E48C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511">
          <w:rPr>
            <w:noProof/>
          </w:rPr>
          <w:t>5</w:t>
        </w:r>
        <w:r>
          <w:fldChar w:fldCharType="end"/>
        </w:r>
      </w:p>
    </w:sdtContent>
  </w:sdt>
  <w:p w:rsidR="004E48CF" w:rsidRDefault="004E48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8CF" w:rsidRDefault="004E48CF" w:rsidP="004E48CF">
      <w:pPr>
        <w:spacing w:line="240" w:lineRule="auto"/>
      </w:pPr>
      <w:r>
        <w:separator/>
      </w:r>
    </w:p>
  </w:footnote>
  <w:footnote w:type="continuationSeparator" w:id="0">
    <w:p w:rsidR="004E48CF" w:rsidRDefault="004E48CF" w:rsidP="004E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05521"/>
    <w:multiLevelType w:val="hybridMultilevel"/>
    <w:tmpl w:val="9C9C94C0"/>
    <w:lvl w:ilvl="0" w:tplc="7F3484A2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61AF"/>
    <w:multiLevelType w:val="hybridMultilevel"/>
    <w:tmpl w:val="FB582AC8"/>
    <w:lvl w:ilvl="0" w:tplc="C9F420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C150E"/>
    <w:multiLevelType w:val="hybridMultilevel"/>
    <w:tmpl w:val="DDBAB9F2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E2C52"/>
    <w:multiLevelType w:val="hybridMultilevel"/>
    <w:tmpl w:val="F976C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2A"/>
    <w:rsid w:val="00015A47"/>
    <w:rsid w:val="0007785D"/>
    <w:rsid w:val="000976F9"/>
    <w:rsid w:val="000979F2"/>
    <w:rsid w:val="000B0261"/>
    <w:rsid w:val="000D040F"/>
    <w:rsid w:val="00117423"/>
    <w:rsid w:val="00165444"/>
    <w:rsid w:val="001E2C97"/>
    <w:rsid w:val="002515C5"/>
    <w:rsid w:val="002E2258"/>
    <w:rsid w:val="0033285A"/>
    <w:rsid w:val="00336620"/>
    <w:rsid w:val="00457E72"/>
    <w:rsid w:val="00485D74"/>
    <w:rsid w:val="00490E65"/>
    <w:rsid w:val="004E48CF"/>
    <w:rsid w:val="00502B29"/>
    <w:rsid w:val="00570C71"/>
    <w:rsid w:val="005C417C"/>
    <w:rsid w:val="00614227"/>
    <w:rsid w:val="00643E88"/>
    <w:rsid w:val="00643F3E"/>
    <w:rsid w:val="006E3DDF"/>
    <w:rsid w:val="007557FB"/>
    <w:rsid w:val="0076576F"/>
    <w:rsid w:val="00977B76"/>
    <w:rsid w:val="009B7B2A"/>
    <w:rsid w:val="009C4430"/>
    <w:rsid w:val="009F688C"/>
    <w:rsid w:val="00A37948"/>
    <w:rsid w:val="00A70341"/>
    <w:rsid w:val="00A91A77"/>
    <w:rsid w:val="00AE011B"/>
    <w:rsid w:val="00B16E58"/>
    <w:rsid w:val="00BC7023"/>
    <w:rsid w:val="00BF7AE1"/>
    <w:rsid w:val="00CD0057"/>
    <w:rsid w:val="00CF523F"/>
    <w:rsid w:val="00D34C41"/>
    <w:rsid w:val="00D64E86"/>
    <w:rsid w:val="00DB3178"/>
    <w:rsid w:val="00DD3410"/>
    <w:rsid w:val="00DE008C"/>
    <w:rsid w:val="00DF3406"/>
    <w:rsid w:val="00E07B05"/>
    <w:rsid w:val="00E3633D"/>
    <w:rsid w:val="00ED2BAA"/>
    <w:rsid w:val="00EF48AA"/>
    <w:rsid w:val="00F36018"/>
    <w:rsid w:val="00F52F91"/>
    <w:rsid w:val="00FB58C5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4D46"/>
  <w15:chartTrackingRefBased/>
  <w15:docId w15:val="{6D3BD1EE-8BE3-4867-B883-681D0526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3E88"/>
    <w:pPr>
      <w:spacing w:after="0" w:line="276" w:lineRule="auto"/>
      <w:jc w:val="both"/>
    </w:pPr>
    <w:rPr>
      <w:rFonts w:ascii="Garamond" w:eastAsia="Times New Roman" w:hAnsi="Garamond" w:cs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43E88"/>
    <w:rPr>
      <w:color w:val="808080"/>
    </w:rPr>
  </w:style>
  <w:style w:type="paragraph" w:styleId="Paragrafoelenco">
    <w:name w:val="List Paragraph"/>
    <w:basedOn w:val="Normale"/>
    <w:uiPriority w:val="34"/>
    <w:qFormat/>
    <w:rsid w:val="00643F3E"/>
    <w:pPr>
      <w:ind w:left="720"/>
      <w:contextualSpacing/>
    </w:pPr>
  </w:style>
  <w:style w:type="table" w:styleId="Grigliatabella">
    <w:name w:val="Table Grid"/>
    <w:basedOn w:val="Tabellanormale"/>
    <w:uiPriority w:val="39"/>
    <w:rsid w:val="00AE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E48C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8CF"/>
    <w:rPr>
      <w:rFonts w:ascii="Garamond" w:eastAsia="Times New Roman" w:hAnsi="Garamond" w:cs="Garamond"/>
    </w:rPr>
  </w:style>
  <w:style w:type="paragraph" w:styleId="Pidipagina">
    <w:name w:val="footer"/>
    <w:basedOn w:val="Normale"/>
    <w:link w:val="PidipaginaCarattere"/>
    <w:uiPriority w:val="99"/>
    <w:unhideWhenUsed/>
    <w:rsid w:val="004E48C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8CF"/>
    <w:rPr>
      <w:rFonts w:ascii="Garamond" w:eastAsia="Times New Roman" w:hAnsi="Garamond" w:cs="Garamon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A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A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4669-6346-453B-B7CC-5B50E5C5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SETTIMI ALESSANDRO</dc:creator>
  <cp:keywords/>
  <dc:description/>
  <cp:lastModifiedBy>SETTIMI ALESSANDRO</cp:lastModifiedBy>
  <cp:revision>16</cp:revision>
  <dcterms:created xsi:type="dcterms:W3CDTF">2022-09-15T09:31:00Z</dcterms:created>
  <dcterms:modified xsi:type="dcterms:W3CDTF">2023-01-16T11:20:00Z</dcterms:modified>
</cp:coreProperties>
</file>