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64211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64211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64211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64211" w:rsidRDefault="008429D1" w:rsidP="008429D1">
      <w:pPr>
        <w:tabs>
          <w:tab w:val="center" w:pos="4816"/>
          <w:tab w:val="right" w:pos="9632"/>
        </w:tabs>
        <w:spacing w:after="0" w:line="240" w:lineRule="auto"/>
        <w:rPr>
          <w:rFonts w:eastAsia="Calibri" w:cs="Arial"/>
          <w:smallCaps/>
          <w:color w:val="2F5496"/>
          <w:sz w:val="34"/>
          <w:szCs w:val="34"/>
        </w:rPr>
      </w:pPr>
      <w:r>
        <w:rPr>
          <w:rFonts w:eastAsia="Calibri" w:cs="Arial"/>
          <w:smallCaps/>
          <w:color w:val="2F5496"/>
          <w:sz w:val="34"/>
          <w:szCs w:val="34"/>
        </w:rPr>
        <w:tab/>
      </w:r>
      <w:r w:rsidR="00F55B0C"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F7F5B" wp14:editId="27F59350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  <w:r>
        <w:rPr>
          <w:rFonts w:eastAsia="Calibri" w:cs="Arial"/>
          <w:smallCaps/>
          <w:color w:val="2F5496"/>
          <w:sz w:val="34"/>
          <w:szCs w:val="34"/>
        </w:rPr>
        <w:tab/>
      </w:r>
      <w:bookmarkStart w:id="0" w:name="_GoBack"/>
      <w:bookmarkEnd w:id="0"/>
    </w:p>
    <w:p w:rsidR="009E7078" w:rsidRDefault="009E7078" w:rsidP="009E7078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color w:val="1F497D"/>
          <w:sz w:val="28"/>
          <w:szCs w:val="28"/>
        </w:rPr>
      </w:pPr>
      <w:r w:rsidRPr="009E7078">
        <w:rPr>
          <w:rFonts w:eastAsia="Calibri" w:cs="Times New Roman"/>
          <w:b/>
          <w:color w:val="1F497D"/>
          <w:sz w:val="28"/>
          <w:szCs w:val="28"/>
        </w:rPr>
        <w:t xml:space="preserve">Punti Vendita Ricarica: accordo integrativo </w:t>
      </w:r>
      <w:r w:rsidR="0073611B">
        <w:rPr>
          <w:rFonts w:eastAsia="Calibri" w:cs="Times New Roman"/>
          <w:b/>
          <w:color w:val="1F497D"/>
          <w:sz w:val="28"/>
          <w:szCs w:val="28"/>
        </w:rPr>
        <w:t>–</w:t>
      </w:r>
      <w:r w:rsidRPr="009E7078">
        <w:rPr>
          <w:rFonts w:eastAsia="Calibri" w:cs="Times New Roman"/>
          <w:b/>
          <w:color w:val="1F497D"/>
          <w:sz w:val="28"/>
          <w:szCs w:val="28"/>
        </w:rPr>
        <w:t xml:space="preserve"> </w:t>
      </w:r>
      <w:r w:rsidR="0073611B" w:rsidRPr="0073611B">
        <w:rPr>
          <w:rFonts w:eastAsia="Calibri" w:cs="Times New Roman"/>
          <w:b/>
          <w:color w:val="1F497D"/>
          <w:sz w:val="28"/>
          <w:szCs w:val="28"/>
        </w:rPr>
        <w:t>Valutazione e oss</w:t>
      </w:r>
      <w:r w:rsidR="0073611B">
        <w:rPr>
          <w:rFonts w:eastAsia="Calibri" w:cs="Times New Roman"/>
          <w:b/>
          <w:color w:val="1F497D"/>
          <w:sz w:val="28"/>
          <w:szCs w:val="28"/>
        </w:rPr>
        <w:t>e</w:t>
      </w:r>
      <w:r w:rsidR="0073611B" w:rsidRPr="0073611B">
        <w:rPr>
          <w:rFonts w:eastAsia="Calibri" w:cs="Times New Roman"/>
          <w:b/>
          <w:color w:val="1F497D"/>
          <w:sz w:val="28"/>
          <w:szCs w:val="28"/>
        </w:rPr>
        <w:t>rvazioni</w:t>
      </w:r>
    </w:p>
    <w:p w:rsidR="008429D1" w:rsidRPr="0073611B" w:rsidRDefault="008429D1" w:rsidP="009E7078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color w:val="1F497D"/>
          <w:sz w:val="28"/>
          <w:szCs w:val="28"/>
        </w:rPr>
      </w:pPr>
    </w:p>
    <w:p w:rsidR="009E7078" w:rsidRPr="009E7078" w:rsidRDefault="009E7078" w:rsidP="009E7078">
      <w:pPr>
        <w:widowControl w:val="0"/>
        <w:spacing w:after="0" w:line="240" w:lineRule="auto"/>
        <w:ind w:right="839"/>
        <w:jc w:val="center"/>
        <w:rPr>
          <w:rFonts w:eastAsia="Garamond" w:cs="Garamond"/>
          <w:smallCaps/>
          <w:color w:val="FF0000"/>
          <w:sz w:val="26"/>
          <w:szCs w:val="26"/>
        </w:rPr>
      </w:pPr>
      <w:r w:rsidRPr="009E7078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 xml:space="preserve">martedì 18 ottobre 2022, ore </w:t>
      </w:r>
      <w:r w:rsidR="004E3067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11:00</w:t>
      </w:r>
    </w:p>
    <w:p w:rsidR="009E7078" w:rsidRPr="009E7078" w:rsidRDefault="009E7078" w:rsidP="009E7078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Garamond" w:cs="Garamond"/>
          <w:b/>
          <w:bCs/>
          <w:color w:val="244061"/>
          <w:sz w:val="26"/>
          <w:szCs w:val="26"/>
        </w:rPr>
      </w:pPr>
    </w:p>
    <w:p w:rsidR="00F51CDF" w:rsidRPr="00F51CDF" w:rsidRDefault="0073611B" w:rsidP="0073611B">
      <w:pPr>
        <w:widowControl w:val="0"/>
        <w:tabs>
          <w:tab w:val="center" w:pos="4396"/>
          <w:tab w:val="right" w:pos="8793"/>
        </w:tabs>
        <w:spacing w:after="0" w:line="240" w:lineRule="auto"/>
        <w:ind w:right="839"/>
        <w:rPr>
          <w:rFonts w:eastAsia="Garamond" w:cs="Garamond"/>
          <w:smallCaps/>
          <w:szCs w:val="24"/>
        </w:rPr>
      </w:pPr>
      <w:r>
        <w:rPr>
          <w:rFonts w:eastAsia="Garamond" w:cs="Garamond"/>
          <w:smallCaps/>
          <w:szCs w:val="24"/>
        </w:rPr>
        <w:tab/>
      </w:r>
      <w:r w:rsidR="00F51CDF"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65292F3C" wp14:editId="7805F4AC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eastAsia="Garamond" w:cs="Garamond"/>
          <w:smallCaps/>
          <w:szCs w:val="24"/>
        </w:rPr>
        <w:tab/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w:lastRenderedPageBreak/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91F" w:rsidRDefault="0020791F" w:rsidP="00F55B0C">
      <w:pPr>
        <w:spacing w:after="0" w:line="240" w:lineRule="auto"/>
      </w:pPr>
      <w:r>
        <w:separator/>
      </w:r>
    </w:p>
  </w:endnote>
  <w:endnote w:type="continuationSeparator" w:id="0">
    <w:p w:rsidR="0020791F" w:rsidRDefault="0020791F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20791F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8429D1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8429D1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20791F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91F" w:rsidRDefault="0020791F" w:rsidP="00F55B0C">
      <w:pPr>
        <w:spacing w:after="0" w:line="240" w:lineRule="auto"/>
      </w:pPr>
      <w:r>
        <w:separator/>
      </w:r>
    </w:p>
  </w:footnote>
  <w:footnote w:type="continuationSeparator" w:id="0">
    <w:p w:rsidR="0020791F" w:rsidRDefault="0020791F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20791F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20791F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750F"/>
    <w:rsid w:val="00043041"/>
    <w:rsid w:val="001147EA"/>
    <w:rsid w:val="00175B17"/>
    <w:rsid w:val="0020791F"/>
    <w:rsid w:val="00222360"/>
    <w:rsid w:val="00281C6C"/>
    <w:rsid w:val="002D279A"/>
    <w:rsid w:val="0038652A"/>
    <w:rsid w:val="0039419C"/>
    <w:rsid w:val="004E0216"/>
    <w:rsid w:val="004E3067"/>
    <w:rsid w:val="004F0671"/>
    <w:rsid w:val="005A4FE4"/>
    <w:rsid w:val="005A5ACA"/>
    <w:rsid w:val="005B0AC3"/>
    <w:rsid w:val="00636FBC"/>
    <w:rsid w:val="0067429B"/>
    <w:rsid w:val="00704D64"/>
    <w:rsid w:val="0073611B"/>
    <w:rsid w:val="00812988"/>
    <w:rsid w:val="008221ED"/>
    <w:rsid w:val="008364BE"/>
    <w:rsid w:val="008429D1"/>
    <w:rsid w:val="008E220A"/>
    <w:rsid w:val="00917D65"/>
    <w:rsid w:val="00981B92"/>
    <w:rsid w:val="009D63E0"/>
    <w:rsid w:val="009E7078"/>
    <w:rsid w:val="00BA6879"/>
    <w:rsid w:val="00BA70BA"/>
    <w:rsid w:val="00C973EE"/>
    <w:rsid w:val="00C97A10"/>
    <w:rsid w:val="00C97DD3"/>
    <w:rsid w:val="00CA2113"/>
    <w:rsid w:val="00D01085"/>
    <w:rsid w:val="00DF58B7"/>
    <w:rsid w:val="00E651B7"/>
    <w:rsid w:val="00E82D0D"/>
    <w:rsid w:val="00E86A72"/>
    <w:rsid w:val="00F51C8E"/>
    <w:rsid w:val="00F51CDF"/>
    <w:rsid w:val="00F55B0C"/>
    <w:rsid w:val="00F64211"/>
    <w:rsid w:val="00FE1809"/>
    <w:rsid w:val="00FF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7</cp:revision>
  <dcterms:created xsi:type="dcterms:W3CDTF">2022-09-26T12:44:00Z</dcterms:created>
  <dcterms:modified xsi:type="dcterms:W3CDTF">2022-10-12T10:53:00Z</dcterms:modified>
</cp:coreProperties>
</file>