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00" w:rsidRPr="00F40E5E" w:rsidRDefault="00817A00" w:rsidP="006C212E">
      <w:pPr>
        <w:spacing w:line="360" w:lineRule="auto"/>
        <w:ind w:left="4248" w:firstLine="708"/>
        <w:rPr>
          <w:rFonts w:ascii="Arial" w:hAnsi="Arial"/>
          <w:b/>
        </w:rPr>
      </w:pPr>
    </w:p>
    <w:p w:rsidR="00817A00" w:rsidRDefault="00817A00" w:rsidP="006C212E">
      <w:pPr>
        <w:spacing w:line="360" w:lineRule="auto"/>
        <w:ind w:left="4248" w:firstLine="708"/>
        <w:rPr>
          <w:rFonts w:ascii="Arial" w:hAnsi="Arial"/>
          <w:b/>
        </w:rPr>
      </w:pPr>
    </w:p>
    <w:p w:rsidR="00817A00" w:rsidRPr="001C27B8" w:rsidRDefault="00817A00" w:rsidP="006C212E">
      <w:pPr>
        <w:spacing w:line="360" w:lineRule="auto"/>
        <w:ind w:left="4248" w:firstLine="708"/>
        <w:rPr>
          <w:b/>
          <w:sz w:val="22"/>
          <w:szCs w:val="22"/>
        </w:rPr>
      </w:pPr>
    </w:p>
    <w:p w:rsidR="00214CB4" w:rsidRPr="001C27B8" w:rsidRDefault="00817A00" w:rsidP="002271E0">
      <w:pPr>
        <w:spacing w:line="360" w:lineRule="auto"/>
        <w:ind w:left="4248" w:firstLine="708"/>
        <w:rPr>
          <w:b/>
          <w:sz w:val="22"/>
          <w:szCs w:val="22"/>
        </w:rPr>
      </w:pPr>
      <w:r w:rsidRPr="001C27B8">
        <w:rPr>
          <w:b/>
          <w:sz w:val="22"/>
          <w:szCs w:val="22"/>
        </w:rPr>
        <w:t xml:space="preserve">Al </w:t>
      </w:r>
      <w:r w:rsidR="00214CB4">
        <w:rPr>
          <w:b/>
          <w:sz w:val="22"/>
          <w:szCs w:val="22"/>
        </w:rPr>
        <w:t xml:space="preserve"> </w:t>
      </w:r>
      <w:r w:rsidR="00641AC9">
        <w:rPr>
          <w:b/>
          <w:sz w:val="22"/>
          <w:szCs w:val="22"/>
        </w:rPr>
        <w:t>Responsabile della S</w:t>
      </w:r>
      <w:r w:rsidR="002271E0">
        <w:rPr>
          <w:b/>
          <w:sz w:val="22"/>
          <w:szCs w:val="22"/>
        </w:rPr>
        <w:t>truttura</w:t>
      </w:r>
    </w:p>
    <w:p w:rsidR="00817A00" w:rsidRDefault="00817A00" w:rsidP="006C212E">
      <w:pPr>
        <w:spacing w:line="360" w:lineRule="auto"/>
        <w:ind w:left="4248" w:firstLine="708"/>
        <w:rPr>
          <w:rFonts w:ascii="Arial" w:hAnsi="Arial"/>
          <w:b/>
        </w:rPr>
      </w:pPr>
    </w:p>
    <w:p w:rsidR="00817A00" w:rsidRDefault="00817A00" w:rsidP="006C212E">
      <w:pPr>
        <w:spacing w:line="360" w:lineRule="auto"/>
        <w:ind w:left="4248" w:firstLine="708"/>
        <w:rPr>
          <w:rFonts w:ascii="Arial" w:hAnsi="Arial"/>
          <w:b/>
        </w:rPr>
      </w:pPr>
    </w:p>
    <w:p w:rsidR="00817A00" w:rsidRDefault="00817A00" w:rsidP="006C212E">
      <w:pPr>
        <w:spacing w:line="360" w:lineRule="auto"/>
        <w:ind w:left="4248" w:firstLine="708"/>
        <w:rPr>
          <w:rFonts w:ascii="Arial" w:hAnsi="Arial"/>
          <w:b/>
        </w:rPr>
      </w:pPr>
    </w:p>
    <w:p w:rsidR="00046375" w:rsidRPr="00214CB4" w:rsidRDefault="007E3280" w:rsidP="00817A00">
      <w:pPr>
        <w:pStyle w:val="Rientrocorpodeltesto"/>
        <w:ind w:left="0"/>
        <w:jc w:val="both"/>
        <w:rPr>
          <w:rFonts w:ascii="Times New Roman" w:hAnsi="Times New Roman"/>
          <w:sz w:val="22"/>
          <w:szCs w:val="22"/>
        </w:rPr>
      </w:pPr>
      <w:r w:rsidRPr="00214CB4">
        <w:rPr>
          <w:rFonts w:ascii="Times New Roman" w:hAnsi="Times New Roman"/>
          <w:sz w:val="22"/>
          <w:szCs w:val="22"/>
        </w:rPr>
        <w:t xml:space="preserve">__l__   </w:t>
      </w:r>
      <w:proofErr w:type="spellStart"/>
      <w:r w:rsidRPr="00214CB4">
        <w:rPr>
          <w:rFonts w:ascii="Times New Roman" w:hAnsi="Times New Roman"/>
          <w:sz w:val="22"/>
          <w:szCs w:val="22"/>
        </w:rPr>
        <w:t>sottoscritt</w:t>
      </w:r>
      <w:proofErr w:type="spellEnd"/>
      <w:r w:rsidR="00046375" w:rsidRPr="00214CB4">
        <w:rPr>
          <w:rFonts w:ascii="Times New Roman" w:hAnsi="Times New Roman"/>
          <w:sz w:val="22"/>
          <w:szCs w:val="22"/>
        </w:rPr>
        <w:t xml:space="preserve"> </w:t>
      </w:r>
      <w:r w:rsidR="00046375" w:rsidRPr="00214CB4">
        <w:rPr>
          <w:rFonts w:ascii="Times New Roman" w:hAnsi="Times New Roman"/>
          <w:b/>
          <w:sz w:val="22"/>
          <w:szCs w:val="22"/>
        </w:rPr>
        <w:t>_________________________________________________</w:t>
      </w:r>
      <w:r w:rsidR="00817A00" w:rsidRPr="00214CB4">
        <w:rPr>
          <w:rFonts w:ascii="Times New Roman" w:hAnsi="Times New Roman"/>
          <w:b/>
          <w:sz w:val="22"/>
          <w:szCs w:val="22"/>
        </w:rPr>
        <w:t>____________________</w:t>
      </w:r>
      <w:r w:rsidR="00046375" w:rsidRPr="00214CB4">
        <w:rPr>
          <w:rFonts w:ascii="Times New Roman" w:hAnsi="Times New Roman"/>
          <w:sz w:val="22"/>
          <w:szCs w:val="22"/>
        </w:rPr>
        <w:t xml:space="preserve"> </w:t>
      </w:r>
    </w:p>
    <w:p w:rsidR="00046375" w:rsidRPr="00214CB4" w:rsidRDefault="00046375" w:rsidP="00817A00">
      <w:pPr>
        <w:spacing w:line="360" w:lineRule="auto"/>
        <w:jc w:val="both"/>
        <w:rPr>
          <w:sz w:val="22"/>
          <w:szCs w:val="22"/>
        </w:rPr>
      </w:pPr>
      <w:proofErr w:type="spellStart"/>
      <w:r w:rsidRPr="00214CB4">
        <w:rPr>
          <w:sz w:val="22"/>
          <w:szCs w:val="22"/>
        </w:rPr>
        <w:t>nat</w:t>
      </w:r>
      <w:proofErr w:type="spellEnd"/>
      <w:r w:rsidRPr="00214CB4">
        <w:rPr>
          <w:sz w:val="22"/>
          <w:szCs w:val="22"/>
        </w:rPr>
        <w:t>__ a ________________</w:t>
      </w:r>
      <w:r w:rsidR="00817A00" w:rsidRPr="00214CB4">
        <w:rPr>
          <w:sz w:val="22"/>
          <w:szCs w:val="22"/>
        </w:rPr>
        <w:t>____________</w:t>
      </w:r>
      <w:r w:rsidRPr="00214CB4">
        <w:rPr>
          <w:sz w:val="22"/>
          <w:szCs w:val="22"/>
        </w:rPr>
        <w:t xml:space="preserve">_______________________ </w:t>
      </w:r>
      <w:proofErr w:type="spellStart"/>
      <w:r w:rsidRPr="00214CB4">
        <w:rPr>
          <w:sz w:val="22"/>
          <w:szCs w:val="22"/>
        </w:rPr>
        <w:t>prov</w:t>
      </w:r>
      <w:proofErr w:type="spellEnd"/>
      <w:r w:rsidRPr="00214CB4">
        <w:rPr>
          <w:sz w:val="22"/>
          <w:szCs w:val="22"/>
        </w:rPr>
        <w:t>. ____ il ____/____/_</w:t>
      </w:r>
      <w:r w:rsidR="00817A00" w:rsidRPr="00214CB4">
        <w:rPr>
          <w:sz w:val="22"/>
          <w:szCs w:val="22"/>
        </w:rPr>
        <w:t>__</w:t>
      </w:r>
      <w:r w:rsidRPr="00214CB4">
        <w:rPr>
          <w:sz w:val="22"/>
          <w:szCs w:val="22"/>
        </w:rPr>
        <w:t>___</w:t>
      </w:r>
    </w:p>
    <w:p w:rsidR="00046375" w:rsidRPr="00214CB4" w:rsidRDefault="00046375" w:rsidP="00817A00">
      <w:pPr>
        <w:spacing w:line="360" w:lineRule="auto"/>
        <w:jc w:val="both"/>
        <w:rPr>
          <w:sz w:val="22"/>
          <w:szCs w:val="22"/>
        </w:rPr>
      </w:pPr>
      <w:r w:rsidRPr="00214CB4">
        <w:rPr>
          <w:sz w:val="22"/>
          <w:szCs w:val="22"/>
        </w:rPr>
        <w:t>residente in _________</w:t>
      </w:r>
      <w:r w:rsidR="00817A00" w:rsidRPr="00214CB4">
        <w:rPr>
          <w:sz w:val="22"/>
          <w:szCs w:val="22"/>
        </w:rPr>
        <w:t>________</w:t>
      </w:r>
      <w:r w:rsidRPr="00214CB4">
        <w:rPr>
          <w:sz w:val="22"/>
          <w:szCs w:val="22"/>
        </w:rPr>
        <w:t>_______</w:t>
      </w:r>
      <w:r w:rsidR="00817A00" w:rsidRPr="00214CB4">
        <w:rPr>
          <w:sz w:val="22"/>
          <w:szCs w:val="22"/>
        </w:rPr>
        <w:t>____</w:t>
      </w:r>
      <w:r w:rsidRPr="00214CB4">
        <w:rPr>
          <w:sz w:val="22"/>
          <w:szCs w:val="22"/>
        </w:rPr>
        <w:t xml:space="preserve">Via </w:t>
      </w:r>
      <w:r w:rsidR="00817A00" w:rsidRPr="00214CB4">
        <w:rPr>
          <w:sz w:val="22"/>
          <w:szCs w:val="22"/>
        </w:rPr>
        <w:t>_________</w:t>
      </w:r>
      <w:r w:rsidRPr="00214CB4">
        <w:rPr>
          <w:sz w:val="22"/>
          <w:szCs w:val="22"/>
        </w:rPr>
        <w:t>____________________________ nr___</w:t>
      </w:r>
    </w:p>
    <w:p w:rsidR="007E3280" w:rsidRPr="00214CB4" w:rsidRDefault="00214CB4" w:rsidP="00817A00">
      <w:pPr>
        <w:spacing w:line="360" w:lineRule="auto"/>
        <w:jc w:val="both"/>
        <w:rPr>
          <w:sz w:val="22"/>
          <w:szCs w:val="22"/>
        </w:rPr>
      </w:pPr>
      <w:r w:rsidRPr="00214CB4">
        <w:rPr>
          <w:sz w:val="22"/>
          <w:szCs w:val="22"/>
        </w:rPr>
        <w:t>rappresentante legale dell’impresa aggiudicataria</w:t>
      </w:r>
      <w:r w:rsidR="007E3280" w:rsidRPr="00214CB4">
        <w:rPr>
          <w:sz w:val="22"/>
          <w:szCs w:val="22"/>
        </w:rPr>
        <w:t xml:space="preserve"> _______________________</w:t>
      </w:r>
      <w:r w:rsidRPr="00214CB4">
        <w:rPr>
          <w:sz w:val="22"/>
          <w:szCs w:val="22"/>
        </w:rPr>
        <w:t>___________________</w:t>
      </w:r>
    </w:p>
    <w:p w:rsidR="00F201E1" w:rsidRDefault="00214CB4" w:rsidP="00817A00">
      <w:pPr>
        <w:spacing w:line="360" w:lineRule="auto"/>
        <w:jc w:val="both"/>
        <w:rPr>
          <w:sz w:val="22"/>
          <w:szCs w:val="22"/>
        </w:rPr>
      </w:pPr>
      <w:r w:rsidRPr="00214CB4">
        <w:rPr>
          <w:sz w:val="22"/>
          <w:szCs w:val="22"/>
        </w:rPr>
        <w:t>corrente in______</w:t>
      </w:r>
      <w:r w:rsidR="00F201E1">
        <w:rPr>
          <w:sz w:val="22"/>
          <w:szCs w:val="22"/>
        </w:rPr>
        <w:t>_____________________Via__________________________________________</w:t>
      </w:r>
    </w:p>
    <w:p w:rsidR="00046375" w:rsidRPr="00214CB4" w:rsidRDefault="00214CB4" w:rsidP="00817A00">
      <w:pPr>
        <w:spacing w:line="360" w:lineRule="auto"/>
        <w:jc w:val="both"/>
        <w:rPr>
          <w:sz w:val="22"/>
          <w:szCs w:val="22"/>
        </w:rPr>
      </w:pPr>
      <w:r w:rsidRPr="00214CB4">
        <w:rPr>
          <w:sz w:val="22"/>
          <w:szCs w:val="22"/>
        </w:rPr>
        <w:t>CF – Partita Iva</w:t>
      </w:r>
      <w:r>
        <w:rPr>
          <w:sz w:val="22"/>
          <w:szCs w:val="22"/>
        </w:rPr>
        <w:t>______________________</w:t>
      </w:r>
      <w:r w:rsidR="00F201E1">
        <w:rPr>
          <w:sz w:val="22"/>
          <w:szCs w:val="22"/>
        </w:rPr>
        <w:t>_____________________</w:t>
      </w:r>
    </w:p>
    <w:p w:rsidR="00F201E1" w:rsidRDefault="00F201E1" w:rsidP="00F201E1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F201E1" w:rsidRDefault="00F201E1" w:rsidP="00F201E1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F201E1" w:rsidRDefault="00F201E1" w:rsidP="00F201E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A27C7" w:rsidRDefault="001C4270" w:rsidP="002A27C7">
      <w:pPr>
        <w:spacing w:line="360" w:lineRule="auto"/>
        <w:jc w:val="both"/>
        <w:rPr>
          <w:sz w:val="22"/>
          <w:szCs w:val="22"/>
        </w:rPr>
      </w:pPr>
      <w:r w:rsidRPr="00F201E1">
        <w:rPr>
          <w:sz w:val="22"/>
          <w:szCs w:val="22"/>
        </w:rPr>
        <w:t xml:space="preserve">ai sensi e per gli effetti di cui agli artt. 46 e 47 del </w:t>
      </w:r>
      <w:proofErr w:type="spellStart"/>
      <w:r w:rsidRPr="00F201E1">
        <w:rPr>
          <w:sz w:val="22"/>
          <w:szCs w:val="22"/>
        </w:rPr>
        <w:t>d.P.R.</w:t>
      </w:r>
      <w:proofErr w:type="spellEnd"/>
      <w:r w:rsidRPr="00F201E1">
        <w:rPr>
          <w:sz w:val="22"/>
          <w:szCs w:val="22"/>
        </w:rPr>
        <w:t xml:space="preserve"> 445/200</w:t>
      </w:r>
      <w:r w:rsidR="00F40E5E" w:rsidRPr="00F201E1">
        <w:rPr>
          <w:sz w:val="22"/>
          <w:szCs w:val="22"/>
        </w:rPr>
        <w:t>,</w:t>
      </w:r>
      <w:r w:rsidR="00F40E5E" w:rsidRPr="00F201E1">
        <w:rPr>
          <w:b/>
          <w:sz w:val="22"/>
          <w:szCs w:val="22"/>
        </w:rPr>
        <w:t xml:space="preserve"> </w:t>
      </w:r>
      <w:r w:rsidR="002A27C7">
        <w:rPr>
          <w:sz w:val="22"/>
          <w:szCs w:val="22"/>
        </w:rPr>
        <w:t xml:space="preserve">consapevole del fatto che, in caso di mendace dichiarazione, verranno applicate nei suoi riguardi, ai sensi dell’art. 76 del </w:t>
      </w:r>
      <w:proofErr w:type="spellStart"/>
      <w:r w:rsidR="002A27C7">
        <w:rPr>
          <w:sz w:val="22"/>
          <w:szCs w:val="22"/>
        </w:rPr>
        <w:t>D.p.R.</w:t>
      </w:r>
      <w:proofErr w:type="spellEnd"/>
      <w:r w:rsidR="002A27C7">
        <w:rPr>
          <w:sz w:val="22"/>
          <w:szCs w:val="22"/>
        </w:rPr>
        <w:t xml:space="preserve"> 28 dicembre 2000, n. 445, le sanzioni previste dal codice penale e dalle leggi speciali in materia di falsità negli atti; e consapevole, altresì, che qualora emerga la non veridicità del contenuto della presente dichiarazione questa impresa decadrà dai benefici per i quali la stessa è stata rilasciata;</w:t>
      </w:r>
    </w:p>
    <w:p w:rsidR="00214CB4" w:rsidRPr="002A27C7" w:rsidRDefault="00214CB4" w:rsidP="002A27C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27C7">
        <w:rPr>
          <w:sz w:val="22"/>
          <w:szCs w:val="22"/>
        </w:rPr>
        <w:t xml:space="preserve">di non avere tra i propri dipendenti, consulenti o collaboratori a qualsiasi titolo, personale già dipendente dall’Agenzia delle dogane e dei monopoli che, cessato dal servizio da meno di tre anni, abbia esercitato poteri autoritativi o negoziali negli ultimi tre anni di servizio (ex art. 35 </w:t>
      </w:r>
      <w:r w:rsidRPr="002A27C7">
        <w:rPr>
          <w:i/>
          <w:sz w:val="22"/>
          <w:szCs w:val="22"/>
        </w:rPr>
        <w:t>ter</w:t>
      </w:r>
      <w:r w:rsidRPr="002A27C7">
        <w:rPr>
          <w:sz w:val="22"/>
          <w:szCs w:val="22"/>
        </w:rPr>
        <w:t xml:space="preserve"> d.lgs. 165/2001); </w:t>
      </w:r>
    </w:p>
    <w:p w:rsidR="00214CB4" w:rsidRPr="00214CB4" w:rsidRDefault="008E0342" w:rsidP="00214CB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14CB4">
        <w:rPr>
          <w:sz w:val="22"/>
          <w:szCs w:val="22"/>
        </w:rPr>
        <w:t>l’</w:t>
      </w:r>
      <w:r w:rsidR="00214CB4" w:rsidRPr="00214CB4">
        <w:rPr>
          <w:sz w:val="22"/>
          <w:szCs w:val="22"/>
        </w:rPr>
        <w:t xml:space="preserve">inesistenza di rapporti </w:t>
      </w:r>
      <w:r w:rsidRPr="00214CB4">
        <w:rPr>
          <w:sz w:val="22"/>
          <w:szCs w:val="22"/>
        </w:rPr>
        <w:t>di coniugio, convivenza, parentela o affin</w:t>
      </w:r>
      <w:r w:rsidR="00214CB4" w:rsidRPr="00214CB4">
        <w:rPr>
          <w:sz w:val="22"/>
          <w:szCs w:val="22"/>
        </w:rPr>
        <w:t>ità entro il secondo grado con dirigenti o con titolari di posizioni di responsabilità all’interno dell’Agenzia.</w:t>
      </w:r>
      <w:r w:rsidRPr="00214CB4">
        <w:rPr>
          <w:sz w:val="22"/>
          <w:szCs w:val="22"/>
        </w:rPr>
        <w:t xml:space="preserve"> </w:t>
      </w:r>
    </w:p>
    <w:p w:rsidR="00817A00" w:rsidRPr="00214CB4" w:rsidRDefault="00817A00" w:rsidP="008C3D74">
      <w:pPr>
        <w:spacing w:line="360" w:lineRule="auto"/>
        <w:jc w:val="both"/>
        <w:rPr>
          <w:sz w:val="22"/>
          <w:szCs w:val="22"/>
        </w:rPr>
      </w:pPr>
    </w:p>
    <w:p w:rsidR="008C3D74" w:rsidRPr="00214CB4" w:rsidRDefault="00512014" w:rsidP="008C3D74">
      <w:pPr>
        <w:spacing w:line="360" w:lineRule="auto"/>
        <w:jc w:val="both"/>
      </w:pPr>
      <w:r>
        <w:t>Data</w:t>
      </w:r>
      <w:bookmarkStart w:id="0" w:name="_GoBack"/>
      <w:bookmarkEnd w:id="0"/>
      <w:r w:rsidR="005F45B5" w:rsidRPr="00214CB4">
        <w:tab/>
      </w:r>
      <w:r w:rsidR="005F45B5" w:rsidRPr="00214CB4">
        <w:tab/>
      </w:r>
      <w:r w:rsidR="005F45B5" w:rsidRPr="00214CB4">
        <w:tab/>
      </w:r>
      <w:r w:rsidR="005F45B5" w:rsidRPr="00214CB4">
        <w:tab/>
      </w:r>
      <w:r w:rsidR="005F45B5" w:rsidRPr="00214CB4">
        <w:tab/>
      </w:r>
      <w:r w:rsidR="005F45B5" w:rsidRPr="00214CB4">
        <w:tab/>
      </w:r>
    </w:p>
    <w:p w:rsidR="008C3D74" w:rsidRPr="00214CB4" w:rsidRDefault="005F45B5" w:rsidP="008C3D74">
      <w:pPr>
        <w:spacing w:line="360" w:lineRule="auto"/>
        <w:jc w:val="both"/>
      </w:pP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</w:p>
    <w:p w:rsidR="008C3D74" w:rsidRPr="00214CB4" w:rsidRDefault="008C3D74" w:rsidP="007E3280">
      <w:pPr>
        <w:spacing w:line="360" w:lineRule="auto"/>
        <w:jc w:val="both"/>
      </w:pPr>
      <w:r w:rsidRPr="00214CB4">
        <w:t xml:space="preserve">. </w:t>
      </w:r>
      <w:r w:rsidR="005F45B5" w:rsidRPr="00214CB4">
        <w:tab/>
      </w:r>
      <w:r w:rsidR="005F45B5" w:rsidRPr="00214CB4">
        <w:tab/>
      </w:r>
      <w:r w:rsidR="005F45B5" w:rsidRPr="00214CB4">
        <w:tab/>
      </w:r>
      <w:r w:rsidR="00817A00" w:rsidRPr="00214CB4">
        <w:tab/>
      </w:r>
      <w:r w:rsidR="00817A00" w:rsidRPr="00214CB4">
        <w:tab/>
      </w:r>
      <w:r w:rsidR="00817A00" w:rsidRPr="00214CB4">
        <w:tab/>
      </w:r>
      <w:r w:rsidR="00817A00" w:rsidRPr="00214CB4">
        <w:tab/>
      </w:r>
      <w:r w:rsidR="00817A00" w:rsidRPr="00214CB4">
        <w:tab/>
      </w:r>
      <w:r w:rsidR="00817A00" w:rsidRPr="00214CB4">
        <w:tab/>
        <w:t>Firma</w:t>
      </w:r>
    </w:p>
    <w:p w:rsidR="00817A00" w:rsidRPr="00214CB4" w:rsidRDefault="00817A00" w:rsidP="007E3280">
      <w:pPr>
        <w:spacing w:line="360" w:lineRule="auto"/>
        <w:jc w:val="both"/>
      </w:pPr>
    </w:p>
    <w:p w:rsidR="00817A00" w:rsidRPr="00214CB4" w:rsidRDefault="00817A00" w:rsidP="007E3280">
      <w:pPr>
        <w:spacing w:line="360" w:lineRule="auto"/>
        <w:jc w:val="both"/>
      </w:pP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</w:r>
      <w:r w:rsidRPr="00214CB4">
        <w:tab/>
        <w:t>_______________________________</w:t>
      </w:r>
    </w:p>
    <w:p w:rsidR="008C3D74" w:rsidRPr="00214CB4" w:rsidRDefault="008C3D74"/>
    <w:p w:rsidR="008C3D74" w:rsidRDefault="008C3D74"/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</w:p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</w:p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infine, di essere informato, ai sensi e per gli effetti dell’art. 13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196/2003, che i dati personali raccolti saranno trattati esclusivamente nell’ambito del procedimento di gara ed in caso di aggiudicazione per la stipula del contratto e di prestare, con la sottoscrizione della presente, il consenso al trattamento dei dati personali.  </w:t>
      </w:r>
    </w:p>
    <w:p w:rsidR="00C47BA1" w:rsidRPr="001F6C4E" w:rsidRDefault="00C47BA1" w:rsidP="00C47BA1">
      <w:pPr>
        <w:spacing w:line="360" w:lineRule="auto"/>
        <w:jc w:val="both"/>
        <w:rPr>
          <w:sz w:val="22"/>
          <w:szCs w:val="22"/>
        </w:rPr>
      </w:pPr>
    </w:p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  <w:r w:rsidRPr="001F6C4E">
        <w:rPr>
          <w:sz w:val="22"/>
          <w:szCs w:val="22"/>
        </w:rPr>
        <w:t>……………, lì …………………..                        ………………………………………………</w:t>
      </w:r>
    </w:p>
    <w:p w:rsidR="00C47BA1" w:rsidRPr="001F6C4E" w:rsidRDefault="00C47BA1" w:rsidP="00C47BA1">
      <w:pPr>
        <w:spacing w:line="360" w:lineRule="auto"/>
        <w:jc w:val="both"/>
        <w:rPr>
          <w:sz w:val="22"/>
          <w:szCs w:val="22"/>
        </w:rPr>
      </w:pPr>
    </w:p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</w:p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</w:p>
    <w:p w:rsidR="00C47BA1" w:rsidRDefault="00C47BA1" w:rsidP="00C47BA1">
      <w:pPr>
        <w:spacing w:line="360" w:lineRule="auto"/>
        <w:jc w:val="both"/>
        <w:rPr>
          <w:sz w:val="22"/>
          <w:szCs w:val="22"/>
        </w:rPr>
      </w:pPr>
      <w:r w:rsidRPr="001F6C4E">
        <w:rPr>
          <w:sz w:val="22"/>
          <w:szCs w:val="22"/>
        </w:rPr>
        <w:t xml:space="preserve">ALLEGARE COPIA </w:t>
      </w:r>
      <w:r>
        <w:rPr>
          <w:sz w:val="22"/>
          <w:szCs w:val="22"/>
        </w:rPr>
        <w:t xml:space="preserve">FOTOSTATICA DEL </w:t>
      </w:r>
      <w:r w:rsidRPr="001F6C4E">
        <w:rPr>
          <w:sz w:val="22"/>
          <w:szCs w:val="22"/>
        </w:rPr>
        <w:t>DOCUMENTO</w:t>
      </w:r>
      <w:r>
        <w:rPr>
          <w:sz w:val="22"/>
          <w:szCs w:val="22"/>
        </w:rPr>
        <w:t xml:space="preserve"> D’IDENTITA’ IN CORSO DI VAL</w:t>
      </w:r>
      <w:r w:rsidR="00454CE7">
        <w:rPr>
          <w:sz w:val="22"/>
          <w:szCs w:val="22"/>
        </w:rPr>
        <w:t xml:space="preserve">IDITA’ DEL SOGGETTO FIRMATARIO  </w:t>
      </w:r>
      <w:r>
        <w:rPr>
          <w:sz w:val="22"/>
          <w:szCs w:val="22"/>
        </w:rPr>
        <w:t xml:space="preserve">(art. 35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445/2000)</w:t>
      </w:r>
      <w:r w:rsidR="00454C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C3D74" w:rsidRDefault="008C3D74"/>
    <w:p w:rsidR="008C3D74" w:rsidRDefault="008C3D74"/>
    <w:p w:rsidR="008C3D74" w:rsidRDefault="008C3D74"/>
    <w:p w:rsidR="008C3D74" w:rsidRDefault="008C3D74"/>
    <w:sectPr w:rsidR="008C3D74" w:rsidSect="00DD050E">
      <w:pgSz w:w="11906" w:h="16838"/>
      <w:pgMar w:top="53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4E" w:rsidRDefault="00E8404E">
      <w:r>
        <w:separator/>
      </w:r>
    </w:p>
  </w:endnote>
  <w:endnote w:type="continuationSeparator" w:id="0">
    <w:p w:rsidR="00E8404E" w:rsidRDefault="00E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4E" w:rsidRDefault="00E8404E">
      <w:r>
        <w:separator/>
      </w:r>
    </w:p>
  </w:footnote>
  <w:footnote w:type="continuationSeparator" w:id="0">
    <w:p w:rsidR="00E8404E" w:rsidRDefault="00E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175"/>
    <w:multiLevelType w:val="hybridMultilevel"/>
    <w:tmpl w:val="114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4EA"/>
    <w:multiLevelType w:val="hybridMultilevel"/>
    <w:tmpl w:val="CF98A764"/>
    <w:lvl w:ilvl="0" w:tplc="39E80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D36C9"/>
    <w:multiLevelType w:val="hybridMultilevel"/>
    <w:tmpl w:val="F4BA16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BAD2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C7795"/>
    <w:multiLevelType w:val="hybridMultilevel"/>
    <w:tmpl w:val="C08673B6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718C3"/>
    <w:multiLevelType w:val="hybridMultilevel"/>
    <w:tmpl w:val="4BFA202C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B5231B"/>
    <w:multiLevelType w:val="hybridMultilevel"/>
    <w:tmpl w:val="A192D2BA"/>
    <w:lvl w:ilvl="0" w:tplc="D2FA6D48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42462F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414A60"/>
    <w:multiLevelType w:val="hybridMultilevel"/>
    <w:tmpl w:val="38D47B9C"/>
    <w:lvl w:ilvl="0" w:tplc="A0D23B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A95F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B54CBE"/>
    <w:multiLevelType w:val="hybridMultilevel"/>
    <w:tmpl w:val="EDDCAF7A"/>
    <w:lvl w:ilvl="0" w:tplc="D2FA6D4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FA6D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042CB8"/>
    <w:multiLevelType w:val="singleLevel"/>
    <w:tmpl w:val="72BA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756C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F88014A"/>
    <w:multiLevelType w:val="singleLevel"/>
    <w:tmpl w:val="07246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>
    <w:nsid w:val="6FD46157"/>
    <w:multiLevelType w:val="hybridMultilevel"/>
    <w:tmpl w:val="2D14C57E"/>
    <w:lvl w:ilvl="0" w:tplc="5860DFDE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E23706"/>
    <w:multiLevelType w:val="hybridMultilevel"/>
    <w:tmpl w:val="5CF4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B7D1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F717255"/>
    <w:multiLevelType w:val="singleLevel"/>
    <w:tmpl w:val="D86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5"/>
  </w:num>
  <w:num w:numId="9">
    <w:abstractNumId w:val="6"/>
  </w:num>
  <w:num w:numId="10">
    <w:abstractNumId w:val="7"/>
  </w:num>
  <w:num w:numId="11">
    <w:abstractNumId w:val="13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4"/>
    <w:rsid w:val="000008D2"/>
    <w:rsid w:val="000131CC"/>
    <w:rsid w:val="00046375"/>
    <w:rsid w:val="000768CB"/>
    <w:rsid w:val="000F6C8C"/>
    <w:rsid w:val="0014021A"/>
    <w:rsid w:val="00147EAE"/>
    <w:rsid w:val="0019045D"/>
    <w:rsid w:val="001C06CF"/>
    <w:rsid w:val="001C15A7"/>
    <w:rsid w:val="001C27B8"/>
    <w:rsid w:val="001C4270"/>
    <w:rsid w:val="002008D3"/>
    <w:rsid w:val="00214CB4"/>
    <w:rsid w:val="002271E0"/>
    <w:rsid w:val="00234977"/>
    <w:rsid w:val="002A27C7"/>
    <w:rsid w:val="002D5BFA"/>
    <w:rsid w:val="00300B12"/>
    <w:rsid w:val="00301C21"/>
    <w:rsid w:val="003071D6"/>
    <w:rsid w:val="00310512"/>
    <w:rsid w:val="00344CAF"/>
    <w:rsid w:val="003616D0"/>
    <w:rsid w:val="00373029"/>
    <w:rsid w:val="00374B37"/>
    <w:rsid w:val="003B7E56"/>
    <w:rsid w:val="0042244C"/>
    <w:rsid w:val="00454CE7"/>
    <w:rsid w:val="00485234"/>
    <w:rsid w:val="00492B98"/>
    <w:rsid w:val="004A5C38"/>
    <w:rsid w:val="004B21E2"/>
    <w:rsid w:val="004D6990"/>
    <w:rsid w:val="004F2C85"/>
    <w:rsid w:val="004F61DC"/>
    <w:rsid w:val="00512014"/>
    <w:rsid w:val="00540DAF"/>
    <w:rsid w:val="005515E0"/>
    <w:rsid w:val="00573432"/>
    <w:rsid w:val="0057391D"/>
    <w:rsid w:val="005C19CE"/>
    <w:rsid w:val="005D29C3"/>
    <w:rsid w:val="005E515F"/>
    <w:rsid w:val="005F45B5"/>
    <w:rsid w:val="005F6F50"/>
    <w:rsid w:val="00607737"/>
    <w:rsid w:val="00634D89"/>
    <w:rsid w:val="00641AC9"/>
    <w:rsid w:val="006477B0"/>
    <w:rsid w:val="006B2967"/>
    <w:rsid w:val="006C212E"/>
    <w:rsid w:val="006C7289"/>
    <w:rsid w:val="006D3348"/>
    <w:rsid w:val="00700CD0"/>
    <w:rsid w:val="0079257C"/>
    <w:rsid w:val="007A6C91"/>
    <w:rsid w:val="007A7960"/>
    <w:rsid w:val="007E3280"/>
    <w:rsid w:val="007E3952"/>
    <w:rsid w:val="008034F3"/>
    <w:rsid w:val="00817A00"/>
    <w:rsid w:val="00876710"/>
    <w:rsid w:val="008A28D8"/>
    <w:rsid w:val="008B3027"/>
    <w:rsid w:val="008C3D74"/>
    <w:rsid w:val="008D22F3"/>
    <w:rsid w:val="008E0342"/>
    <w:rsid w:val="008E08A6"/>
    <w:rsid w:val="00900C0B"/>
    <w:rsid w:val="00907967"/>
    <w:rsid w:val="00914076"/>
    <w:rsid w:val="00951376"/>
    <w:rsid w:val="00953287"/>
    <w:rsid w:val="0098380E"/>
    <w:rsid w:val="00984829"/>
    <w:rsid w:val="0099244E"/>
    <w:rsid w:val="00A610D7"/>
    <w:rsid w:val="00A73068"/>
    <w:rsid w:val="00B23A54"/>
    <w:rsid w:val="00B4033C"/>
    <w:rsid w:val="00BE333B"/>
    <w:rsid w:val="00C2050B"/>
    <w:rsid w:val="00C2289A"/>
    <w:rsid w:val="00C37BE0"/>
    <w:rsid w:val="00C47BA1"/>
    <w:rsid w:val="00C7013C"/>
    <w:rsid w:val="00C70F79"/>
    <w:rsid w:val="00C839EC"/>
    <w:rsid w:val="00C84AD2"/>
    <w:rsid w:val="00CA3784"/>
    <w:rsid w:val="00D03430"/>
    <w:rsid w:val="00D4005B"/>
    <w:rsid w:val="00D80F8D"/>
    <w:rsid w:val="00DB77DE"/>
    <w:rsid w:val="00DC54DF"/>
    <w:rsid w:val="00DC60D0"/>
    <w:rsid w:val="00DD050E"/>
    <w:rsid w:val="00E30899"/>
    <w:rsid w:val="00E8404E"/>
    <w:rsid w:val="00E878B2"/>
    <w:rsid w:val="00EA2EEC"/>
    <w:rsid w:val="00EF6001"/>
    <w:rsid w:val="00F15A65"/>
    <w:rsid w:val="00F201E1"/>
    <w:rsid w:val="00F20674"/>
    <w:rsid w:val="00F23848"/>
    <w:rsid w:val="00F40E5E"/>
    <w:rsid w:val="00F455E6"/>
    <w:rsid w:val="00F74E2F"/>
    <w:rsid w:val="00F91C8B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3D74"/>
  </w:style>
  <w:style w:type="paragraph" w:styleId="Titolo1">
    <w:name w:val="heading 1"/>
    <w:basedOn w:val="Normale"/>
    <w:next w:val="Normale"/>
    <w:qFormat/>
    <w:rsid w:val="008C3D74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C3D74"/>
  </w:style>
  <w:style w:type="character" w:styleId="Rimandonotaapidipagina">
    <w:name w:val="footnote reference"/>
    <w:semiHidden/>
    <w:rsid w:val="008C3D74"/>
    <w:rPr>
      <w:vertAlign w:val="superscript"/>
    </w:rPr>
  </w:style>
  <w:style w:type="paragraph" w:styleId="Rientrocorpodeltesto">
    <w:name w:val="Body Text Indent"/>
    <w:basedOn w:val="Normale"/>
    <w:rsid w:val="008C3D74"/>
    <w:pPr>
      <w:spacing w:line="360" w:lineRule="auto"/>
      <w:ind w:left="708"/>
    </w:pPr>
    <w:rPr>
      <w:rFonts w:ascii="Arial" w:hAnsi="Arial"/>
    </w:rPr>
  </w:style>
  <w:style w:type="paragraph" w:customStyle="1" w:styleId="Corpotesto1">
    <w:name w:val="Corpo testo1"/>
    <w:basedOn w:val="Normale"/>
    <w:rsid w:val="008C3D74"/>
    <w:pPr>
      <w:spacing w:after="120"/>
    </w:pPr>
  </w:style>
  <w:style w:type="paragraph" w:styleId="Titolo">
    <w:name w:val="Title"/>
    <w:basedOn w:val="Normale"/>
    <w:qFormat/>
    <w:rsid w:val="008C3D74"/>
    <w:pPr>
      <w:spacing w:line="360" w:lineRule="auto"/>
      <w:jc w:val="center"/>
    </w:pPr>
    <w:rPr>
      <w:rFonts w:ascii="Arial" w:hAnsi="Arial"/>
      <w:sz w:val="24"/>
      <w:u w:val="single"/>
    </w:rPr>
  </w:style>
  <w:style w:type="paragraph" w:styleId="Testonormale">
    <w:name w:val="Plain Text"/>
    <w:basedOn w:val="Normale"/>
    <w:rsid w:val="00492B98"/>
    <w:rPr>
      <w:rFonts w:ascii="Courier New" w:hAnsi="Courier New"/>
    </w:rPr>
  </w:style>
  <w:style w:type="paragraph" w:styleId="Testofumetto">
    <w:name w:val="Balloon Text"/>
    <w:basedOn w:val="Normale"/>
    <w:semiHidden/>
    <w:rsid w:val="001C15A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33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3D74"/>
  </w:style>
  <w:style w:type="paragraph" w:styleId="Titolo1">
    <w:name w:val="heading 1"/>
    <w:basedOn w:val="Normale"/>
    <w:next w:val="Normale"/>
    <w:qFormat/>
    <w:rsid w:val="008C3D74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C3D74"/>
  </w:style>
  <w:style w:type="character" w:styleId="Rimandonotaapidipagina">
    <w:name w:val="footnote reference"/>
    <w:semiHidden/>
    <w:rsid w:val="008C3D74"/>
    <w:rPr>
      <w:vertAlign w:val="superscript"/>
    </w:rPr>
  </w:style>
  <w:style w:type="paragraph" w:styleId="Rientrocorpodeltesto">
    <w:name w:val="Body Text Indent"/>
    <w:basedOn w:val="Normale"/>
    <w:rsid w:val="008C3D74"/>
    <w:pPr>
      <w:spacing w:line="360" w:lineRule="auto"/>
      <w:ind w:left="708"/>
    </w:pPr>
    <w:rPr>
      <w:rFonts w:ascii="Arial" w:hAnsi="Arial"/>
    </w:rPr>
  </w:style>
  <w:style w:type="paragraph" w:customStyle="1" w:styleId="Corpotesto1">
    <w:name w:val="Corpo testo1"/>
    <w:basedOn w:val="Normale"/>
    <w:rsid w:val="008C3D74"/>
    <w:pPr>
      <w:spacing w:after="120"/>
    </w:pPr>
  </w:style>
  <w:style w:type="paragraph" w:styleId="Titolo">
    <w:name w:val="Title"/>
    <w:basedOn w:val="Normale"/>
    <w:qFormat/>
    <w:rsid w:val="008C3D74"/>
    <w:pPr>
      <w:spacing w:line="360" w:lineRule="auto"/>
      <w:jc w:val="center"/>
    </w:pPr>
    <w:rPr>
      <w:rFonts w:ascii="Arial" w:hAnsi="Arial"/>
      <w:sz w:val="24"/>
      <w:u w:val="single"/>
    </w:rPr>
  </w:style>
  <w:style w:type="paragraph" w:styleId="Testonormale">
    <w:name w:val="Plain Text"/>
    <w:basedOn w:val="Normale"/>
    <w:rsid w:val="00492B98"/>
    <w:rPr>
      <w:rFonts w:ascii="Courier New" w:hAnsi="Courier New"/>
    </w:rPr>
  </w:style>
  <w:style w:type="paragraph" w:styleId="Testofumetto">
    <w:name w:val="Balloon Text"/>
    <w:basedOn w:val="Normale"/>
    <w:semiHidden/>
    <w:rsid w:val="001C15A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33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ALL’ON</vt:lpstr>
    </vt:vector>
  </TitlesOfParts>
  <Company>Agenzia delle Dogane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ALL’ON</dc:title>
  <dc:creator>Quaad</dc:creator>
  <cp:lastModifiedBy>pippo</cp:lastModifiedBy>
  <cp:revision>3</cp:revision>
  <cp:lastPrinted>2016-03-11T13:16:00Z</cp:lastPrinted>
  <dcterms:created xsi:type="dcterms:W3CDTF">2016-03-11T13:17:00Z</dcterms:created>
  <dcterms:modified xsi:type="dcterms:W3CDTF">2016-03-11T13:17:00Z</dcterms:modified>
</cp:coreProperties>
</file>