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DA" w:rsidRPr="00D6730B" w:rsidRDefault="00D76A01" w:rsidP="001A00F1">
      <w:pPr>
        <w:pStyle w:val="Testopredefinito"/>
        <w:widowControl w:val="0"/>
        <w:spacing w:line="566" w:lineRule="exact"/>
        <w:ind w:right="333"/>
        <w:rPr>
          <w:b/>
          <w:bCs/>
          <w:sz w:val="22"/>
          <w:szCs w:val="22"/>
        </w:rPr>
      </w:pPr>
      <w:r w:rsidRPr="00FC612E">
        <w:rPr>
          <w:b/>
          <w:bCs/>
          <w:sz w:val="22"/>
          <w:szCs w:val="22"/>
          <w:u w:val="single"/>
          <w:lang w:val="it-IT"/>
        </w:rPr>
        <w:drawing>
          <wp:anchor distT="0" distB="0" distL="114300" distR="114300" simplePos="0" relativeHeight="251659264" behindDoc="0" locked="0" layoutInCell="1" allowOverlap="1" wp14:anchorId="29538616" wp14:editId="044BC872">
            <wp:simplePos x="0" y="0"/>
            <wp:positionH relativeFrom="column">
              <wp:posOffset>-86360</wp:posOffset>
            </wp:positionH>
            <wp:positionV relativeFrom="paragraph">
              <wp:posOffset>-824230</wp:posOffset>
            </wp:positionV>
            <wp:extent cx="3420110" cy="923925"/>
            <wp:effectExtent l="0" t="0" r="8890" b="0"/>
            <wp:wrapNone/>
            <wp:docPr id="1" name="Immagine 3" descr="Doganemonop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ganemonopoli"/>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420110" cy="923925"/>
                    </a:xfrm>
                    <a:prstGeom prst="rect">
                      <a:avLst/>
                    </a:prstGeom>
                    <a:noFill/>
                    <a:ln w="9525">
                      <a:noFill/>
                      <a:miter lim="800000"/>
                      <a:headEnd/>
                      <a:tailEnd/>
                    </a:ln>
                  </pic:spPr>
                </pic:pic>
              </a:graphicData>
            </a:graphic>
          </wp:anchor>
        </w:drawing>
      </w:r>
      <w:r w:rsidR="00C174DF" w:rsidRPr="00D6730B">
        <w:rPr>
          <w:b/>
          <w:bCs/>
          <w:sz w:val="22"/>
          <w:szCs w:val="22"/>
          <w:u w:val="single"/>
        </w:rPr>
        <w:t xml:space="preserve">ALLEGATO </w:t>
      </w:r>
      <w:r w:rsidR="00DF552B">
        <w:rPr>
          <w:b/>
          <w:bCs/>
          <w:sz w:val="22"/>
          <w:szCs w:val="22"/>
          <w:u w:val="single"/>
        </w:rPr>
        <w:t>4</w:t>
      </w:r>
      <w:r w:rsidR="00C174DF" w:rsidRPr="00D6730B">
        <w:rPr>
          <w:b/>
          <w:bCs/>
          <w:sz w:val="22"/>
          <w:szCs w:val="22"/>
        </w:rPr>
        <w:t xml:space="preserve">    </w:t>
      </w:r>
      <w:r w:rsidR="00250FDA" w:rsidRPr="00D6730B">
        <w:rPr>
          <w:b/>
          <w:bCs/>
          <w:sz w:val="22"/>
          <w:szCs w:val="22"/>
        </w:rPr>
        <w:t xml:space="preserve">Rep. N. </w:t>
      </w:r>
      <w:r w:rsidR="00102330" w:rsidRPr="00D6730B">
        <w:rPr>
          <w:b/>
          <w:bCs/>
          <w:sz w:val="22"/>
          <w:szCs w:val="22"/>
        </w:rPr>
        <w:t xml:space="preserve">          </w:t>
      </w:r>
      <w:r w:rsidR="00250FDA" w:rsidRPr="00D6730B">
        <w:rPr>
          <w:b/>
          <w:bCs/>
          <w:sz w:val="22"/>
          <w:szCs w:val="22"/>
        </w:rPr>
        <w:t xml:space="preserve">           </w:t>
      </w:r>
      <w:r w:rsidR="00C174DF" w:rsidRPr="00D6730B">
        <w:rPr>
          <w:b/>
          <w:bCs/>
          <w:sz w:val="22"/>
          <w:szCs w:val="22"/>
        </w:rPr>
        <w:t xml:space="preserve">    </w:t>
      </w:r>
      <w:r w:rsidR="00250FDA" w:rsidRPr="00D6730B">
        <w:rPr>
          <w:b/>
          <w:bCs/>
          <w:sz w:val="22"/>
          <w:szCs w:val="22"/>
        </w:rPr>
        <w:t xml:space="preserve">                              PROT. N.</w:t>
      </w:r>
      <w:r w:rsidR="00102330" w:rsidRPr="00D6730B">
        <w:rPr>
          <w:b/>
          <w:bCs/>
          <w:sz w:val="22"/>
          <w:szCs w:val="22"/>
        </w:rPr>
        <w:t xml:space="preserve"> </w:t>
      </w:r>
      <w:r w:rsidR="007F55AC" w:rsidRPr="00D6730B">
        <w:rPr>
          <w:b/>
          <w:bCs/>
          <w:sz w:val="22"/>
          <w:szCs w:val="22"/>
        </w:rPr>
        <w:t xml:space="preserve">    </w:t>
      </w:r>
      <w:r w:rsidR="0011774A" w:rsidRPr="00D6730B">
        <w:rPr>
          <w:b/>
          <w:bCs/>
          <w:sz w:val="22"/>
          <w:szCs w:val="22"/>
        </w:rPr>
        <w:t>/</w:t>
      </w:r>
      <w:r w:rsidR="00102330" w:rsidRPr="00D6730B">
        <w:rPr>
          <w:b/>
          <w:bCs/>
          <w:sz w:val="22"/>
          <w:szCs w:val="22"/>
        </w:rPr>
        <w:t>RU</w:t>
      </w:r>
      <w:r w:rsidR="00250FDA" w:rsidRPr="00D6730B">
        <w:rPr>
          <w:b/>
          <w:bCs/>
          <w:sz w:val="22"/>
          <w:szCs w:val="22"/>
        </w:rPr>
        <w:t xml:space="preserve"> </w:t>
      </w:r>
    </w:p>
    <w:p w:rsidR="00250FDA" w:rsidRPr="007F55AC" w:rsidRDefault="00250FDA" w:rsidP="00745C5D">
      <w:pPr>
        <w:spacing w:line="566" w:lineRule="exact"/>
        <w:contextualSpacing/>
        <w:jc w:val="center"/>
        <w:rPr>
          <w:rFonts w:ascii="Times New Roman" w:hAnsi="Times New Roman"/>
          <w:b/>
          <w:sz w:val="22"/>
          <w:szCs w:val="22"/>
        </w:rPr>
      </w:pPr>
      <w:r w:rsidRPr="007F55AC">
        <w:rPr>
          <w:rFonts w:ascii="Times New Roman" w:hAnsi="Times New Roman"/>
          <w:b/>
          <w:sz w:val="22"/>
          <w:szCs w:val="22"/>
        </w:rPr>
        <w:t>AGENZIA DELLE DOGANE</w:t>
      </w:r>
      <w:r w:rsidR="005E32EE" w:rsidRPr="007F55AC">
        <w:rPr>
          <w:rFonts w:ascii="Times New Roman" w:hAnsi="Times New Roman"/>
          <w:b/>
          <w:sz w:val="22"/>
          <w:szCs w:val="22"/>
        </w:rPr>
        <w:t xml:space="preserve"> E DEI MONOPOLI</w:t>
      </w:r>
    </w:p>
    <w:p w:rsidR="007F55AC" w:rsidRPr="007F55AC" w:rsidRDefault="00177655" w:rsidP="007F55AC">
      <w:pPr>
        <w:spacing w:line="566" w:lineRule="exact"/>
        <w:contextualSpacing/>
        <w:jc w:val="center"/>
        <w:rPr>
          <w:rFonts w:ascii="Times New Roman" w:hAnsi="Times New Roman"/>
          <w:b/>
          <w:sz w:val="22"/>
          <w:szCs w:val="22"/>
        </w:rPr>
      </w:pPr>
      <w:r w:rsidRPr="00177655">
        <w:rPr>
          <w:rFonts w:ascii="Times New Roman" w:hAnsi="Times New Roman"/>
          <w:b/>
          <w:sz w:val="22"/>
          <w:szCs w:val="22"/>
        </w:rPr>
        <w:t>DIREZIONE INTERREGIONALE TOSCANA, SARDEGNA E UMBRIA</w:t>
      </w:r>
      <w:r w:rsidR="007F55AC" w:rsidRPr="007F55AC">
        <w:rPr>
          <w:rFonts w:ascii="Times New Roman" w:hAnsi="Times New Roman"/>
          <w:b/>
          <w:sz w:val="22"/>
          <w:szCs w:val="22"/>
        </w:rPr>
        <w:t xml:space="preserve"> </w:t>
      </w:r>
      <w:r>
        <w:rPr>
          <w:rFonts w:ascii="Times New Roman" w:hAnsi="Times New Roman"/>
          <w:b/>
          <w:sz w:val="22"/>
          <w:szCs w:val="22"/>
        </w:rPr>
        <w:t>DISTRETTO DI CAGLIARI</w:t>
      </w:r>
    </w:p>
    <w:p w:rsidR="007F55AC" w:rsidRPr="007F55AC" w:rsidRDefault="007F55AC" w:rsidP="007F55AC">
      <w:pPr>
        <w:spacing w:line="566" w:lineRule="exact"/>
        <w:contextualSpacing/>
        <w:jc w:val="center"/>
        <w:rPr>
          <w:rFonts w:ascii="Times New Roman" w:hAnsi="Times New Roman"/>
          <w:b/>
          <w:sz w:val="22"/>
          <w:szCs w:val="22"/>
        </w:rPr>
      </w:pPr>
      <w:r w:rsidRPr="007F55AC">
        <w:rPr>
          <w:rFonts w:ascii="Times New Roman" w:hAnsi="Times New Roman"/>
          <w:b/>
          <w:sz w:val="22"/>
          <w:szCs w:val="22"/>
        </w:rPr>
        <w:t>UFFICIO ACQUISTI</w:t>
      </w:r>
      <w:r w:rsidR="00177655">
        <w:rPr>
          <w:rFonts w:ascii="Times New Roman" w:hAnsi="Times New Roman"/>
          <w:b/>
          <w:sz w:val="22"/>
          <w:szCs w:val="22"/>
        </w:rPr>
        <w:t xml:space="preserve"> E CONTRATTI</w:t>
      </w:r>
    </w:p>
    <w:p w:rsidR="00250FDA" w:rsidRPr="005F3461" w:rsidRDefault="00250FDA" w:rsidP="00E73CD0">
      <w:pPr>
        <w:spacing w:line="566" w:lineRule="exact"/>
        <w:contextualSpacing/>
        <w:jc w:val="both"/>
        <w:rPr>
          <w:rFonts w:ascii="Times New Roman" w:hAnsi="Times New Roman"/>
          <w:b/>
          <w:sz w:val="22"/>
          <w:szCs w:val="22"/>
        </w:rPr>
      </w:pPr>
      <w:r w:rsidRPr="007F55AC">
        <w:rPr>
          <w:rFonts w:ascii="Times New Roman" w:hAnsi="Times New Roman"/>
          <w:b/>
          <w:sz w:val="22"/>
          <w:szCs w:val="22"/>
        </w:rPr>
        <w:t>CONTRATTO</w:t>
      </w:r>
      <w:r w:rsidR="00147253" w:rsidRPr="007F55AC">
        <w:rPr>
          <w:rFonts w:ascii="Times New Roman" w:hAnsi="Times New Roman"/>
          <w:b/>
          <w:sz w:val="22"/>
          <w:szCs w:val="22"/>
        </w:rPr>
        <w:t xml:space="preserve"> PER </w:t>
      </w:r>
      <w:r w:rsidR="007D1FF4" w:rsidRPr="007F55AC">
        <w:rPr>
          <w:rFonts w:ascii="Times New Roman" w:hAnsi="Times New Roman"/>
          <w:b/>
          <w:sz w:val="22"/>
          <w:szCs w:val="22"/>
        </w:rPr>
        <w:t>L’AFFIDAMENTO</w:t>
      </w:r>
      <w:r w:rsidR="00552A6D">
        <w:rPr>
          <w:rFonts w:ascii="Times New Roman" w:hAnsi="Times New Roman"/>
          <w:b/>
          <w:sz w:val="22"/>
          <w:szCs w:val="22"/>
        </w:rPr>
        <w:t xml:space="preserve"> </w:t>
      </w:r>
      <w:r w:rsidR="004C71D4" w:rsidRPr="004C71D4">
        <w:rPr>
          <w:rFonts w:ascii="Times New Roman" w:hAnsi="Times New Roman"/>
          <w:b/>
          <w:sz w:val="22"/>
          <w:szCs w:val="22"/>
        </w:rPr>
        <w:t>DEL</w:t>
      </w:r>
      <w:r w:rsidR="004C71D4">
        <w:rPr>
          <w:rFonts w:ascii="Times New Roman" w:hAnsi="Times New Roman"/>
          <w:b/>
          <w:sz w:val="22"/>
          <w:szCs w:val="22"/>
        </w:rPr>
        <w:t xml:space="preserve">L’APPALTO SPECIFICO RELATIVO AL </w:t>
      </w:r>
      <w:r w:rsidR="004C71D4" w:rsidRPr="004C71D4">
        <w:rPr>
          <w:rFonts w:ascii="Times New Roman" w:hAnsi="Times New Roman"/>
          <w:b/>
          <w:sz w:val="22"/>
          <w:szCs w:val="22"/>
        </w:rPr>
        <w:t xml:space="preserve">SERVIZIO DI PULIZIA E IGIENE </w:t>
      </w:r>
      <w:r w:rsidR="004C71D4">
        <w:rPr>
          <w:rFonts w:ascii="Times New Roman" w:hAnsi="Times New Roman"/>
          <w:b/>
          <w:sz w:val="22"/>
          <w:szCs w:val="22"/>
        </w:rPr>
        <w:t xml:space="preserve">AMBIENTALE </w:t>
      </w:r>
      <w:r w:rsidR="00177655" w:rsidRPr="00177655">
        <w:rPr>
          <w:rFonts w:ascii="Times New Roman" w:hAnsi="Times New Roman"/>
          <w:b/>
          <w:sz w:val="22"/>
          <w:szCs w:val="22"/>
        </w:rPr>
        <w:t>PER LE SEDI</w:t>
      </w:r>
      <w:r w:rsidR="00FC612E">
        <w:rPr>
          <w:rFonts w:ascii="Times New Roman" w:hAnsi="Times New Roman"/>
          <w:b/>
          <w:sz w:val="22"/>
          <w:szCs w:val="22"/>
        </w:rPr>
        <w:t xml:space="preserve"> UBICATE NELLA REGIONE SARDEGNA.</w:t>
      </w:r>
    </w:p>
    <w:p w:rsidR="00147253" w:rsidRPr="004C71D4" w:rsidRDefault="005F1BEE" w:rsidP="00E73CD0">
      <w:pPr>
        <w:spacing w:line="566" w:lineRule="exact"/>
        <w:contextualSpacing/>
        <w:rPr>
          <w:rFonts w:ascii="Times New Roman" w:hAnsi="Times New Roman"/>
          <w:b/>
          <w:sz w:val="22"/>
          <w:szCs w:val="22"/>
        </w:rPr>
      </w:pPr>
      <w:r w:rsidRPr="00D14095">
        <w:rPr>
          <w:rFonts w:ascii="Times New Roman" w:hAnsi="Times New Roman"/>
          <w:b/>
          <w:sz w:val="22"/>
          <w:szCs w:val="22"/>
        </w:rPr>
        <w:t xml:space="preserve">IMPORTO </w:t>
      </w:r>
      <w:proofErr w:type="gramStart"/>
      <w:r w:rsidR="00147253" w:rsidRPr="00D14095">
        <w:rPr>
          <w:rFonts w:ascii="Times New Roman" w:hAnsi="Times New Roman"/>
          <w:b/>
          <w:sz w:val="22"/>
          <w:szCs w:val="22"/>
        </w:rPr>
        <w:t>€</w:t>
      </w:r>
      <w:r w:rsidR="00147253" w:rsidRPr="007F55AC">
        <w:rPr>
          <w:rFonts w:ascii="Times New Roman" w:hAnsi="Times New Roman"/>
          <w:b/>
          <w:color w:val="FF0000"/>
          <w:sz w:val="22"/>
          <w:szCs w:val="22"/>
        </w:rPr>
        <w:t xml:space="preserve"> </w:t>
      </w:r>
      <w:r w:rsidR="00FE6F97">
        <w:rPr>
          <w:rFonts w:ascii="Times New Roman" w:hAnsi="Times New Roman"/>
          <w:b/>
          <w:color w:val="FF0000"/>
          <w:sz w:val="22"/>
          <w:szCs w:val="22"/>
        </w:rPr>
        <w:t xml:space="preserve"> </w:t>
      </w:r>
      <w:r w:rsidR="00C87935" w:rsidRPr="004C71D4">
        <w:rPr>
          <w:rFonts w:ascii="Times New Roman" w:eastAsia="Calibri" w:hAnsi="Times New Roman"/>
          <w:b/>
          <w:sz w:val="22"/>
          <w:szCs w:val="22"/>
          <w:lang w:eastAsia="en-US"/>
        </w:rPr>
        <w:t>(</w:t>
      </w:r>
      <w:proofErr w:type="spellStart"/>
      <w:proofErr w:type="gramEnd"/>
      <w:r w:rsidR="00FE6F97">
        <w:rPr>
          <w:rFonts w:ascii="Times New Roman" w:eastAsia="Calibri" w:hAnsi="Times New Roman"/>
          <w:b/>
          <w:sz w:val="22"/>
          <w:szCs w:val="22"/>
          <w:lang w:eastAsia="en-US"/>
        </w:rPr>
        <w:t>xxxxxxxxxxxxxxxxxxxxxxx</w:t>
      </w:r>
      <w:proofErr w:type="spellEnd"/>
      <w:r w:rsidR="00ED4CF5" w:rsidRPr="004C71D4">
        <w:rPr>
          <w:rFonts w:ascii="Times New Roman" w:eastAsia="Calibri" w:hAnsi="Times New Roman"/>
          <w:b/>
          <w:sz w:val="22"/>
          <w:szCs w:val="22"/>
          <w:lang w:eastAsia="en-US"/>
        </w:rPr>
        <w:t>)</w:t>
      </w:r>
      <w:r w:rsidR="00C87935" w:rsidRPr="004C71D4">
        <w:rPr>
          <w:rFonts w:eastAsia="Calibri"/>
          <w:sz w:val="22"/>
          <w:szCs w:val="22"/>
          <w:lang w:eastAsia="en-US"/>
        </w:rPr>
        <w:t xml:space="preserve"> </w:t>
      </w:r>
      <w:r w:rsidR="002F78C6" w:rsidRPr="004C71D4">
        <w:rPr>
          <w:rFonts w:ascii="Times New Roman" w:hAnsi="Times New Roman"/>
          <w:b/>
          <w:sz w:val="22"/>
          <w:szCs w:val="22"/>
        </w:rPr>
        <w:t xml:space="preserve"> </w:t>
      </w:r>
      <w:r w:rsidRPr="004C71D4">
        <w:rPr>
          <w:rFonts w:ascii="Times New Roman" w:hAnsi="Times New Roman"/>
          <w:b/>
          <w:sz w:val="22"/>
          <w:szCs w:val="22"/>
        </w:rPr>
        <w:t>IVA</w:t>
      </w:r>
      <w:r w:rsidR="003050E5" w:rsidRPr="004C71D4">
        <w:rPr>
          <w:rFonts w:ascii="Times New Roman" w:hAnsi="Times New Roman"/>
          <w:b/>
          <w:sz w:val="22"/>
          <w:szCs w:val="22"/>
        </w:rPr>
        <w:t xml:space="preserve"> ESCLUSA</w:t>
      </w:r>
      <w:r w:rsidR="004C71D4" w:rsidRPr="004C71D4">
        <w:rPr>
          <w:rFonts w:ascii="Times New Roman" w:hAnsi="Times New Roman"/>
          <w:b/>
          <w:sz w:val="22"/>
          <w:szCs w:val="22"/>
        </w:rPr>
        <w:t xml:space="preserve">, di cui € </w:t>
      </w:r>
      <w:r w:rsidR="00177655" w:rsidRPr="00177655">
        <w:rPr>
          <w:rFonts w:ascii="Times New Roman" w:hAnsi="Times New Roman"/>
          <w:b/>
          <w:sz w:val="22"/>
          <w:szCs w:val="22"/>
        </w:rPr>
        <w:t>1.125,00</w:t>
      </w:r>
      <w:r w:rsidR="004C71D4" w:rsidRPr="004C71D4">
        <w:rPr>
          <w:rFonts w:ascii="Times New Roman" w:hAnsi="Times New Roman"/>
          <w:b/>
          <w:sz w:val="22"/>
          <w:szCs w:val="22"/>
        </w:rPr>
        <w:t xml:space="preserve"> </w:t>
      </w:r>
      <w:r w:rsidR="004C71D4">
        <w:rPr>
          <w:rFonts w:ascii="Times New Roman" w:hAnsi="Times New Roman"/>
          <w:b/>
          <w:sz w:val="22"/>
          <w:szCs w:val="22"/>
        </w:rPr>
        <w:t xml:space="preserve"> (</w:t>
      </w:r>
      <w:proofErr w:type="spellStart"/>
      <w:r w:rsidR="00177655">
        <w:rPr>
          <w:rFonts w:ascii="Times New Roman" w:hAnsi="Times New Roman"/>
          <w:b/>
          <w:sz w:val="22"/>
          <w:szCs w:val="22"/>
        </w:rPr>
        <w:t>millecentoventicinque</w:t>
      </w:r>
      <w:proofErr w:type="spellEnd"/>
      <w:r w:rsidR="004C71D4">
        <w:rPr>
          <w:rFonts w:ascii="Times New Roman" w:hAnsi="Times New Roman"/>
          <w:b/>
          <w:sz w:val="22"/>
          <w:szCs w:val="22"/>
        </w:rPr>
        <w:t xml:space="preserve">/00) </w:t>
      </w:r>
      <w:r w:rsidR="004C71D4" w:rsidRPr="004C71D4">
        <w:rPr>
          <w:rFonts w:ascii="Times New Roman" w:hAnsi="Times New Roman"/>
          <w:b/>
          <w:sz w:val="22"/>
          <w:szCs w:val="22"/>
        </w:rPr>
        <w:t>per rischi da interferenza non soggetti a ribasso</w:t>
      </w:r>
      <w:r w:rsidR="004C71D4">
        <w:rPr>
          <w:rFonts w:ascii="Times New Roman" w:hAnsi="Times New Roman"/>
          <w:b/>
          <w:sz w:val="22"/>
          <w:szCs w:val="22"/>
        </w:rPr>
        <w:t>.</w:t>
      </w:r>
      <w:r w:rsidR="004C71D4" w:rsidRPr="004C71D4">
        <w:rPr>
          <w:rFonts w:ascii="Times New Roman" w:hAnsi="Times New Roman"/>
          <w:b/>
          <w:sz w:val="22"/>
          <w:szCs w:val="22"/>
        </w:rPr>
        <w:t xml:space="preserve"> </w:t>
      </w:r>
    </w:p>
    <w:p w:rsidR="005F1BEE" w:rsidRPr="00A8213E" w:rsidRDefault="005F1BEE" w:rsidP="00745C5D">
      <w:pPr>
        <w:spacing w:line="566" w:lineRule="exact"/>
        <w:contextualSpacing/>
        <w:jc w:val="both"/>
        <w:rPr>
          <w:rFonts w:ascii="Times New Roman" w:hAnsi="Times New Roman"/>
          <w:b/>
          <w:sz w:val="22"/>
          <w:szCs w:val="22"/>
        </w:rPr>
      </w:pPr>
      <w:r w:rsidRPr="00D14095">
        <w:rPr>
          <w:rFonts w:ascii="Times New Roman" w:hAnsi="Times New Roman"/>
          <w:b/>
          <w:sz w:val="22"/>
          <w:szCs w:val="22"/>
        </w:rPr>
        <w:t>CIG</w:t>
      </w:r>
      <w:r w:rsidR="00ED4CF5" w:rsidRPr="00D14095">
        <w:rPr>
          <w:rFonts w:ascii="Times New Roman" w:hAnsi="Times New Roman"/>
          <w:b/>
          <w:sz w:val="22"/>
          <w:szCs w:val="22"/>
        </w:rPr>
        <w:t xml:space="preserve">: </w:t>
      </w:r>
      <w:r w:rsidR="00A8213E" w:rsidRPr="00A8213E">
        <w:rPr>
          <w:rFonts w:ascii="Times New Roman" w:hAnsi="Times New Roman"/>
          <w:b/>
          <w:sz w:val="22"/>
          <w:szCs w:val="22"/>
        </w:rPr>
        <w:t>728388540D</w:t>
      </w:r>
      <w:r w:rsidR="00D14095" w:rsidRPr="00D14095">
        <w:rPr>
          <w:rFonts w:ascii="Times New Roman" w:hAnsi="Times New Roman"/>
          <w:b/>
          <w:sz w:val="22"/>
          <w:szCs w:val="22"/>
        </w:rPr>
        <w:t>;</w:t>
      </w:r>
    </w:p>
    <w:p w:rsidR="00250FDA" w:rsidRPr="007F55AC" w:rsidRDefault="00250FDA" w:rsidP="00745C5D">
      <w:pPr>
        <w:spacing w:line="566" w:lineRule="exact"/>
        <w:contextualSpacing/>
        <w:jc w:val="center"/>
        <w:rPr>
          <w:rFonts w:ascii="Times New Roman" w:hAnsi="Times New Roman"/>
          <w:b/>
          <w:sz w:val="22"/>
          <w:szCs w:val="22"/>
        </w:rPr>
      </w:pPr>
      <w:r w:rsidRPr="007F55AC">
        <w:rPr>
          <w:rFonts w:ascii="Times New Roman" w:hAnsi="Times New Roman"/>
          <w:b/>
          <w:sz w:val="22"/>
          <w:szCs w:val="22"/>
        </w:rPr>
        <w:t>REPUBBLICA ITALIANA</w:t>
      </w:r>
    </w:p>
    <w:p w:rsidR="00250FDA" w:rsidRPr="007F55AC" w:rsidRDefault="00250FDA" w:rsidP="005177B3">
      <w:pPr>
        <w:spacing w:line="566" w:lineRule="exact"/>
        <w:contextualSpacing/>
        <w:jc w:val="both"/>
        <w:rPr>
          <w:rFonts w:ascii="Times New Roman" w:hAnsi="Times New Roman"/>
          <w:sz w:val="22"/>
          <w:szCs w:val="22"/>
        </w:rPr>
      </w:pPr>
      <w:r w:rsidRPr="007F55AC">
        <w:rPr>
          <w:rFonts w:ascii="Times New Roman" w:hAnsi="Times New Roman"/>
          <w:sz w:val="22"/>
          <w:szCs w:val="22"/>
        </w:rPr>
        <w:t xml:space="preserve">L’anno </w:t>
      </w:r>
      <w:r w:rsidR="007F55AC" w:rsidRPr="007F55AC">
        <w:rPr>
          <w:rFonts w:ascii="Times New Roman" w:hAnsi="Times New Roman"/>
          <w:sz w:val="22"/>
          <w:szCs w:val="22"/>
        </w:rPr>
        <w:tab/>
      </w:r>
      <w:r w:rsidR="007F55AC" w:rsidRPr="007F55AC">
        <w:rPr>
          <w:rFonts w:ascii="Times New Roman" w:hAnsi="Times New Roman"/>
          <w:sz w:val="22"/>
          <w:szCs w:val="22"/>
        </w:rPr>
        <w:tab/>
      </w:r>
      <w:r w:rsidRPr="007F55AC">
        <w:rPr>
          <w:rFonts w:ascii="Times New Roman" w:hAnsi="Times New Roman"/>
          <w:sz w:val="22"/>
          <w:szCs w:val="22"/>
        </w:rPr>
        <w:t xml:space="preserve">, il giorno </w:t>
      </w:r>
      <w:r w:rsidR="007F55AC" w:rsidRPr="007F55AC">
        <w:rPr>
          <w:rFonts w:ascii="Times New Roman" w:hAnsi="Times New Roman"/>
          <w:sz w:val="22"/>
          <w:szCs w:val="22"/>
        </w:rPr>
        <w:tab/>
      </w:r>
      <w:r w:rsidR="007F55AC" w:rsidRPr="007F55AC">
        <w:rPr>
          <w:rFonts w:ascii="Times New Roman" w:hAnsi="Times New Roman"/>
          <w:sz w:val="22"/>
          <w:szCs w:val="22"/>
        </w:rPr>
        <w:tab/>
      </w:r>
      <w:r w:rsidR="007C1E79" w:rsidRPr="007F55AC">
        <w:rPr>
          <w:rFonts w:ascii="Times New Roman" w:hAnsi="Times New Roman"/>
          <w:sz w:val="22"/>
          <w:szCs w:val="22"/>
        </w:rPr>
        <w:t xml:space="preserve"> </w:t>
      </w:r>
      <w:r w:rsidRPr="007F55AC">
        <w:rPr>
          <w:rFonts w:ascii="Times New Roman" w:hAnsi="Times New Roman"/>
          <w:sz w:val="22"/>
          <w:szCs w:val="22"/>
        </w:rPr>
        <w:t xml:space="preserve">del mese di </w:t>
      </w:r>
      <w:r w:rsidR="007F55AC" w:rsidRPr="007F55AC">
        <w:rPr>
          <w:rFonts w:ascii="Times New Roman" w:hAnsi="Times New Roman"/>
          <w:sz w:val="22"/>
          <w:szCs w:val="22"/>
        </w:rPr>
        <w:tab/>
      </w:r>
      <w:r w:rsidRPr="007F55AC">
        <w:rPr>
          <w:rFonts w:ascii="Times New Roman" w:hAnsi="Times New Roman"/>
          <w:sz w:val="22"/>
          <w:szCs w:val="22"/>
        </w:rPr>
        <w:t xml:space="preserve">, in </w:t>
      </w:r>
      <w:r w:rsidR="00A8213E">
        <w:rPr>
          <w:rFonts w:ascii="Times New Roman" w:hAnsi="Times New Roman"/>
          <w:sz w:val="22"/>
          <w:szCs w:val="22"/>
        </w:rPr>
        <w:t>Cagliari</w:t>
      </w:r>
      <w:r w:rsidRPr="007F55AC">
        <w:rPr>
          <w:rFonts w:ascii="Times New Roman" w:hAnsi="Times New Roman"/>
          <w:sz w:val="22"/>
          <w:szCs w:val="22"/>
        </w:rPr>
        <w:t xml:space="preserve">, Via </w:t>
      </w:r>
      <w:r w:rsidR="00A8213E">
        <w:rPr>
          <w:rFonts w:ascii="Times New Roman" w:hAnsi="Times New Roman"/>
          <w:sz w:val="22"/>
          <w:szCs w:val="22"/>
        </w:rPr>
        <w:t>Santa Gilla</w:t>
      </w:r>
      <w:r w:rsidRPr="007F55AC">
        <w:rPr>
          <w:rFonts w:ascii="Times New Roman" w:hAnsi="Times New Roman"/>
          <w:sz w:val="22"/>
          <w:szCs w:val="22"/>
        </w:rPr>
        <w:t xml:space="preserve">, </w:t>
      </w:r>
      <w:r w:rsidR="00A8213E">
        <w:rPr>
          <w:rFonts w:ascii="Times New Roman" w:hAnsi="Times New Roman"/>
          <w:sz w:val="22"/>
          <w:szCs w:val="22"/>
        </w:rPr>
        <w:t>35</w:t>
      </w:r>
      <w:r w:rsidRPr="007F55AC">
        <w:rPr>
          <w:rFonts w:ascii="Times New Roman" w:hAnsi="Times New Roman"/>
          <w:sz w:val="22"/>
          <w:szCs w:val="22"/>
        </w:rPr>
        <w:t xml:space="preserve">, presso la sede </w:t>
      </w:r>
      <w:r w:rsidR="00A8213E">
        <w:rPr>
          <w:rFonts w:ascii="Times New Roman" w:hAnsi="Times New Roman"/>
          <w:sz w:val="22"/>
          <w:szCs w:val="22"/>
        </w:rPr>
        <w:t xml:space="preserve">di Cagliari </w:t>
      </w:r>
      <w:r w:rsidRPr="007F55AC">
        <w:rPr>
          <w:rFonts w:ascii="Times New Roman" w:hAnsi="Times New Roman"/>
          <w:sz w:val="22"/>
          <w:szCs w:val="22"/>
        </w:rPr>
        <w:t xml:space="preserve">della </w:t>
      </w:r>
      <w:r w:rsidR="007F55AC" w:rsidRPr="007F55AC">
        <w:rPr>
          <w:rFonts w:ascii="Times New Roman" w:hAnsi="Times New Roman"/>
          <w:sz w:val="22"/>
          <w:szCs w:val="22"/>
        </w:rPr>
        <w:t xml:space="preserve">Direzione </w:t>
      </w:r>
      <w:r w:rsidR="00A8213E">
        <w:rPr>
          <w:rFonts w:ascii="Times New Roman" w:hAnsi="Times New Roman"/>
          <w:sz w:val="22"/>
          <w:szCs w:val="22"/>
        </w:rPr>
        <w:t>Interregionale per la Toscana, Sardegna e Umbria</w:t>
      </w:r>
      <w:r w:rsidR="007F55AC" w:rsidRPr="007F55AC">
        <w:rPr>
          <w:rFonts w:ascii="Times New Roman" w:hAnsi="Times New Roman"/>
          <w:sz w:val="22"/>
          <w:szCs w:val="22"/>
        </w:rPr>
        <w:t xml:space="preserve"> dell’Agenzia delle Dogane e dei Monopoli, innanzi </w:t>
      </w:r>
      <w:r w:rsidR="007F55AC" w:rsidRPr="008C251D">
        <w:rPr>
          <w:rFonts w:ascii="Times New Roman" w:hAnsi="Times New Roman"/>
          <w:sz w:val="22"/>
          <w:szCs w:val="22"/>
        </w:rPr>
        <w:t xml:space="preserve">a </w:t>
      </w:r>
      <w:proofErr w:type="gramStart"/>
      <w:r w:rsidR="007F55AC" w:rsidRPr="008C251D">
        <w:rPr>
          <w:rFonts w:ascii="Times New Roman" w:hAnsi="Times New Roman"/>
          <w:sz w:val="22"/>
          <w:szCs w:val="22"/>
        </w:rPr>
        <w:t xml:space="preserve">me </w:t>
      </w:r>
      <w:r w:rsidRPr="008C251D">
        <w:rPr>
          <w:rFonts w:ascii="Times New Roman" w:hAnsi="Times New Roman"/>
          <w:sz w:val="22"/>
          <w:szCs w:val="22"/>
        </w:rPr>
        <w:t xml:space="preserve"> </w:t>
      </w:r>
      <w:r w:rsidR="007F55AC" w:rsidRPr="008C251D">
        <w:rPr>
          <w:rFonts w:ascii="Times New Roman" w:hAnsi="Times New Roman"/>
          <w:sz w:val="22"/>
          <w:szCs w:val="22"/>
        </w:rPr>
        <w:t>…</w:t>
      </w:r>
      <w:proofErr w:type="gramEnd"/>
      <w:r w:rsidR="007F55AC" w:rsidRPr="008C251D">
        <w:rPr>
          <w:rFonts w:ascii="Times New Roman" w:hAnsi="Times New Roman"/>
          <w:sz w:val="22"/>
          <w:szCs w:val="22"/>
        </w:rPr>
        <w:t>…</w:t>
      </w:r>
      <w:r w:rsidRPr="008C251D">
        <w:rPr>
          <w:rFonts w:ascii="Times New Roman" w:hAnsi="Times New Roman"/>
          <w:sz w:val="22"/>
          <w:szCs w:val="22"/>
        </w:rPr>
        <w:t xml:space="preserve">, Ufficiale Rogante </w:t>
      </w:r>
      <w:r w:rsidR="008C251D">
        <w:rPr>
          <w:rFonts w:ascii="Times New Roman" w:hAnsi="Times New Roman"/>
          <w:sz w:val="22"/>
          <w:szCs w:val="22"/>
        </w:rPr>
        <w:t>per gli uffici</w:t>
      </w:r>
      <w:r w:rsidRPr="008C251D">
        <w:rPr>
          <w:rFonts w:ascii="Times New Roman" w:hAnsi="Times New Roman"/>
          <w:sz w:val="22"/>
          <w:szCs w:val="22"/>
        </w:rPr>
        <w:t xml:space="preserve"> </w:t>
      </w:r>
      <w:r w:rsidR="00A62970" w:rsidRPr="008C251D">
        <w:rPr>
          <w:rFonts w:ascii="Times New Roman" w:hAnsi="Times New Roman"/>
          <w:sz w:val="22"/>
          <w:szCs w:val="22"/>
        </w:rPr>
        <w:t>della Sardegna</w:t>
      </w:r>
      <w:r w:rsidRPr="007F55AC">
        <w:rPr>
          <w:rFonts w:ascii="Times New Roman" w:hAnsi="Times New Roman"/>
          <w:sz w:val="22"/>
          <w:szCs w:val="22"/>
        </w:rPr>
        <w:t xml:space="preserve">, giusto provvedimento di nomina protocollo numero </w:t>
      </w:r>
      <w:r w:rsidR="007F55AC" w:rsidRPr="007F55AC">
        <w:rPr>
          <w:rFonts w:ascii="Times New Roman" w:hAnsi="Times New Roman"/>
          <w:sz w:val="22"/>
          <w:szCs w:val="22"/>
        </w:rPr>
        <w:t>….</w:t>
      </w:r>
      <w:r w:rsidR="00ED4CF5" w:rsidRPr="007F55AC">
        <w:rPr>
          <w:rFonts w:ascii="Times New Roman" w:hAnsi="Times New Roman"/>
          <w:sz w:val="22"/>
          <w:szCs w:val="22"/>
        </w:rPr>
        <w:t xml:space="preserve">/RI del </w:t>
      </w:r>
      <w:r w:rsidR="007F55AC" w:rsidRPr="007F55AC">
        <w:rPr>
          <w:rFonts w:ascii="Times New Roman" w:hAnsi="Times New Roman"/>
          <w:sz w:val="22"/>
          <w:szCs w:val="22"/>
        </w:rPr>
        <w:t xml:space="preserve">giorno </w:t>
      </w:r>
      <w:r w:rsidR="00A62970">
        <w:rPr>
          <w:rFonts w:ascii="Times New Roman" w:hAnsi="Times New Roman"/>
          <w:sz w:val="22"/>
          <w:szCs w:val="22"/>
        </w:rPr>
        <w:t>…………</w:t>
      </w:r>
      <w:r w:rsidR="007F55AC" w:rsidRPr="007F55AC">
        <w:rPr>
          <w:rFonts w:ascii="Times New Roman" w:hAnsi="Times New Roman"/>
          <w:sz w:val="22"/>
          <w:szCs w:val="22"/>
        </w:rPr>
        <w:t xml:space="preserve"> </w:t>
      </w:r>
      <w:r w:rsidRPr="008C251D">
        <w:rPr>
          <w:rFonts w:ascii="Times New Roman" w:hAnsi="Times New Roman"/>
          <w:sz w:val="22"/>
          <w:szCs w:val="22"/>
        </w:rPr>
        <w:t xml:space="preserve">del </w:t>
      </w:r>
      <w:r w:rsidR="008C251D">
        <w:rPr>
          <w:rFonts w:ascii="Times New Roman" w:hAnsi="Times New Roman"/>
          <w:sz w:val="22"/>
          <w:szCs w:val="22"/>
        </w:rPr>
        <w:t>………………….</w:t>
      </w:r>
      <w:r w:rsidRPr="008C251D">
        <w:rPr>
          <w:rFonts w:ascii="Times New Roman" w:hAnsi="Times New Roman"/>
          <w:sz w:val="22"/>
          <w:szCs w:val="22"/>
        </w:rPr>
        <w:t xml:space="preserve">, residente in </w:t>
      </w:r>
      <w:r w:rsidR="008C251D">
        <w:rPr>
          <w:rFonts w:ascii="Times New Roman" w:hAnsi="Times New Roman"/>
          <w:sz w:val="22"/>
          <w:szCs w:val="22"/>
        </w:rPr>
        <w:t>………….</w:t>
      </w:r>
      <w:r w:rsidR="00ED4CF5" w:rsidRPr="008C251D">
        <w:rPr>
          <w:rFonts w:ascii="Times New Roman" w:hAnsi="Times New Roman"/>
          <w:sz w:val="22"/>
          <w:szCs w:val="22"/>
        </w:rPr>
        <w:t>, Via</w:t>
      </w:r>
      <w:r w:rsidR="007F55AC" w:rsidRPr="007F55AC">
        <w:rPr>
          <w:rFonts w:ascii="Times New Roman" w:hAnsi="Times New Roman"/>
          <w:sz w:val="22"/>
          <w:szCs w:val="22"/>
        </w:rPr>
        <w:t xml:space="preserve">     </w:t>
      </w:r>
      <w:r w:rsidR="00EA6472">
        <w:rPr>
          <w:rFonts w:ascii="Times New Roman" w:hAnsi="Times New Roman"/>
          <w:sz w:val="22"/>
          <w:szCs w:val="22"/>
        </w:rPr>
        <w:t xml:space="preserve">                                 </w:t>
      </w:r>
      <w:r w:rsidR="007F55AC" w:rsidRPr="007F55AC">
        <w:rPr>
          <w:rFonts w:ascii="Times New Roman" w:hAnsi="Times New Roman"/>
          <w:sz w:val="22"/>
          <w:szCs w:val="22"/>
        </w:rPr>
        <w:t xml:space="preserve"> </w:t>
      </w:r>
      <w:r w:rsidRPr="007F55AC">
        <w:rPr>
          <w:rFonts w:ascii="Times New Roman" w:hAnsi="Times New Roman"/>
          <w:sz w:val="22"/>
          <w:szCs w:val="22"/>
        </w:rPr>
        <w:t>, sono presenti i signori:</w:t>
      </w:r>
    </w:p>
    <w:p w:rsidR="00250FDA" w:rsidRPr="00A62970" w:rsidRDefault="00A62970" w:rsidP="005177B3">
      <w:pPr>
        <w:spacing w:line="566" w:lineRule="exact"/>
        <w:contextualSpacing/>
        <w:jc w:val="both"/>
        <w:rPr>
          <w:rFonts w:ascii="Times New Roman" w:hAnsi="Times New Roman"/>
          <w:sz w:val="22"/>
          <w:szCs w:val="22"/>
        </w:rPr>
      </w:pPr>
      <w:r>
        <w:rPr>
          <w:rFonts w:ascii="Times New Roman" w:hAnsi="Times New Roman"/>
          <w:sz w:val="22"/>
          <w:szCs w:val="22"/>
        </w:rPr>
        <w:t>……………</w:t>
      </w:r>
      <w:r w:rsidR="007F55AC" w:rsidRPr="007F55AC">
        <w:rPr>
          <w:rFonts w:ascii="Times New Roman" w:hAnsi="Times New Roman"/>
          <w:sz w:val="22"/>
          <w:szCs w:val="22"/>
        </w:rPr>
        <w:t>, nat</w:t>
      </w:r>
      <w:r w:rsidR="008C251D">
        <w:rPr>
          <w:rFonts w:ascii="Times New Roman" w:hAnsi="Times New Roman"/>
          <w:sz w:val="22"/>
          <w:szCs w:val="22"/>
        </w:rPr>
        <w:t>o</w:t>
      </w:r>
      <w:r w:rsidR="007F55AC" w:rsidRPr="007F55AC">
        <w:rPr>
          <w:rFonts w:ascii="Times New Roman" w:hAnsi="Times New Roman"/>
          <w:sz w:val="22"/>
          <w:szCs w:val="22"/>
        </w:rPr>
        <w:t xml:space="preserve"> a </w:t>
      </w:r>
      <w:r>
        <w:rPr>
          <w:rFonts w:ascii="Times New Roman" w:hAnsi="Times New Roman"/>
          <w:sz w:val="22"/>
          <w:szCs w:val="22"/>
        </w:rPr>
        <w:t>…</w:t>
      </w:r>
      <w:proofErr w:type="gramStart"/>
      <w:r>
        <w:rPr>
          <w:rFonts w:ascii="Times New Roman" w:hAnsi="Times New Roman"/>
          <w:sz w:val="22"/>
          <w:szCs w:val="22"/>
        </w:rPr>
        <w:t>…….</w:t>
      </w:r>
      <w:proofErr w:type="gramEnd"/>
      <w:r>
        <w:rPr>
          <w:rFonts w:ascii="Times New Roman" w:hAnsi="Times New Roman"/>
          <w:sz w:val="22"/>
          <w:szCs w:val="22"/>
        </w:rPr>
        <w:t>.</w:t>
      </w:r>
      <w:r w:rsidR="007F55AC" w:rsidRPr="007F55AC">
        <w:rPr>
          <w:rFonts w:ascii="Times New Roman" w:hAnsi="Times New Roman"/>
          <w:sz w:val="22"/>
          <w:szCs w:val="22"/>
        </w:rPr>
        <w:t xml:space="preserve"> </w:t>
      </w:r>
      <w:proofErr w:type="gramStart"/>
      <w:r w:rsidR="007F55AC" w:rsidRPr="007F55AC">
        <w:rPr>
          <w:rFonts w:ascii="Times New Roman" w:hAnsi="Times New Roman"/>
          <w:sz w:val="22"/>
          <w:szCs w:val="22"/>
        </w:rPr>
        <w:t>il</w:t>
      </w:r>
      <w:proofErr w:type="gramEnd"/>
      <w:r w:rsidR="007F55AC" w:rsidRPr="007F55AC">
        <w:rPr>
          <w:rFonts w:ascii="Times New Roman" w:hAnsi="Times New Roman"/>
          <w:sz w:val="22"/>
          <w:szCs w:val="22"/>
        </w:rPr>
        <w:t xml:space="preserve"> </w:t>
      </w:r>
      <w:r w:rsidRPr="008C251D">
        <w:rPr>
          <w:rFonts w:ascii="Times New Roman" w:hAnsi="Times New Roman"/>
          <w:sz w:val="22"/>
          <w:szCs w:val="22"/>
        </w:rPr>
        <w:t>…………..</w:t>
      </w:r>
      <w:r w:rsidR="007F55AC" w:rsidRPr="008C251D">
        <w:rPr>
          <w:rFonts w:ascii="Times New Roman" w:hAnsi="Times New Roman"/>
          <w:sz w:val="22"/>
          <w:szCs w:val="22"/>
        </w:rPr>
        <w:t xml:space="preserve">, domiciliato per la carica ove appresso, </w:t>
      </w:r>
      <w:r w:rsidR="008C251D">
        <w:rPr>
          <w:rFonts w:ascii="Times New Roman" w:hAnsi="Times New Roman"/>
          <w:sz w:val="22"/>
          <w:szCs w:val="22"/>
        </w:rPr>
        <w:t>……………………..</w:t>
      </w:r>
      <w:r w:rsidR="007F55AC" w:rsidRPr="007F55AC">
        <w:rPr>
          <w:rFonts w:ascii="Times New Roman" w:hAnsi="Times New Roman"/>
          <w:sz w:val="22"/>
          <w:szCs w:val="22"/>
        </w:rPr>
        <w:t xml:space="preserve">, il quale interviene in rappresentanza dell’Agenzia delle Dogane e dei Monopoli (in seguito indicata come “Amministrazione”), con sede e domicilio fiscale in </w:t>
      </w:r>
      <w:r w:rsidR="008C251D">
        <w:rPr>
          <w:rFonts w:ascii="Times New Roman" w:hAnsi="Times New Roman"/>
          <w:sz w:val="22"/>
          <w:szCs w:val="22"/>
        </w:rPr>
        <w:t>………………………..</w:t>
      </w:r>
      <w:r w:rsidR="00250FDA" w:rsidRPr="00A62970">
        <w:rPr>
          <w:rFonts w:ascii="Times New Roman" w:hAnsi="Times New Roman"/>
          <w:sz w:val="22"/>
          <w:szCs w:val="22"/>
        </w:rPr>
        <w:t>;</w:t>
      </w:r>
    </w:p>
    <w:p w:rsidR="00250FDA" w:rsidRPr="007F55AC" w:rsidRDefault="00250FDA" w:rsidP="005177B3">
      <w:pPr>
        <w:spacing w:line="566" w:lineRule="exact"/>
        <w:contextualSpacing/>
        <w:jc w:val="both"/>
        <w:rPr>
          <w:rFonts w:ascii="Times New Roman" w:hAnsi="Times New Roman"/>
          <w:sz w:val="22"/>
          <w:szCs w:val="22"/>
        </w:rPr>
      </w:pPr>
      <w:r w:rsidRPr="007F55AC">
        <w:rPr>
          <w:rFonts w:ascii="Times New Roman" w:hAnsi="Times New Roman"/>
          <w:sz w:val="22"/>
          <w:szCs w:val="22"/>
        </w:rPr>
        <w:t>E</w:t>
      </w:r>
    </w:p>
    <w:p w:rsidR="00250FDA" w:rsidRPr="007F55AC" w:rsidRDefault="00250FDA" w:rsidP="005177B3">
      <w:pPr>
        <w:spacing w:line="566" w:lineRule="exact"/>
        <w:contextualSpacing/>
        <w:jc w:val="both"/>
        <w:rPr>
          <w:rFonts w:ascii="Times New Roman" w:hAnsi="Times New Roman"/>
          <w:bCs/>
          <w:spacing w:val="5"/>
          <w:sz w:val="22"/>
          <w:szCs w:val="22"/>
        </w:rPr>
      </w:pPr>
      <w:r w:rsidRPr="007F55AC">
        <w:rPr>
          <w:rFonts w:ascii="Times New Roman" w:hAnsi="Times New Roman"/>
          <w:bCs/>
          <w:spacing w:val="5"/>
          <w:sz w:val="22"/>
          <w:szCs w:val="22"/>
        </w:rPr>
        <w:t>I</w:t>
      </w:r>
      <w:r w:rsidR="00956333" w:rsidRPr="007F55AC">
        <w:rPr>
          <w:rFonts w:ascii="Times New Roman" w:hAnsi="Times New Roman"/>
          <w:bCs/>
          <w:spacing w:val="5"/>
          <w:sz w:val="22"/>
          <w:szCs w:val="22"/>
        </w:rPr>
        <w:t>l</w:t>
      </w:r>
      <w:r w:rsidRPr="007F55AC">
        <w:rPr>
          <w:rFonts w:ascii="Times New Roman" w:hAnsi="Times New Roman"/>
          <w:bCs/>
          <w:spacing w:val="5"/>
          <w:sz w:val="22"/>
          <w:szCs w:val="22"/>
        </w:rPr>
        <w:t xml:space="preserve"> signor</w:t>
      </w:r>
      <w:r w:rsidR="007F55AC" w:rsidRPr="007F55AC">
        <w:rPr>
          <w:rFonts w:ascii="Times New Roman" w:hAnsi="Times New Roman"/>
          <w:bCs/>
          <w:spacing w:val="5"/>
          <w:sz w:val="22"/>
          <w:szCs w:val="22"/>
        </w:rPr>
        <w:tab/>
      </w:r>
      <w:r w:rsidRPr="007F55AC">
        <w:rPr>
          <w:rFonts w:ascii="Times New Roman" w:hAnsi="Times New Roman"/>
          <w:bCs/>
          <w:spacing w:val="5"/>
          <w:sz w:val="22"/>
          <w:szCs w:val="22"/>
        </w:rPr>
        <w:t xml:space="preserve">, nato a </w:t>
      </w:r>
      <w:r w:rsidR="007F55AC" w:rsidRPr="007F55AC">
        <w:rPr>
          <w:rFonts w:ascii="Times New Roman" w:hAnsi="Times New Roman"/>
          <w:bCs/>
          <w:spacing w:val="5"/>
          <w:sz w:val="22"/>
          <w:szCs w:val="22"/>
        </w:rPr>
        <w:tab/>
      </w:r>
      <w:r w:rsidR="007F55AC" w:rsidRPr="007F55AC">
        <w:rPr>
          <w:rFonts w:ascii="Times New Roman" w:hAnsi="Times New Roman"/>
          <w:bCs/>
          <w:spacing w:val="5"/>
          <w:sz w:val="22"/>
          <w:szCs w:val="22"/>
        </w:rPr>
        <w:tab/>
      </w:r>
      <w:r w:rsidRPr="007F55AC">
        <w:rPr>
          <w:rFonts w:ascii="Times New Roman" w:hAnsi="Times New Roman"/>
          <w:bCs/>
          <w:spacing w:val="5"/>
          <w:sz w:val="22"/>
          <w:szCs w:val="22"/>
        </w:rPr>
        <w:t>il</w:t>
      </w:r>
      <w:r w:rsidR="007F55AC" w:rsidRPr="007F55AC">
        <w:rPr>
          <w:rFonts w:ascii="Times New Roman" w:hAnsi="Times New Roman"/>
          <w:bCs/>
          <w:spacing w:val="5"/>
          <w:sz w:val="22"/>
          <w:szCs w:val="22"/>
        </w:rPr>
        <w:tab/>
      </w:r>
      <w:r w:rsidR="007F55AC" w:rsidRPr="007F55AC">
        <w:rPr>
          <w:rFonts w:ascii="Times New Roman" w:hAnsi="Times New Roman"/>
          <w:bCs/>
          <w:spacing w:val="5"/>
          <w:sz w:val="22"/>
          <w:szCs w:val="22"/>
        </w:rPr>
        <w:tab/>
      </w:r>
      <w:r w:rsidR="004F1245" w:rsidRPr="007F55AC">
        <w:rPr>
          <w:rFonts w:ascii="Times New Roman" w:hAnsi="Times New Roman"/>
          <w:bCs/>
          <w:spacing w:val="5"/>
          <w:sz w:val="22"/>
          <w:szCs w:val="22"/>
        </w:rPr>
        <w:t>,</w:t>
      </w:r>
      <w:r w:rsidRPr="007F55AC">
        <w:rPr>
          <w:rFonts w:ascii="Times New Roman" w:hAnsi="Times New Roman"/>
          <w:bCs/>
          <w:spacing w:val="5"/>
          <w:sz w:val="22"/>
          <w:szCs w:val="22"/>
        </w:rPr>
        <w:t xml:space="preserve"> </w:t>
      </w:r>
      <w:r w:rsidRPr="007F55AC">
        <w:rPr>
          <w:rFonts w:ascii="Times New Roman" w:hAnsi="Times New Roman"/>
          <w:sz w:val="22"/>
          <w:szCs w:val="22"/>
        </w:rPr>
        <w:t>domiciliat</w:t>
      </w:r>
      <w:r w:rsidR="00956333" w:rsidRPr="007F55AC">
        <w:rPr>
          <w:rFonts w:ascii="Times New Roman" w:hAnsi="Times New Roman"/>
          <w:sz w:val="22"/>
          <w:szCs w:val="22"/>
        </w:rPr>
        <w:t>o</w:t>
      </w:r>
      <w:r w:rsidRPr="007F55AC">
        <w:rPr>
          <w:rFonts w:ascii="Times New Roman" w:hAnsi="Times New Roman"/>
          <w:sz w:val="22"/>
          <w:szCs w:val="22"/>
        </w:rPr>
        <w:t xml:space="preserve"> per la carica ove appresso, </w:t>
      </w:r>
      <w:r w:rsidR="007F55AC" w:rsidRPr="007F55AC">
        <w:rPr>
          <w:rFonts w:ascii="Times New Roman" w:hAnsi="Times New Roman"/>
          <w:sz w:val="22"/>
          <w:szCs w:val="22"/>
        </w:rPr>
        <w:t xml:space="preserve">/ direttore / presidente / </w:t>
      </w:r>
      <w:r w:rsidR="00AA1F6D" w:rsidRPr="007F55AC">
        <w:rPr>
          <w:rFonts w:ascii="Times New Roman" w:hAnsi="Times New Roman"/>
          <w:sz w:val="22"/>
          <w:szCs w:val="22"/>
        </w:rPr>
        <w:t>procuratore speciale</w:t>
      </w:r>
      <w:r w:rsidRPr="007F55AC">
        <w:rPr>
          <w:rFonts w:ascii="Times New Roman" w:hAnsi="Times New Roman"/>
          <w:sz w:val="22"/>
          <w:szCs w:val="22"/>
        </w:rPr>
        <w:t xml:space="preserve"> del</w:t>
      </w:r>
      <w:r w:rsidRPr="007F55AC">
        <w:rPr>
          <w:rFonts w:ascii="Times New Roman" w:hAnsi="Times New Roman"/>
          <w:bCs/>
          <w:spacing w:val="5"/>
          <w:sz w:val="22"/>
          <w:szCs w:val="22"/>
        </w:rPr>
        <w:t xml:space="preserve">la </w:t>
      </w:r>
      <w:r w:rsidR="007F55AC" w:rsidRPr="007F55AC">
        <w:rPr>
          <w:rFonts w:ascii="Times New Roman" w:hAnsi="Times New Roman"/>
          <w:bCs/>
          <w:spacing w:val="5"/>
          <w:sz w:val="22"/>
          <w:szCs w:val="22"/>
        </w:rPr>
        <w:t>società</w:t>
      </w:r>
      <w:r w:rsidR="007F55AC" w:rsidRPr="007F55AC">
        <w:rPr>
          <w:rFonts w:ascii="Times New Roman" w:hAnsi="Times New Roman"/>
          <w:bCs/>
          <w:spacing w:val="5"/>
          <w:sz w:val="22"/>
          <w:szCs w:val="22"/>
        </w:rPr>
        <w:tab/>
      </w:r>
      <w:r w:rsidR="007F55AC" w:rsidRPr="007F55AC">
        <w:rPr>
          <w:rFonts w:ascii="Times New Roman" w:hAnsi="Times New Roman"/>
          <w:bCs/>
          <w:spacing w:val="5"/>
          <w:sz w:val="22"/>
          <w:szCs w:val="22"/>
        </w:rPr>
        <w:tab/>
      </w:r>
      <w:r w:rsidR="007F55AC" w:rsidRPr="007F55AC">
        <w:rPr>
          <w:rFonts w:ascii="Times New Roman" w:hAnsi="Times New Roman"/>
          <w:bCs/>
          <w:spacing w:val="5"/>
          <w:sz w:val="22"/>
          <w:szCs w:val="22"/>
        </w:rPr>
        <w:lastRenderedPageBreak/>
        <w:tab/>
      </w:r>
      <w:r w:rsidRPr="007F55AC">
        <w:rPr>
          <w:rFonts w:ascii="Times New Roman" w:hAnsi="Times New Roman"/>
          <w:bCs/>
          <w:spacing w:val="5"/>
          <w:sz w:val="22"/>
          <w:szCs w:val="22"/>
        </w:rPr>
        <w:t>, con sede legale in</w:t>
      </w:r>
      <w:r w:rsidR="007F55AC" w:rsidRPr="007F55AC">
        <w:rPr>
          <w:rFonts w:ascii="Times New Roman" w:hAnsi="Times New Roman"/>
          <w:bCs/>
          <w:spacing w:val="5"/>
          <w:sz w:val="22"/>
          <w:szCs w:val="22"/>
        </w:rPr>
        <w:tab/>
      </w:r>
      <w:r w:rsidR="007F55AC" w:rsidRPr="007F55AC">
        <w:rPr>
          <w:rFonts w:ascii="Times New Roman" w:hAnsi="Times New Roman"/>
          <w:bCs/>
          <w:spacing w:val="5"/>
          <w:sz w:val="22"/>
          <w:szCs w:val="22"/>
        </w:rPr>
        <w:tab/>
      </w:r>
      <w:r w:rsidR="007F55AC" w:rsidRPr="007F55AC">
        <w:rPr>
          <w:rFonts w:ascii="Times New Roman" w:hAnsi="Times New Roman"/>
          <w:bCs/>
          <w:spacing w:val="5"/>
          <w:sz w:val="22"/>
          <w:szCs w:val="22"/>
        </w:rPr>
        <w:tab/>
      </w:r>
      <w:r w:rsidR="004E5393" w:rsidRPr="007F55AC">
        <w:rPr>
          <w:rFonts w:ascii="Times New Roman" w:hAnsi="Times New Roman"/>
          <w:bCs/>
          <w:spacing w:val="5"/>
          <w:sz w:val="22"/>
          <w:szCs w:val="22"/>
        </w:rPr>
        <w:t>, codice fiscal</w:t>
      </w:r>
      <w:r w:rsidR="004929D2" w:rsidRPr="007F55AC">
        <w:rPr>
          <w:rFonts w:ascii="Times New Roman" w:hAnsi="Times New Roman"/>
          <w:bCs/>
          <w:spacing w:val="5"/>
          <w:sz w:val="22"/>
          <w:szCs w:val="22"/>
        </w:rPr>
        <w:t>e</w:t>
      </w:r>
      <w:r w:rsidR="007F55AC" w:rsidRPr="007F55AC">
        <w:rPr>
          <w:rFonts w:ascii="Times New Roman" w:hAnsi="Times New Roman"/>
          <w:bCs/>
          <w:spacing w:val="5"/>
          <w:sz w:val="22"/>
          <w:szCs w:val="22"/>
        </w:rPr>
        <w:t xml:space="preserve"> </w:t>
      </w:r>
      <w:r w:rsidR="007F55AC" w:rsidRPr="007F55AC">
        <w:rPr>
          <w:rFonts w:ascii="Times New Roman" w:hAnsi="Times New Roman"/>
          <w:bCs/>
          <w:spacing w:val="5"/>
          <w:sz w:val="22"/>
          <w:szCs w:val="22"/>
        </w:rPr>
        <w:tab/>
        <w:t>capitale</w:t>
      </w:r>
      <w:r w:rsidRPr="007F55AC">
        <w:rPr>
          <w:rFonts w:ascii="Times New Roman" w:hAnsi="Times New Roman"/>
          <w:bCs/>
          <w:spacing w:val="5"/>
          <w:sz w:val="22"/>
          <w:szCs w:val="22"/>
        </w:rPr>
        <w:t xml:space="preserve"> </w:t>
      </w:r>
      <w:r w:rsidR="0084498D" w:rsidRPr="007F55AC">
        <w:rPr>
          <w:rFonts w:ascii="Times New Roman" w:hAnsi="Times New Roman"/>
          <w:bCs/>
          <w:spacing w:val="5"/>
          <w:sz w:val="22"/>
          <w:szCs w:val="22"/>
        </w:rPr>
        <w:t>sociale</w:t>
      </w:r>
      <w:r w:rsidRPr="007F55AC">
        <w:rPr>
          <w:rFonts w:ascii="Times New Roman" w:hAnsi="Times New Roman"/>
          <w:bCs/>
          <w:spacing w:val="5"/>
          <w:sz w:val="22"/>
          <w:szCs w:val="22"/>
        </w:rPr>
        <w:t xml:space="preserve"> €</w:t>
      </w:r>
      <w:r w:rsidR="007F55AC" w:rsidRPr="007F55AC">
        <w:rPr>
          <w:rFonts w:ascii="Times New Roman" w:hAnsi="Times New Roman"/>
          <w:bCs/>
          <w:spacing w:val="5"/>
          <w:sz w:val="22"/>
          <w:szCs w:val="22"/>
        </w:rPr>
        <w:tab/>
      </w:r>
      <w:r w:rsidR="004E5393" w:rsidRPr="007F55AC">
        <w:rPr>
          <w:rFonts w:ascii="Times New Roman" w:hAnsi="Times New Roman"/>
          <w:i/>
          <w:sz w:val="22"/>
          <w:szCs w:val="22"/>
        </w:rPr>
        <w:t xml:space="preserve"> </w:t>
      </w:r>
      <w:r w:rsidRPr="007F55AC">
        <w:rPr>
          <w:rFonts w:ascii="Times New Roman" w:hAnsi="Times New Roman"/>
          <w:sz w:val="22"/>
          <w:szCs w:val="22"/>
        </w:rPr>
        <w:t>(in seguito indicato come “A</w:t>
      </w:r>
      <w:r w:rsidR="00391D45">
        <w:rPr>
          <w:rFonts w:ascii="Times New Roman" w:hAnsi="Times New Roman"/>
          <w:sz w:val="22"/>
          <w:szCs w:val="22"/>
        </w:rPr>
        <w:t>ggiudic</w:t>
      </w:r>
      <w:r w:rsidRPr="007F55AC">
        <w:rPr>
          <w:rFonts w:ascii="Times New Roman" w:hAnsi="Times New Roman"/>
          <w:sz w:val="22"/>
          <w:szCs w:val="22"/>
        </w:rPr>
        <w:t>atario”)</w:t>
      </w:r>
      <w:r w:rsidRPr="007F55AC">
        <w:rPr>
          <w:rFonts w:ascii="Times New Roman" w:hAnsi="Times New Roman"/>
          <w:bCs/>
          <w:spacing w:val="5"/>
          <w:sz w:val="22"/>
          <w:szCs w:val="22"/>
        </w:rPr>
        <w:t>.</w:t>
      </w:r>
    </w:p>
    <w:p w:rsidR="00250FDA" w:rsidRPr="007F55AC" w:rsidRDefault="00250FDA" w:rsidP="005177B3">
      <w:pPr>
        <w:spacing w:line="566" w:lineRule="exact"/>
        <w:contextualSpacing/>
        <w:jc w:val="both"/>
        <w:rPr>
          <w:rFonts w:ascii="Times New Roman" w:hAnsi="Times New Roman"/>
          <w:sz w:val="22"/>
          <w:szCs w:val="22"/>
        </w:rPr>
      </w:pPr>
      <w:r w:rsidRPr="007F55AC">
        <w:rPr>
          <w:rFonts w:ascii="Times New Roman" w:hAnsi="Times New Roman"/>
          <w:sz w:val="22"/>
          <w:szCs w:val="22"/>
        </w:rPr>
        <w:t>I signori sopra costituiti, dei quali sono certo di identità personale, qualifica e poteri di firma,</w:t>
      </w:r>
    </w:p>
    <w:p w:rsidR="00250FDA" w:rsidRPr="007F55AC" w:rsidRDefault="00250FDA" w:rsidP="005177B3">
      <w:pPr>
        <w:pStyle w:val="Corpotesto"/>
        <w:spacing w:line="566" w:lineRule="exact"/>
        <w:rPr>
          <w:b/>
          <w:bCs/>
          <w:sz w:val="22"/>
          <w:szCs w:val="22"/>
        </w:rPr>
      </w:pPr>
      <w:r w:rsidRPr="007F55AC">
        <w:rPr>
          <w:b/>
          <w:bCs/>
          <w:sz w:val="22"/>
          <w:szCs w:val="22"/>
        </w:rPr>
        <w:t xml:space="preserve">Premesso </w:t>
      </w:r>
      <w:r w:rsidR="00954A89">
        <w:rPr>
          <w:b/>
          <w:bCs/>
          <w:sz w:val="22"/>
          <w:szCs w:val="22"/>
        </w:rPr>
        <w:t xml:space="preserve">che </w:t>
      </w:r>
    </w:p>
    <w:p w:rsidR="007C0655" w:rsidRPr="007C0655" w:rsidRDefault="007C0655" w:rsidP="00D16E56">
      <w:pPr>
        <w:pStyle w:val="Paragrafoelenco"/>
        <w:numPr>
          <w:ilvl w:val="0"/>
          <w:numId w:val="19"/>
        </w:numPr>
        <w:spacing w:line="566" w:lineRule="exact"/>
        <w:jc w:val="both"/>
        <w:rPr>
          <w:sz w:val="22"/>
          <w:szCs w:val="22"/>
        </w:rPr>
      </w:pPr>
      <w:proofErr w:type="spellStart"/>
      <w:r w:rsidRPr="007C0655">
        <w:rPr>
          <w:sz w:val="22"/>
          <w:szCs w:val="22"/>
        </w:rPr>
        <w:t>Consip</w:t>
      </w:r>
      <w:proofErr w:type="spellEnd"/>
      <w:r w:rsidRPr="007C0655">
        <w:rPr>
          <w:sz w:val="22"/>
          <w:szCs w:val="22"/>
        </w:rPr>
        <w:t xml:space="preserve"> S.p.A. ha pubblicato il Bando Istitutivo del Sistema Dinamico di acquisizione per la Pubblica Amministrazione (SDAPA) per la fornitura di servizi di pulizia e igiene ambientale per gli immobili in uso a qualsiasi titolo alle P.A., attiva dal 13/04/2017, ai sensi dell’art. 55 del D. </w:t>
      </w:r>
      <w:proofErr w:type="spellStart"/>
      <w:r w:rsidRPr="007C0655">
        <w:rPr>
          <w:sz w:val="22"/>
          <w:szCs w:val="22"/>
        </w:rPr>
        <w:t>Lgs</w:t>
      </w:r>
      <w:proofErr w:type="spellEnd"/>
      <w:r w:rsidRPr="007C0655">
        <w:rPr>
          <w:sz w:val="22"/>
          <w:szCs w:val="22"/>
        </w:rPr>
        <w:t xml:space="preserve"> 50/2016 e </w:t>
      </w:r>
      <w:proofErr w:type="spellStart"/>
      <w:r w:rsidRPr="007C0655">
        <w:rPr>
          <w:sz w:val="22"/>
          <w:szCs w:val="22"/>
        </w:rPr>
        <w:t>ss.mm.ii</w:t>
      </w:r>
      <w:proofErr w:type="spellEnd"/>
      <w:r w:rsidRPr="007C0655">
        <w:rPr>
          <w:sz w:val="22"/>
          <w:szCs w:val="22"/>
        </w:rPr>
        <w:t>;</w:t>
      </w:r>
    </w:p>
    <w:p w:rsidR="007C0655" w:rsidRPr="009A23C3" w:rsidRDefault="007C0655" w:rsidP="00D16E56">
      <w:pPr>
        <w:pStyle w:val="Paragrafoelenco"/>
        <w:numPr>
          <w:ilvl w:val="0"/>
          <w:numId w:val="19"/>
        </w:numPr>
        <w:spacing w:line="566" w:lineRule="exact"/>
        <w:jc w:val="both"/>
        <w:rPr>
          <w:sz w:val="22"/>
          <w:szCs w:val="22"/>
        </w:rPr>
      </w:pPr>
      <w:proofErr w:type="gramStart"/>
      <w:r w:rsidRPr="009A23C3">
        <w:rPr>
          <w:sz w:val="22"/>
          <w:szCs w:val="22"/>
        </w:rPr>
        <w:t>nel</w:t>
      </w:r>
      <w:proofErr w:type="gramEnd"/>
      <w:r w:rsidRPr="009A23C3">
        <w:rPr>
          <w:sz w:val="22"/>
          <w:szCs w:val="22"/>
        </w:rPr>
        <w:t xml:space="preserve"> corso della vigenza del Sistema Dinamico di Acquisizione della Pubblica Amministrazione (scadenza del bando 22/06/2021) le Stazioni Appaltanti che intendono acquisire i servizi oggetto dello SDAPA dovranno indire un apposito Appalto Specifico;</w:t>
      </w:r>
    </w:p>
    <w:p w:rsidR="007C0655" w:rsidRPr="009A23C3" w:rsidRDefault="007C0655" w:rsidP="00D16E56">
      <w:pPr>
        <w:pStyle w:val="Paragrafoelenco"/>
        <w:numPr>
          <w:ilvl w:val="0"/>
          <w:numId w:val="19"/>
        </w:numPr>
        <w:spacing w:line="566" w:lineRule="exact"/>
        <w:jc w:val="both"/>
        <w:rPr>
          <w:sz w:val="22"/>
          <w:szCs w:val="22"/>
        </w:rPr>
      </w:pPr>
      <w:proofErr w:type="gramStart"/>
      <w:r w:rsidRPr="009A23C3">
        <w:rPr>
          <w:sz w:val="22"/>
          <w:szCs w:val="22"/>
        </w:rPr>
        <w:t>con</w:t>
      </w:r>
      <w:proofErr w:type="gramEnd"/>
      <w:r w:rsidRPr="009A23C3">
        <w:rPr>
          <w:sz w:val="22"/>
          <w:szCs w:val="22"/>
        </w:rPr>
        <w:t xml:space="preserve"> Determinazione </w:t>
      </w:r>
      <w:proofErr w:type="spellStart"/>
      <w:r w:rsidRPr="009A23C3">
        <w:rPr>
          <w:sz w:val="22"/>
          <w:szCs w:val="22"/>
        </w:rPr>
        <w:t>prot</w:t>
      </w:r>
      <w:proofErr w:type="spellEnd"/>
      <w:r w:rsidRPr="009A23C3">
        <w:rPr>
          <w:sz w:val="22"/>
          <w:szCs w:val="22"/>
        </w:rPr>
        <w:t xml:space="preserve">. n. ******/RI  del ****** 2017 è stato autorizzato l’espletamento di una procedura di gara </w:t>
      </w:r>
      <w:proofErr w:type="spellStart"/>
      <w:r w:rsidRPr="009A23C3">
        <w:rPr>
          <w:sz w:val="22"/>
          <w:szCs w:val="22"/>
        </w:rPr>
        <w:t>soprasoglia</w:t>
      </w:r>
      <w:proofErr w:type="spellEnd"/>
      <w:r w:rsidRPr="009A23C3">
        <w:rPr>
          <w:sz w:val="22"/>
          <w:szCs w:val="22"/>
        </w:rPr>
        <w:t xml:space="preserve"> comunitaria per il tramite del Sistema Dinamico di Acquisizione </w:t>
      </w:r>
      <w:proofErr w:type="spellStart"/>
      <w:r w:rsidRPr="009A23C3">
        <w:rPr>
          <w:sz w:val="22"/>
          <w:szCs w:val="22"/>
        </w:rPr>
        <w:t>Consip</w:t>
      </w:r>
      <w:proofErr w:type="spellEnd"/>
      <w:r w:rsidRPr="009A23C3">
        <w:rPr>
          <w:sz w:val="22"/>
          <w:szCs w:val="22"/>
        </w:rPr>
        <w:t xml:space="preserve"> - appalto specifico  – per l’acquisizione del servizio di pulizia e igiene ambientale per le sedi ubicate nella regione Sardegna, per un periodo di due anni, per un importo di Euro 281.990,79 (</w:t>
      </w:r>
      <w:proofErr w:type="spellStart"/>
      <w:r w:rsidRPr="009A23C3">
        <w:rPr>
          <w:sz w:val="22"/>
          <w:szCs w:val="22"/>
        </w:rPr>
        <w:t>duecentoottantunonovecentonovanta</w:t>
      </w:r>
      <w:proofErr w:type="spellEnd"/>
      <w:r w:rsidRPr="009A23C3">
        <w:rPr>
          <w:sz w:val="22"/>
          <w:szCs w:val="22"/>
        </w:rPr>
        <w:t>/79) IVA esclusa, di cui Euro 1.125,00 (</w:t>
      </w:r>
      <w:proofErr w:type="spellStart"/>
      <w:r w:rsidRPr="009A23C3">
        <w:rPr>
          <w:sz w:val="22"/>
          <w:szCs w:val="22"/>
        </w:rPr>
        <w:t>millecentoventicinque</w:t>
      </w:r>
      <w:proofErr w:type="spellEnd"/>
      <w:r w:rsidRPr="009A23C3">
        <w:rPr>
          <w:sz w:val="22"/>
          <w:szCs w:val="22"/>
        </w:rPr>
        <w:t xml:space="preserve">/00) per oneri da interferenze non soggetti a ribasso, aggiudicato  con il criterio dell’offerta </w:t>
      </w:r>
      <w:proofErr w:type="spellStart"/>
      <w:r w:rsidRPr="009A23C3">
        <w:rPr>
          <w:sz w:val="22"/>
          <w:szCs w:val="22"/>
        </w:rPr>
        <w:t>economomicamente</w:t>
      </w:r>
      <w:proofErr w:type="spellEnd"/>
      <w:r w:rsidRPr="009A23C3">
        <w:rPr>
          <w:sz w:val="22"/>
          <w:szCs w:val="22"/>
        </w:rPr>
        <w:t xml:space="preserve"> più vantaggiosa;</w:t>
      </w:r>
    </w:p>
    <w:p w:rsidR="007C0655" w:rsidRPr="009A23C3" w:rsidRDefault="007C0655" w:rsidP="00D16E56">
      <w:pPr>
        <w:pStyle w:val="Paragrafoelenco"/>
        <w:numPr>
          <w:ilvl w:val="0"/>
          <w:numId w:val="19"/>
        </w:numPr>
        <w:spacing w:line="566" w:lineRule="exact"/>
        <w:jc w:val="both"/>
        <w:rPr>
          <w:sz w:val="22"/>
          <w:szCs w:val="22"/>
        </w:rPr>
      </w:pPr>
      <w:proofErr w:type="gramStart"/>
      <w:r w:rsidRPr="009A23C3">
        <w:rPr>
          <w:sz w:val="22"/>
          <w:szCs w:val="22"/>
        </w:rPr>
        <w:t>in</w:t>
      </w:r>
      <w:proofErr w:type="gramEnd"/>
      <w:r w:rsidRPr="009A23C3">
        <w:rPr>
          <w:sz w:val="22"/>
          <w:szCs w:val="22"/>
        </w:rPr>
        <w:t xml:space="preserve"> data ****** è stato pubblicato sul portale </w:t>
      </w:r>
      <w:proofErr w:type="spellStart"/>
      <w:r w:rsidRPr="009A23C3">
        <w:rPr>
          <w:sz w:val="22"/>
          <w:szCs w:val="22"/>
        </w:rPr>
        <w:t>acquistiinretepa</w:t>
      </w:r>
      <w:proofErr w:type="spellEnd"/>
      <w:r w:rsidRPr="009A23C3">
        <w:rPr>
          <w:sz w:val="22"/>
          <w:szCs w:val="22"/>
        </w:rPr>
        <w:t xml:space="preserve"> – sistema dinamico pulizie e igiene -  l’appalto specifico sistema pulizie e igiene ambientale categoria 1 per le sedi ubicate nella regione Sardegna della Direzione Interregionale</w:t>
      </w:r>
      <w:r w:rsidR="00DF552B">
        <w:rPr>
          <w:sz w:val="22"/>
          <w:szCs w:val="22"/>
        </w:rPr>
        <w:t xml:space="preserve"> </w:t>
      </w:r>
      <w:r w:rsidRPr="009A23C3">
        <w:rPr>
          <w:sz w:val="22"/>
          <w:szCs w:val="22"/>
        </w:rPr>
        <w:lastRenderedPageBreak/>
        <w:t xml:space="preserve">Toscana, Sardegna e Umbria dell’Agenzia delle dogane e dei monopoli, indicate nel Capitolato Tecnico; </w:t>
      </w:r>
    </w:p>
    <w:p w:rsidR="007C0655" w:rsidRPr="009A23C3" w:rsidRDefault="007C0655" w:rsidP="00D16E56">
      <w:pPr>
        <w:pStyle w:val="Paragrafoelenco"/>
        <w:numPr>
          <w:ilvl w:val="0"/>
          <w:numId w:val="19"/>
        </w:numPr>
        <w:spacing w:line="566" w:lineRule="exact"/>
        <w:jc w:val="both"/>
        <w:rPr>
          <w:sz w:val="22"/>
          <w:szCs w:val="22"/>
        </w:rPr>
      </w:pPr>
      <w:proofErr w:type="gramStart"/>
      <w:r w:rsidRPr="009A23C3">
        <w:rPr>
          <w:sz w:val="22"/>
          <w:szCs w:val="22"/>
        </w:rPr>
        <w:t>in</w:t>
      </w:r>
      <w:proofErr w:type="gramEnd"/>
      <w:r w:rsidRPr="009A23C3">
        <w:rPr>
          <w:sz w:val="22"/>
          <w:szCs w:val="22"/>
        </w:rPr>
        <w:t xml:space="preserve"> data ****** è scaduto il termine per la presentazione delle offerte e che  ****** operatori hanno presentato offerta;</w:t>
      </w:r>
    </w:p>
    <w:p w:rsidR="007C0655" w:rsidRPr="009A23C3" w:rsidRDefault="007C0655" w:rsidP="00D16E56">
      <w:pPr>
        <w:pStyle w:val="Paragrafoelenco"/>
        <w:numPr>
          <w:ilvl w:val="0"/>
          <w:numId w:val="19"/>
        </w:numPr>
        <w:spacing w:line="566" w:lineRule="exact"/>
        <w:jc w:val="both"/>
        <w:rPr>
          <w:sz w:val="22"/>
          <w:szCs w:val="22"/>
        </w:rPr>
      </w:pPr>
      <w:proofErr w:type="gramStart"/>
      <w:r w:rsidRPr="009A23C3">
        <w:rPr>
          <w:sz w:val="22"/>
          <w:szCs w:val="22"/>
        </w:rPr>
        <w:t>con</w:t>
      </w:r>
      <w:proofErr w:type="gramEnd"/>
      <w:r w:rsidRPr="009A23C3">
        <w:rPr>
          <w:sz w:val="22"/>
          <w:szCs w:val="22"/>
        </w:rPr>
        <w:t xml:space="preserve"> determina prot.n. ******/RI del ****** pubblicata altresì sul sito dell’Agenzia delle dogane e dei monopoli il servizio è stato aggiudicato alla società ****** per l’importo di € ******;</w:t>
      </w:r>
    </w:p>
    <w:p w:rsidR="007C0655" w:rsidRPr="009A23C3" w:rsidRDefault="007C0655" w:rsidP="00D16E56">
      <w:pPr>
        <w:pStyle w:val="Paragrafoelenco"/>
        <w:numPr>
          <w:ilvl w:val="0"/>
          <w:numId w:val="19"/>
        </w:numPr>
        <w:spacing w:line="566" w:lineRule="exact"/>
        <w:jc w:val="both"/>
        <w:rPr>
          <w:sz w:val="22"/>
          <w:szCs w:val="22"/>
        </w:rPr>
      </w:pPr>
      <w:proofErr w:type="gramStart"/>
      <w:r w:rsidRPr="009A23C3">
        <w:rPr>
          <w:sz w:val="22"/>
          <w:szCs w:val="22"/>
        </w:rPr>
        <w:t>la</w:t>
      </w:r>
      <w:proofErr w:type="gramEnd"/>
      <w:r w:rsidRPr="009A23C3">
        <w:rPr>
          <w:sz w:val="22"/>
          <w:szCs w:val="22"/>
        </w:rPr>
        <w:t xml:space="preserve"> Società ******, nell’ambito della procedura di cui sopra , è risultata aggiudicataria e, ha espressamente manifestato la volontà di impegnarsi ad effettuare i servizi oggetto del presente Contratto ed eseguire le relative prestazioni alle condizioni, modalità e termini stabiliti nei documenti di gara e nel presente atto;</w:t>
      </w:r>
    </w:p>
    <w:p w:rsidR="007C0655" w:rsidRPr="009A23C3" w:rsidRDefault="007C0655" w:rsidP="00D16E56">
      <w:pPr>
        <w:pStyle w:val="Paragrafoelenco"/>
        <w:numPr>
          <w:ilvl w:val="0"/>
          <w:numId w:val="19"/>
        </w:numPr>
        <w:spacing w:line="566" w:lineRule="exact"/>
        <w:jc w:val="both"/>
        <w:rPr>
          <w:sz w:val="22"/>
          <w:szCs w:val="22"/>
        </w:rPr>
      </w:pPr>
      <w:r w:rsidRPr="009A23C3">
        <w:rPr>
          <w:sz w:val="22"/>
          <w:szCs w:val="22"/>
        </w:rPr>
        <w:t>l’Aggiudicatario ha presentato copia di tutte le certificazioni attestanti il possesso dei requisiti richiesti;</w:t>
      </w:r>
    </w:p>
    <w:p w:rsidR="007C0655" w:rsidRPr="009A23C3" w:rsidRDefault="007C0655" w:rsidP="00D16E56">
      <w:pPr>
        <w:pStyle w:val="Paragrafoelenco"/>
        <w:numPr>
          <w:ilvl w:val="0"/>
          <w:numId w:val="19"/>
        </w:numPr>
        <w:spacing w:line="566" w:lineRule="exact"/>
        <w:jc w:val="both"/>
        <w:rPr>
          <w:sz w:val="22"/>
          <w:szCs w:val="22"/>
        </w:rPr>
      </w:pPr>
      <w:r w:rsidRPr="009A23C3">
        <w:rPr>
          <w:sz w:val="22"/>
          <w:szCs w:val="22"/>
        </w:rPr>
        <w:t>l’Aggiudicatario possiede un’adeguata struttura tecnico-organizzativa per rendere tutte le prestazioni oggetto del presente Contratto, struttura che si impegna a mantenere per tutta la durata del Contratto stesso;</w:t>
      </w:r>
    </w:p>
    <w:p w:rsidR="007C0655" w:rsidRPr="009A23C3" w:rsidRDefault="007C0655" w:rsidP="00D16E56">
      <w:pPr>
        <w:pStyle w:val="Paragrafoelenco"/>
        <w:numPr>
          <w:ilvl w:val="0"/>
          <w:numId w:val="20"/>
        </w:numPr>
        <w:spacing w:line="566" w:lineRule="exact"/>
        <w:jc w:val="both"/>
        <w:rPr>
          <w:sz w:val="22"/>
          <w:szCs w:val="22"/>
        </w:rPr>
      </w:pPr>
      <w:r w:rsidRPr="009A23C3">
        <w:rPr>
          <w:sz w:val="22"/>
          <w:szCs w:val="22"/>
        </w:rPr>
        <w:t>l’Aggiudicatario ha effettuato il sopralluogo per la pianificazione e programmazione delle attività (POA);</w:t>
      </w:r>
    </w:p>
    <w:p w:rsidR="007C0655" w:rsidRPr="007C0655" w:rsidRDefault="007C0655" w:rsidP="00D16E56">
      <w:pPr>
        <w:pStyle w:val="Paragrafoelenco"/>
        <w:numPr>
          <w:ilvl w:val="0"/>
          <w:numId w:val="21"/>
        </w:numPr>
        <w:spacing w:line="566" w:lineRule="exact"/>
        <w:jc w:val="both"/>
        <w:rPr>
          <w:sz w:val="22"/>
          <w:szCs w:val="22"/>
        </w:rPr>
      </w:pPr>
      <w:r w:rsidRPr="007C0655">
        <w:rPr>
          <w:sz w:val="22"/>
          <w:szCs w:val="22"/>
        </w:rPr>
        <w:t>l’Aggiudicatario presenterà entro 60 giorni dalla firma del verbale di consegna la versione finale del POA, preliminarmente condivisa e approvata con l’Agenzia;</w:t>
      </w:r>
    </w:p>
    <w:p w:rsidR="00FC612E" w:rsidRDefault="007C0655" w:rsidP="00D16E56">
      <w:pPr>
        <w:pStyle w:val="Paragrafoelenco"/>
        <w:numPr>
          <w:ilvl w:val="0"/>
          <w:numId w:val="21"/>
        </w:numPr>
        <w:spacing w:line="566" w:lineRule="exact"/>
        <w:jc w:val="both"/>
        <w:rPr>
          <w:sz w:val="22"/>
          <w:szCs w:val="22"/>
        </w:rPr>
      </w:pPr>
      <w:r w:rsidRPr="00FC612E">
        <w:rPr>
          <w:sz w:val="22"/>
          <w:szCs w:val="22"/>
        </w:rPr>
        <w:t>l’Aggiudicatario si impegna ad effettuare e a trasmettere entro 60 giorni dalla firma del verbale di consegna l’anagrafica architettonica;</w:t>
      </w:r>
    </w:p>
    <w:p w:rsidR="007C0655" w:rsidRPr="00FC612E" w:rsidRDefault="007C0655" w:rsidP="00D16E56">
      <w:pPr>
        <w:pStyle w:val="Paragrafoelenco"/>
        <w:numPr>
          <w:ilvl w:val="0"/>
          <w:numId w:val="21"/>
        </w:numPr>
        <w:spacing w:line="566" w:lineRule="exact"/>
        <w:jc w:val="both"/>
        <w:rPr>
          <w:sz w:val="22"/>
          <w:szCs w:val="22"/>
        </w:rPr>
      </w:pPr>
      <w:r w:rsidRPr="00FC612E">
        <w:rPr>
          <w:sz w:val="22"/>
          <w:szCs w:val="22"/>
        </w:rPr>
        <w:t>l’Aggiudicatario trasmetterà l’elenco del personale adibito al servizio di pulizia, che stabilmente presterà servizio presso le sedi ubicate in Sardegna e i relativi inquadramenti retributivi prima dell’avvio del servizio stesso;</w:t>
      </w:r>
    </w:p>
    <w:p w:rsidR="007C0655" w:rsidRPr="009A23C3" w:rsidRDefault="007B793A" w:rsidP="00D16E56">
      <w:pPr>
        <w:pStyle w:val="Paragrafoelenco"/>
        <w:numPr>
          <w:ilvl w:val="0"/>
          <w:numId w:val="21"/>
        </w:numPr>
        <w:spacing w:line="566" w:lineRule="exact"/>
        <w:jc w:val="both"/>
        <w:rPr>
          <w:sz w:val="22"/>
          <w:szCs w:val="22"/>
        </w:rPr>
      </w:pPr>
      <w:r w:rsidRPr="009A23C3">
        <w:rPr>
          <w:sz w:val="22"/>
          <w:szCs w:val="22"/>
        </w:rPr>
        <w:lastRenderedPageBreak/>
        <w:t xml:space="preserve">l’Aggiudicatario si impegna </w:t>
      </w:r>
      <w:r w:rsidR="007C0655" w:rsidRPr="009A23C3">
        <w:rPr>
          <w:sz w:val="22"/>
          <w:szCs w:val="22"/>
        </w:rPr>
        <w:t>a liberare la Stazione Appaltante, l’Amministrazione Contraente e le Amministrazioni, ed i loro incaricati, da qualsiasi pretesa, azione o molestia di terzi derivante dall'esecuzione dei servizi oggetto del presente Contratto;</w:t>
      </w:r>
    </w:p>
    <w:p w:rsidR="007C0655" w:rsidRPr="009A23C3" w:rsidRDefault="007B793A" w:rsidP="00D16E56">
      <w:pPr>
        <w:pStyle w:val="Paragrafoelenco"/>
        <w:numPr>
          <w:ilvl w:val="0"/>
          <w:numId w:val="21"/>
        </w:numPr>
        <w:spacing w:line="566" w:lineRule="exact"/>
        <w:jc w:val="both"/>
        <w:rPr>
          <w:sz w:val="22"/>
          <w:szCs w:val="22"/>
        </w:rPr>
      </w:pPr>
      <w:r w:rsidRPr="009A23C3">
        <w:rPr>
          <w:sz w:val="22"/>
          <w:szCs w:val="22"/>
        </w:rPr>
        <w:t xml:space="preserve">l’Aggiudicatario si impegna </w:t>
      </w:r>
      <w:r w:rsidR="007C0655" w:rsidRPr="009A23C3">
        <w:rPr>
          <w:sz w:val="22"/>
          <w:szCs w:val="22"/>
        </w:rPr>
        <w:t>ad arrecare il minimo disturbo o intralcio al regolare funzionamento dell’attività lavorativa;</w:t>
      </w:r>
    </w:p>
    <w:p w:rsidR="007C0655" w:rsidRPr="009A23C3" w:rsidRDefault="007B793A" w:rsidP="00D16E56">
      <w:pPr>
        <w:pStyle w:val="Paragrafoelenco"/>
        <w:numPr>
          <w:ilvl w:val="0"/>
          <w:numId w:val="21"/>
        </w:numPr>
        <w:spacing w:line="566" w:lineRule="exact"/>
        <w:jc w:val="both"/>
        <w:rPr>
          <w:sz w:val="22"/>
          <w:szCs w:val="22"/>
        </w:rPr>
      </w:pPr>
      <w:r w:rsidRPr="009A23C3">
        <w:rPr>
          <w:sz w:val="22"/>
          <w:szCs w:val="22"/>
        </w:rPr>
        <w:t xml:space="preserve">l’Aggiudicatario si impegna </w:t>
      </w:r>
      <w:r w:rsidR="007C0655" w:rsidRPr="009A23C3">
        <w:rPr>
          <w:sz w:val="22"/>
          <w:szCs w:val="22"/>
        </w:rPr>
        <w:t>ad impiegare, personale abilitato ai sensi di legge nei casi prescritti e munito di preparazione professionale e di conoscenze tecniche adeguate;</w:t>
      </w:r>
    </w:p>
    <w:p w:rsidR="007C0655" w:rsidRPr="009A23C3" w:rsidRDefault="007C0655" w:rsidP="00D16E56">
      <w:pPr>
        <w:pStyle w:val="Paragrafoelenco"/>
        <w:numPr>
          <w:ilvl w:val="0"/>
          <w:numId w:val="21"/>
        </w:numPr>
        <w:spacing w:line="566" w:lineRule="exact"/>
        <w:jc w:val="both"/>
        <w:rPr>
          <w:sz w:val="22"/>
          <w:szCs w:val="22"/>
        </w:rPr>
      </w:pPr>
      <w:r w:rsidRPr="009A23C3">
        <w:rPr>
          <w:sz w:val="22"/>
          <w:szCs w:val="22"/>
        </w:rPr>
        <w:t xml:space="preserve">l’Aggiudicatario dichiara, infine, che quanto risulta dal presente Contratto, dal capitolato tecnico, dal capitolato d’oneri e relativi allegati, ivi incluso capitolato tecnico istitutivo e capitolato d’oneri istitutivo del sistema dinamico, formano parte integrante e sostanziale del Contratto e definiscono in modo adeguato e completo l’oggetto delle prestazioni della presente procedura e consentono di acquisire tutti gli elementi </w:t>
      </w:r>
      <w:r w:rsidR="007B793A">
        <w:rPr>
          <w:sz w:val="22"/>
          <w:szCs w:val="22"/>
        </w:rPr>
        <w:t xml:space="preserve">necessari per </w:t>
      </w:r>
      <w:r w:rsidRPr="009A23C3">
        <w:rPr>
          <w:sz w:val="22"/>
          <w:szCs w:val="22"/>
        </w:rPr>
        <w:t>la corretta esecuzione dello stesso;</w:t>
      </w:r>
    </w:p>
    <w:p w:rsidR="007C0655" w:rsidRPr="009A23C3" w:rsidRDefault="007C0655" w:rsidP="00D16E56">
      <w:pPr>
        <w:pStyle w:val="Paragrafoelenco"/>
        <w:numPr>
          <w:ilvl w:val="0"/>
          <w:numId w:val="21"/>
        </w:numPr>
        <w:spacing w:line="566" w:lineRule="exact"/>
        <w:jc w:val="both"/>
        <w:rPr>
          <w:sz w:val="22"/>
          <w:szCs w:val="22"/>
        </w:rPr>
      </w:pPr>
      <w:r w:rsidRPr="007B793A">
        <w:rPr>
          <w:i/>
          <w:sz w:val="22"/>
          <w:szCs w:val="22"/>
        </w:rPr>
        <w:t>(</w:t>
      </w:r>
      <w:proofErr w:type="gramStart"/>
      <w:r w:rsidRPr="007B793A">
        <w:rPr>
          <w:i/>
          <w:sz w:val="22"/>
          <w:szCs w:val="22"/>
        </w:rPr>
        <w:t>eventuale</w:t>
      </w:r>
      <w:proofErr w:type="gramEnd"/>
      <w:r w:rsidRPr="007B793A">
        <w:rPr>
          <w:i/>
          <w:sz w:val="22"/>
          <w:szCs w:val="22"/>
        </w:rPr>
        <w:t>)</w:t>
      </w:r>
      <w:r w:rsidRPr="009A23C3">
        <w:rPr>
          <w:sz w:val="22"/>
          <w:szCs w:val="22"/>
        </w:rPr>
        <w:t xml:space="preserve"> che non è ancora pervenuta l’informazione antimafia di cui all’art. 91 D.lgs. n. 159/2011, richiesta in data</w:t>
      </w:r>
      <w:r w:rsidRPr="007C0655">
        <w:rPr>
          <w:sz w:val="22"/>
          <w:szCs w:val="22"/>
        </w:rPr>
        <w:t xml:space="preserve"> ******</w:t>
      </w:r>
      <w:r w:rsidRPr="009A23C3">
        <w:rPr>
          <w:sz w:val="22"/>
          <w:szCs w:val="22"/>
        </w:rPr>
        <w:t xml:space="preserve">, ma che, essendo decorsi i termini di cui all’art. 92 comma 2 della norma suddetta, si può procedere alla stipulazione del contratto, salvo recesso della Committente, ai sensi del comma 3 del suddetto articolo, nel caso in cui tale certificazione attesti infiltrazioni mafiose;  </w:t>
      </w:r>
    </w:p>
    <w:p w:rsidR="007C0655" w:rsidRPr="007B793A" w:rsidRDefault="007C0655" w:rsidP="00D16E56">
      <w:pPr>
        <w:pStyle w:val="Paragrafoelenco"/>
        <w:numPr>
          <w:ilvl w:val="0"/>
          <w:numId w:val="21"/>
        </w:numPr>
        <w:spacing w:line="566" w:lineRule="exact"/>
        <w:jc w:val="both"/>
        <w:rPr>
          <w:sz w:val="22"/>
          <w:szCs w:val="22"/>
        </w:rPr>
      </w:pPr>
      <w:r w:rsidRPr="007B793A">
        <w:rPr>
          <w:sz w:val="22"/>
          <w:szCs w:val="22"/>
        </w:rPr>
        <w:t xml:space="preserve">l’Aggiudicatario ha fornito garanzia definitiva nel rispetto dell’art. 103 del </w:t>
      </w:r>
      <w:proofErr w:type="spellStart"/>
      <w:r w:rsidRPr="007B793A">
        <w:rPr>
          <w:sz w:val="22"/>
          <w:szCs w:val="22"/>
        </w:rPr>
        <w:t>D.Lgs</w:t>
      </w:r>
      <w:proofErr w:type="spellEnd"/>
      <w:r w:rsidRPr="007B793A">
        <w:rPr>
          <w:sz w:val="22"/>
          <w:szCs w:val="22"/>
        </w:rPr>
        <w:t xml:space="preserve"> n.50/2016 e </w:t>
      </w:r>
      <w:proofErr w:type="spellStart"/>
      <w:r w:rsidRPr="007B793A">
        <w:rPr>
          <w:sz w:val="22"/>
          <w:szCs w:val="22"/>
        </w:rPr>
        <w:t>s.m.i.</w:t>
      </w:r>
      <w:proofErr w:type="spellEnd"/>
      <w:r w:rsidRPr="007B793A">
        <w:rPr>
          <w:sz w:val="22"/>
          <w:szCs w:val="22"/>
        </w:rPr>
        <w:t xml:space="preserve"> e nella misura richiesta, </w:t>
      </w:r>
      <w:proofErr w:type="gramStart"/>
      <w:r w:rsidRPr="007B793A">
        <w:rPr>
          <w:sz w:val="22"/>
          <w:szCs w:val="22"/>
        </w:rPr>
        <w:t>mediante :</w:t>
      </w:r>
      <w:proofErr w:type="gramEnd"/>
      <w:r w:rsidRPr="007B793A">
        <w:rPr>
          <w:sz w:val="22"/>
          <w:szCs w:val="22"/>
        </w:rPr>
        <w:t xml:space="preserve"> ***** emessa il ****** dalla ****** per l’importo di €  ******( ******/00), conforme alle prescrizioni previste dal Disciplinare di gara - oltre a tutti gli altri documenti necessari per la conclusione del contratto.</w:t>
      </w:r>
    </w:p>
    <w:p w:rsidR="007C0655" w:rsidRPr="007B793A" w:rsidRDefault="007C0655" w:rsidP="005177B3">
      <w:pPr>
        <w:pStyle w:val="Corpotesto"/>
        <w:spacing w:line="566" w:lineRule="exact"/>
        <w:ind w:left="567" w:hanging="283"/>
        <w:rPr>
          <w:b/>
          <w:bCs/>
          <w:sz w:val="22"/>
          <w:szCs w:val="22"/>
        </w:rPr>
      </w:pPr>
      <w:r w:rsidRPr="007B793A">
        <w:rPr>
          <w:b/>
          <w:bCs/>
          <w:sz w:val="22"/>
          <w:szCs w:val="22"/>
        </w:rPr>
        <w:lastRenderedPageBreak/>
        <w:t>Convengono e stipulano quanto segue:</w:t>
      </w:r>
    </w:p>
    <w:p w:rsidR="007C0655" w:rsidRPr="007B793A" w:rsidRDefault="007C0655" w:rsidP="005177B3">
      <w:pPr>
        <w:pStyle w:val="Corpotesto"/>
        <w:spacing w:line="566" w:lineRule="exact"/>
        <w:ind w:left="567" w:hanging="283"/>
        <w:rPr>
          <w:b/>
          <w:bCs/>
          <w:sz w:val="22"/>
          <w:szCs w:val="22"/>
        </w:rPr>
      </w:pPr>
      <w:r w:rsidRPr="007B793A">
        <w:rPr>
          <w:b/>
          <w:bCs/>
          <w:sz w:val="22"/>
          <w:szCs w:val="22"/>
        </w:rPr>
        <w:t>art. 1 Valore delle premesse e degli allegati</w:t>
      </w:r>
    </w:p>
    <w:p w:rsidR="00A73609" w:rsidRPr="0050483D" w:rsidRDefault="00A73609" w:rsidP="005177B3">
      <w:pPr>
        <w:pStyle w:val="Corpotesto"/>
        <w:spacing w:line="566" w:lineRule="exact"/>
        <w:rPr>
          <w:sz w:val="22"/>
          <w:szCs w:val="22"/>
        </w:rPr>
      </w:pPr>
      <w:r w:rsidRPr="0050483D">
        <w:rPr>
          <w:sz w:val="22"/>
          <w:szCs w:val="22"/>
        </w:rPr>
        <w:t>Le parti convengono che le premesse e tutti i documenti di gara indicati in premessa costituiscono parte integrante e sostanziale del presente Contratto e dichiarano di averne preso piena e totale conoscenza.</w:t>
      </w:r>
    </w:p>
    <w:p w:rsidR="007C0655" w:rsidRPr="007B793A" w:rsidRDefault="00FC612E" w:rsidP="005177B3">
      <w:pPr>
        <w:pStyle w:val="Corpotesto"/>
        <w:spacing w:line="566" w:lineRule="exact"/>
        <w:ind w:left="567" w:hanging="283"/>
        <w:rPr>
          <w:b/>
          <w:bCs/>
          <w:sz w:val="22"/>
          <w:szCs w:val="22"/>
        </w:rPr>
      </w:pPr>
      <w:r>
        <w:rPr>
          <w:b/>
          <w:bCs/>
          <w:sz w:val="22"/>
          <w:szCs w:val="22"/>
        </w:rPr>
        <w:t>a</w:t>
      </w:r>
      <w:r w:rsidR="007C0655" w:rsidRPr="007B793A">
        <w:rPr>
          <w:b/>
          <w:bCs/>
          <w:sz w:val="22"/>
          <w:szCs w:val="22"/>
        </w:rPr>
        <w:t>rt. 2 - Normativa e atti di riferimento</w:t>
      </w:r>
    </w:p>
    <w:p w:rsidR="00A73609" w:rsidRPr="0050483D" w:rsidRDefault="00A73609" w:rsidP="005177B3">
      <w:pPr>
        <w:pStyle w:val="Corpotesto"/>
        <w:spacing w:line="566" w:lineRule="exact"/>
        <w:rPr>
          <w:sz w:val="22"/>
          <w:szCs w:val="22"/>
        </w:rPr>
      </w:pPr>
      <w:r w:rsidRPr="0050483D">
        <w:rPr>
          <w:sz w:val="22"/>
          <w:szCs w:val="22"/>
        </w:rPr>
        <w:t xml:space="preserve">L’Aggiudicatario, come in atti rappresentata, con il presente contratto si obbliga legalmente e formalmente ad eseguire la fornitura di cui all’oggetto, nel pieno rispetto delle norme e prescrizioni vigenti in materia (in particolare da quanto previsto dal </w:t>
      </w:r>
      <w:proofErr w:type="spellStart"/>
      <w:r w:rsidRPr="0050483D">
        <w:rPr>
          <w:sz w:val="22"/>
          <w:szCs w:val="22"/>
        </w:rPr>
        <w:t>D.Lgs.</w:t>
      </w:r>
      <w:proofErr w:type="spellEnd"/>
      <w:r w:rsidRPr="0050483D">
        <w:rPr>
          <w:sz w:val="22"/>
          <w:szCs w:val="22"/>
        </w:rPr>
        <w:t xml:space="preserve"> n. 50/2016 e </w:t>
      </w:r>
      <w:proofErr w:type="spellStart"/>
      <w:r w:rsidRPr="0050483D">
        <w:rPr>
          <w:sz w:val="22"/>
          <w:szCs w:val="22"/>
        </w:rPr>
        <w:t>ss.mm.ii</w:t>
      </w:r>
      <w:proofErr w:type="spellEnd"/>
      <w:r w:rsidRPr="0050483D">
        <w:rPr>
          <w:sz w:val="22"/>
          <w:szCs w:val="22"/>
        </w:rPr>
        <w:t xml:space="preserve"> e dal codice civile), di quanto previsto dagli atti di gara, dal Capitolato d’Oneri allegato alla lettera d’invito e dai relativi allegati nonché dall'Offerta economica presentata dalla Ditta in data *******, che si allega al presente contratto sotto 1) per farne parte integrante e sostanziale.</w:t>
      </w:r>
    </w:p>
    <w:p w:rsidR="00A73609" w:rsidRPr="0050483D" w:rsidRDefault="00A73609" w:rsidP="005177B3">
      <w:pPr>
        <w:pStyle w:val="Corpotesto"/>
        <w:spacing w:line="566" w:lineRule="exact"/>
        <w:rPr>
          <w:sz w:val="22"/>
          <w:szCs w:val="22"/>
        </w:rPr>
      </w:pPr>
      <w:r w:rsidRPr="0050483D">
        <w:rPr>
          <w:sz w:val="22"/>
          <w:szCs w:val="22"/>
        </w:rPr>
        <w:t>L’Aggiudicatario si impegna a rispettare tutte le clausole di cui al Piano triennale per la prevenzione della corruzione 2017-2019 approvato con Determinazione n. 16488/RI dell’Agenzia delle dogane e dei monopoli del 06.07.2017, pubblicato sul sito dell’Agenzia delle dogane e dei monopoli sezione Amministrazione Trasparente, finalizzato anche alla prevenzione dei tentativi d'infiltrazione della criminalità organizzata nel settore dei contratti pubblici di lavori, servizi e forniture e di accettarne incondizionatamente il contenuto e gli effetti.</w:t>
      </w:r>
    </w:p>
    <w:p w:rsidR="00A73609" w:rsidRPr="0050483D" w:rsidRDefault="00A73609" w:rsidP="005177B3">
      <w:pPr>
        <w:pStyle w:val="Corpotesto"/>
        <w:spacing w:line="566" w:lineRule="exact"/>
        <w:rPr>
          <w:sz w:val="22"/>
          <w:szCs w:val="22"/>
        </w:rPr>
      </w:pPr>
      <w:r w:rsidRPr="0050483D">
        <w:rPr>
          <w:sz w:val="22"/>
          <w:szCs w:val="22"/>
        </w:rPr>
        <w:t xml:space="preserve">L’Aggiudicatario dichiara, inoltre, di non trovarsi nelle condizioni previste dall’art. 53 comma 16 ter del D. </w:t>
      </w:r>
      <w:proofErr w:type="spellStart"/>
      <w:r w:rsidRPr="0050483D">
        <w:rPr>
          <w:sz w:val="22"/>
          <w:szCs w:val="22"/>
        </w:rPr>
        <w:t>Lgs</w:t>
      </w:r>
      <w:proofErr w:type="spellEnd"/>
      <w:r w:rsidRPr="0050483D">
        <w:rPr>
          <w:sz w:val="22"/>
          <w:szCs w:val="22"/>
        </w:rPr>
        <w:t>. 161/2001 come modificato dall’art. 42 della Legge n. 190/2012 e di accettare il Patto di Integrità con l’Agenzia.</w:t>
      </w:r>
    </w:p>
    <w:p w:rsidR="00A73609" w:rsidRPr="0050483D" w:rsidRDefault="00A73609" w:rsidP="005177B3">
      <w:pPr>
        <w:pStyle w:val="Corpotesto"/>
        <w:spacing w:line="566" w:lineRule="exact"/>
        <w:rPr>
          <w:sz w:val="22"/>
          <w:szCs w:val="22"/>
        </w:rPr>
      </w:pPr>
      <w:r w:rsidRPr="0050483D">
        <w:rPr>
          <w:sz w:val="22"/>
          <w:szCs w:val="22"/>
        </w:rPr>
        <w:t xml:space="preserve">L’Aggiudicatario, nello svolgimento delle prestazioni contrattuali, è tenuto a osservare e ad adeguarsi - a sua cura e spesa – a tutte le vigenti norme di legge, di regolamento </w:t>
      </w:r>
      <w:r w:rsidRPr="0050483D">
        <w:rPr>
          <w:sz w:val="22"/>
          <w:szCs w:val="22"/>
        </w:rPr>
        <w:lastRenderedPageBreak/>
        <w:t>e alle prescrizioni tecniche emanate dalle competenti Autorità nel comparto economico interessato. L’Aggiudicatario è tenuto, altresì, nello svolgimento delle prestazioni contrattuali ad adeguarsi a tutte le norme che dovessero essere emanate nel corso di validità del presente atto nel comparto economico di riferimento. L’Aggiudicatario in particolare è tenuto, a pena di risoluzione del Contratto, al pieno rispetto delle leggi vigenti in materia previdenziale, in materia antinfortunistica e di lavoro nei confronti dei propri dipendenti.</w:t>
      </w:r>
    </w:p>
    <w:p w:rsidR="00A73609" w:rsidRPr="0050483D" w:rsidRDefault="00A73609" w:rsidP="005177B3">
      <w:pPr>
        <w:pStyle w:val="Corpotesto"/>
        <w:spacing w:line="566" w:lineRule="exact"/>
        <w:rPr>
          <w:sz w:val="22"/>
          <w:szCs w:val="22"/>
        </w:rPr>
      </w:pPr>
      <w:r w:rsidRPr="0050483D">
        <w:rPr>
          <w:sz w:val="22"/>
          <w:szCs w:val="22"/>
        </w:rPr>
        <w:t>Resta comunque convenuto che gli eventuali maggiori oneri derivanti dall’osservanza delle norme e prescrizioni di cui sopra sono a esclusivo carico dell’Aggiudicatario, che non può, pertanto, avanzare pretese di compensi.</w:t>
      </w:r>
    </w:p>
    <w:p w:rsidR="00A73609" w:rsidRPr="0050483D" w:rsidRDefault="00A73609" w:rsidP="005177B3">
      <w:pPr>
        <w:pStyle w:val="Corpotesto"/>
        <w:spacing w:line="566" w:lineRule="exact"/>
        <w:rPr>
          <w:sz w:val="22"/>
          <w:szCs w:val="22"/>
        </w:rPr>
      </w:pPr>
      <w:r w:rsidRPr="0050483D">
        <w:rPr>
          <w:sz w:val="22"/>
          <w:szCs w:val="22"/>
        </w:rPr>
        <w:t>Restano parimenti a esclusivo carico dell’Aggiudicatario le conseguenze derivanti dall’eventuale inosservanza delle norme e prescrizioni di cui sopra.</w:t>
      </w:r>
    </w:p>
    <w:p w:rsidR="00A73609" w:rsidRDefault="00A73609" w:rsidP="005177B3">
      <w:pPr>
        <w:pStyle w:val="Corpotesto"/>
        <w:spacing w:line="566" w:lineRule="exact"/>
        <w:rPr>
          <w:sz w:val="22"/>
          <w:szCs w:val="22"/>
        </w:rPr>
      </w:pPr>
      <w:r w:rsidRPr="0050483D">
        <w:rPr>
          <w:sz w:val="22"/>
          <w:szCs w:val="22"/>
        </w:rPr>
        <w:t xml:space="preserve">Si </w:t>
      </w:r>
      <w:proofErr w:type="spellStart"/>
      <w:r w:rsidRPr="0050483D">
        <w:rPr>
          <w:sz w:val="22"/>
          <w:szCs w:val="22"/>
        </w:rPr>
        <w:t>da</w:t>
      </w:r>
      <w:proofErr w:type="spellEnd"/>
      <w:r w:rsidRPr="0050483D">
        <w:rPr>
          <w:sz w:val="22"/>
          <w:szCs w:val="22"/>
        </w:rPr>
        <w:t xml:space="preserve"> atto che tutti i documenti sopra citati, seppur non tutti materialmente allegati al contratto, si intendono integralmente richiamati, conosciuti ed accettati dalle parti contraenti e che gli stessi formano parte integrante e sostanziale del presente contratto.</w:t>
      </w:r>
    </w:p>
    <w:p w:rsidR="00A73609" w:rsidRPr="00A73609" w:rsidRDefault="00A73609" w:rsidP="005177B3">
      <w:pPr>
        <w:pStyle w:val="Corpotesto"/>
        <w:spacing w:line="566" w:lineRule="exact"/>
        <w:ind w:left="567" w:hanging="283"/>
        <w:rPr>
          <w:b/>
          <w:bCs/>
          <w:sz w:val="22"/>
          <w:szCs w:val="22"/>
        </w:rPr>
      </w:pPr>
      <w:r w:rsidRPr="00A73609">
        <w:rPr>
          <w:b/>
          <w:bCs/>
          <w:sz w:val="22"/>
          <w:szCs w:val="22"/>
        </w:rPr>
        <w:t>Art. 3 – Ordine di validità dei documenti</w:t>
      </w:r>
    </w:p>
    <w:p w:rsidR="00A73609" w:rsidRPr="00CD164F" w:rsidRDefault="00A73609" w:rsidP="005177B3">
      <w:pPr>
        <w:pStyle w:val="Corpotesto"/>
        <w:spacing w:line="566" w:lineRule="exact"/>
        <w:rPr>
          <w:sz w:val="22"/>
          <w:szCs w:val="22"/>
        </w:rPr>
      </w:pPr>
      <w:r w:rsidRPr="00CD164F">
        <w:rPr>
          <w:sz w:val="22"/>
          <w:szCs w:val="22"/>
        </w:rPr>
        <w:t>Nel caso di discordanza tra i documenti relativi al contratto, nell'interpretazione delle norme avranno prevalenza nell'ordine i seguenti documenti:</w:t>
      </w:r>
    </w:p>
    <w:p w:rsidR="00A73609" w:rsidRPr="00CD164F" w:rsidRDefault="00A73609" w:rsidP="005177B3">
      <w:pPr>
        <w:pStyle w:val="Corpotesto"/>
        <w:spacing w:line="566" w:lineRule="exact"/>
        <w:rPr>
          <w:sz w:val="22"/>
          <w:szCs w:val="22"/>
        </w:rPr>
      </w:pPr>
      <w:r w:rsidRPr="00CD164F">
        <w:rPr>
          <w:sz w:val="22"/>
          <w:szCs w:val="22"/>
        </w:rPr>
        <w:tab/>
        <w:t>a) Contratto;</w:t>
      </w:r>
    </w:p>
    <w:p w:rsidR="00A73609" w:rsidRPr="00CD164F" w:rsidRDefault="00A73609" w:rsidP="005177B3">
      <w:pPr>
        <w:pStyle w:val="Corpotesto"/>
        <w:spacing w:line="566" w:lineRule="exact"/>
        <w:rPr>
          <w:sz w:val="22"/>
          <w:szCs w:val="22"/>
        </w:rPr>
      </w:pPr>
      <w:r w:rsidRPr="00CD164F">
        <w:rPr>
          <w:sz w:val="22"/>
          <w:szCs w:val="22"/>
        </w:rPr>
        <w:tab/>
        <w:t>b) Capitolato d’Oneri e Capitolato Tecnico istitutivi del Sistema Dinamico di Acquisizione della P.A, nonché per l’Appalto Specifico la Lettera d’invito generata dal sistema, il Capitolato d’Oneri, il Capitolato tecnico e relativi allegati generati dal sistema;</w:t>
      </w:r>
    </w:p>
    <w:p w:rsidR="00A73609" w:rsidRPr="00CD164F" w:rsidRDefault="00A73609" w:rsidP="005177B3">
      <w:pPr>
        <w:pStyle w:val="Corpotesto"/>
        <w:spacing w:line="566" w:lineRule="exact"/>
        <w:rPr>
          <w:sz w:val="22"/>
          <w:szCs w:val="22"/>
        </w:rPr>
      </w:pPr>
      <w:r w:rsidRPr="00CD164F">
        <w:rPr>
          <w:sz w:val="22"/>
          <w:szCs w:val="22"/>
        </w:rPr>
        <w:tab/>
        <w:t>c) Offerta presentata dall’Aggiudicatario.</w:t>
      </w:r>
    </w:p>
    <w:p w:rsidR="00A73609" w:rsidRPr="00CD164F" w:rsidRDefault="00A73609" w:rsidP="005177B3">
      <w:pPr>
        <w:pStyle w:val="Corpotesto"/>
        <w:spacing w:line="566" w:lineRule="exact"/>
        <w:rPr>
          <w:sz w:val="22"/>
          <w:szCs w:val="22"/>
        </w:rPr>
      </w:pPr>
      <w:r w:rsidRPr="00CD164F">
        <w:rPr>
          <w:sz w:val="22"/>
          <w:szCs w:val="22"/>
        </w:rPr>
        <w:t xml:space="preserve">Nel caso di possibili diverse interpretazioni delle condizioni di fornitura, prevarrà </w:t>
      </w:r>
      <w:r w:rsidRPr="00CD164F">
        <w:rPr>
          <w:sz w:val="22"/>
          <w:szCs w:val="22"/>
        </w:rPr>
        <w:lastRenderedPageBreak/>
        <w:t>l'interpretazione più favorevole all’Agenzia delle dogane e dei monopoli.</w:t>
      </w:r>
    </w:p>
    <w:p w:rsidR="00A73609" w:rsidRPr="008844D7" w:rsidRDefault="00A73609" w:rsidP="005177B3">
      <w:pPr>
        <w:pStyle w:val="Corpotesto"/>
        <w:spacing w:line="566" w:lineRule="exact"/>
        <w:ind w:left="567" w:hanging="283"/>
        <w:rPr>
          <w:b/>
          <w:bCs/>
          <w:sz w:val="22"/>
          <w:szCs w:val="22"/>
        </w:rPr>
      </w:pPr>
      <w:r w:rsidRPr="005177B3">
        <w:rPr>
          <w:b/>
          <w:bCs/>
          <w:sz w:val="22"/>
          <w:szCs w:val="22"/>
        </w:rPr>
        <w:t>Art. 4 - Oggetto del contratto</w:t>
      </w:r>
    </w:p>
    <w:p w:rsidR="00A73609" w:rsidRPr="00CD164F" w:rsidRDefault="00A73609" w:rsidP="005177B3">
      <w:pPr>
        <w:pStyle w:val="Corpotesto"/>
        <w:spacing w:line="566" w:lineRule="exact"/>
        <w:rPr>
          <w:sz w:val="22"/>
          <w:szCs w:val="22"/>
        </w:rPr>
      </w:pPr>
      <w:r w:rsidRPr="00CD164F">
        <w:rPr>
          <w:sz w:val="22"/>
          <w:szCs w:val="22"/>
        </w:rPr>
        <w:t>Il presente contratto ha per oggetto la fornitura del servizio di pulizia degli immobili dell’Agenzia delle dogane e dei monopoli – Direzione Interregionale Toscana, Sardegna e Umbria - ubicati nella Regione Sardegna, secondo le caratteristiche specificate nel Capitolato Tecnico istitutivo del Sistema Dinamico di Acquisizione della P.A, nel Capitolato Tecnico generato automaticamente dal sistema e nell’offerta tecnica presentata dalla Ditta in sede di gara.</w:t>
      </w:r>
    </w:p>
    <w:p w:rsidR="00A73609" w:rsidRPr="00CD164F" w:rsidRDefault="00A73609" w:rsidP="005177B3">
      <w:pPr>
        <w:pStyle w:val="Corpotesto"/>
        <w:spacing w:line="566" w:lineRule="exact"/>
        <w:rPr>
          <w:sz w:val="22"/>
          <w:szCs w:val="22"/>
        </w:rPr>
      </w:pPr>
      <w:r w:rsidRPr="00CD164F">
        <w:rPr>
          <w:sz w:val="22"/>
          <w:szCs w:val="22"/>
        </w:rPr>
        <w:t>L’Aggiudicatario in particolare si impegna a svolgere i seguenti servizi:</w:t>
      </w:r>
    </w:p>
    <w:p w:rsidR="00A73609" w:rsidRPr="00A73609" w:rsidRDefault="00A73609" w:rsidP="005177B3">
      <w:pPr>
        <w:pStyle w:val="Corpotesto"/>
        <w:spacing w:line="566" w:lineRule="exact"/>
        <w:rPr>
          <w:b/>
          <w:sz w:val="22"/>
          <w:szCs w:val="22"/>
        </w:rPr>
      </w:pPr>
      <w:r w:rsidRPr="00A73609">
        <w:rPr>
          <w:b/>
          <w:sz w:val="22"/>
          <w:szCs w:val="22"/>
        </w:rPr>
        <w:t>A) Servizi Gestionali:</w:t>
      </w:r>
    </w:p>
    <w:p w:rsidR="00A73609" w:rsidRPr="00CD164F" w:rsidRDefault="00A73609" w:rsidP="005177B3">
      <w:pPr>
        <w:pStyle w:val="Corpotesto"/>
        <w:spacing w:line="566" w:lineRule="exact"/>
        <w:rPr>
          <w:sz w:val="22"/>
          <w:szCs w:val="22"/>
        </w:rPr>
      </w:pPr>
      <w:r w:rsidRPr="00CD164F">
        <w:rPr>
          <w:sz w:val="22"/>
          <w:szCs w:val="22"/>
        </w:rPr>
        <w:t>- A1 Pianificazione e programmazione delle attività;</w:t>
      </w:r>
    </w:p>
    <w:p w:rsidR="00A73609" w:rsidRPr="00CD164F" w:rsidRDefault="00A73609" w:rsidP="005177B3">
      <w:pPr>
        <w:pStyle w:val="Corpotesto"/>
        <w:spacing w:line="566" w:lineRule="exact"/>
        <w:rPr>
          <w:sz w:val="22"/>
          <w:szCs w:val="22"/>
        </w:rPr>
      </w:pPr>
      <w:r w:rsidRPr="00CD164F">
        <w:rPr>
          <w:sz w:val="22"/>
          <w:szCs w:val="22"/>
        </w:rPr>
        <w:t>- A2 Gestione delle Attività Straordinarie;</w:t>
      </w:r>
    </w:p>
    <w:p w:rsidR="00A73609" w:rsidRPr="00CD164F" w:rsidRDefault="00A73609" w:rsidP="005177B3">
      <w:pPr>
        <w:pStyle w:val="Corpotesto"/>
        <w:spacing w:line="566" w:lineRule="exact"/>
        <w:rPr>
          <w:sz w:val="22"/>
          <w:szCs w:val="22"/>
        </w:rPr>
      </w:pPr>
      <w:r w:rsidRPr="00CD164F">
        <w:rPr>
          <w:sz w:val="22"/>
          <w:szCs w:val="22"/>
        </w:rPr>
        <w:t>- A3 Costituzione dell’Anagrafica Architettonica;</w:t>
      </w:r>
    </w:p>
    <w:p w:rsidR="00A73609" w:rsidRPr="00CD164F" w:rsidRDefault="00A73609" w:rsidP="005177B3">
      <w:pPr>
        <w:pStyle w:val="Corpotesto"/>
        <w:spacing w:line="566" w:lineRule="exact"/>
        <w:rPr>
          <w:sz w:val="22"/>
          <w:szCs w:val="22"/>
        </w:rPr>
      </w:pPr>
      <w:r w:rsidRPr="00CD164F">
        <w:rPr>
          <w:sz w:val="22"/>
          <w:szCs w:val="22"/>
        </w:rPr>
        <w:t>- A4 Gestione del Call Center;</w:t>
      </w:r>
    </w:p>
    <w:p w:rsidR="00A73609" w:rsidRPr="00A73609" w:rsidRDefault="00A73609" w:rsidP="005177B3">
      <w:pPr>
        <w:pStyle w:val="Corpotesto"/>
        <w:spacing w:line="566" w:lineRule="exact"/>
        <w:rPr>
          <w:b/>
          <w:sz w:val="22"/>
          <w:szCs w:val="22"/>
        </w:rPr>
      </w:pPr>
      <w:r w:rsidRPr="00A73609">
        <w:rPr>
          <w:b/>
          <w:sz w:val="22"/>
          <w:szCs w:val="22"/>
        </w:rPr>
        <w:t>B) Servizi Operativi:</w:t>
      </w:r>
    </w:p>
    <w:p w:rsidR="00A73609" w:rsidRPr="00CD164F" w:rsidRDefault="00A73609" w:rsidP="005177B3">
      <w:pPr>
        <w:pStyle w:val="Corpotesto"/>
        <w:spacing w:line="566" w:lineRule="exact"/>
        <w:rPr>
          <w:sz w:val="22"/>
          <w:szCs w:val="22"/>
        </w:rPr>
      </w:pPr>
      <w:r w:rsidRPr="00CD164F">
        <w:rPr>
          <w:sz w:val="22"/>
          <w:szCs w:val="22"/>
        </w:rPr>
        <w:t>- B1 Pulizia (comprensiva della raccolta e smaltimento rifiuti ordinari).</w:t>
      </w:r>
    </w:p>
    <w:p w:rsidR="00A73609" w:rsidRPr="005177B3" w:rsidRDefault="00A73609" w:rsidP="005177B3">
      <w:pPr>
        <w:pStyle w:val="Corpotesto"/>
        <w:spacing w:line="566" w:lineRule="exact"/>
        <w:ind w:left="567" w:hanging="283"/>
        <w:rPr>
          <w:b/>
          <w:bCs/>
          <w:sz w:val="22"/>
          <w:szCs w:val="22"/>
        </w:rPr>
      </w:pPr>
      <w:r w:rsidRPr="005177B3">
        <w:rPr>
          <w:b/>
          <w:bCs/>
          <w:sz w:val="22"/>
          <w:szCs w:val="22"/>
        </w:rPr>
        <w:t>Art. 5 - Caratteristiche generali e tecniche dei servizi.</w:t>
      </w:r>
    </w:p>
    <w:p w:rsidR="00A73609" w:rsidRPr="00CD164F" w:rsidRDefault="00A73609" w:rsidP="005177B3">
      <w:pPr>
        <w:pStyle w:val="Corpotesto"/>
        <w:spacing w:line="566" w:lineRule="exact"/>
        <w:rPr>
          <w:sz w:val="22"/>
          <w:szCs w:val="22"/>
        </w:rPr>
      </w:pPr>
      <w:r w:rsidRPr="00CD164F">
        <w:rPr>
          <w:sz w:val="22"/>
          <w:szCs w:val="22"/>
        </w:rPr>
        <w:t>Secondo quanto dettagliatamente previsto nel Capitolato Tecnico istitutivo del Sistema Dinamico di Acquisizione della P.A, che si al</w:t>
      </w:r>
      <w:r w:rsidR="00F84004">
        <w:rPr>
          <w:sz w:val="22"/>
          <w:szCs w:val="22"/>
        </w:rPr>
        <w:t xml:space="preserve">lega al presente contratto per </w:t>
      </w:r>
      <w:r w:rsidRPr="00CD164F">
        <w:rPr>
          <w:sz w:val="22"/>
          <w:szCs w:val="22"/>
        </w:rPr>
        <w:t>farne parte integrante e sostanziale, nel Capitolato Tecnico dell’Appalto Specifico e nell'offerta tecnica presentata dalla Ditta in sede di gara.</w:t>
      </w:r>
    </w:p>
    <w:p w:rsidR="007C5F21" w:rsidRPr="005177B3" w:rsidRDefault="007C5F21" w:rsidP="005177B3">
      <w:pPr>
        <w:pStyle w:val="Corpotesto"/>
        <w:spacing w:line="566" w:lineRule="exact"/>
        <w:ind w:left="567" w:hanging="283"/>
        <w:rPr>
          <w:b/>
          <w:bCs/>
          <w:sz w:val="22"/>
          <w:szCs w:val="22"/>
        </w:rPr>
      </w:pPr>
      <w:r w:rsidRPr="005177B3">
        <w:rPr>
          <w:b/>
          <w:bCs/>
          <w:sz w:val="22"/>
          <w:szCs w:val="22"/>
        </w:rPr>
        <w:t>Art. 6 – Superfici</w:t>
      </w:r>
    </w:p>
    <w:p w:rsidR="007C5F21" w:rsidRPr="00450D86" w:rsidRDefault="007C5F21" w:rsidP="005177B3">
      <w:pPr>
        <w:pStyle w:val="Corpotesto"/>
        <w:spacing w:line="566" w:lineRule="exact"/>
        <w:rPr>
          <w:sz w:val="22"/>
          <w:szCs w:val="22"/>
        </w:rPr>
      </w:pPr>
      <w:r w:rsidRPr="007C5F21">
        <w:rPr>
          <w:bCs/>
          <w:sz w:val="22"/>
          <w:szCs w:val="22"/>
        </w:rPr>
        <w:t xml:space="preserve">L'Agenzia delle dogane e dei monopoli si riserva la facoltà di indicare all’Aggiudicatario, che nulla potrà eccepire, l'eventuale variazione delle superfici dei </w:t>
      </w:r>
      <w:r w:rsidRPr="00450D86">
        <w:rPr>
          <w:sz w:val="22"/>
          <w:szCs w:val="22"/>
        </w:rPr>
        <w:t xml:space="preserve">propri Immobili, in aumento e/o in diminuzione, in base a particolari e mutate esigenze </w:t>
      </w:r>
      <w:r w:rsidRPr="00450D86">
        <w:rPr>
          <w:sz w:val="22"/>
          <w:szCs w:val="22"/>
        </w:rPr>
        <w:lastRenderedPageBreak/>
        <w:t>che intervengano durante la decorrenza contrattuale, nel qual caso l'importo mensile della fattura sarà rideterminato sulla base del prezzo mensile aggiudicato rettificato dal prezzo a mq, per tipologia di area, delle effettive superfici in più (aggiunte) e/o in meno (stralciate) rispetto a quelle originariamente previste negli allegati al Capitolato Tecnico dell’Appalto Specifico.</w:t>
      </w:r>
    </w:p>
    <w:p w:rsidR="007C5F21" w:rsidRPr="00450D86" w:rsidRDefault="007C5F21" w:rsidP="005177B3">
      <w:pPr>
        <w:pStyle w:val="Corpotesto"/>
        <w:spacing w:line="566" w:lineRule="exact"/>
        <w:rPr>
          <w:sz w:val="22"/>
          <w:szCs w:val="22"/>
        </w:rPr>
      </w:pPr>
      <w:r w:rsidRPr="00450D86">
        <w:rPr>
          <w:sz w:val="22"/>
          <w:szCs w:val="22"/>
        </w:rPr>
        <w:t>Qualora l'Agenzia delle dogane e dei monopoli per mutate o sopravvenute esigenze richieda l'estensione del servizio con carattere di continuità e stabilità in altri locali attualmente non previsti nel Capitolato Tecnico sopra indicato, l’Aggiudicatario si impegna a fornire il servizio con le stesse modalità e condizioni previste nel medesimo. L’Aggiudicatario non potrà estendere il servizio a locali o aree non previsti nel Capitolato Tecnico succitato senza apposita preventiva formale autorizzazione resa dall’Agenzia delle dogane e dei monopoli.</w:t>
      </w:r>
    </w:p>
    <w:p w:rsidR="00A73609" w:rsidRPr="005177B3" w:rsidRDefault="00450D86" w:rsidP="005177B3">
      <w:pPr>
        <w:pStyle w:val="Corpotesto"/>
        <w:spacing w:line="566" w:lineRule="exact"/>
        <w:ind w:left="567" w:hanging="283"/>
        <w:rPr>
          <w:b/>
          <w:bCs/>
          <w:sz w:val="22"/>
          <w:szCs w:val="22"/>
        </w:rPr>
      </w:pPr>
      <w:r w:rsidRPr="005177B3">
        <w:rPr>
          <w:b/>
          <w:bCs/>
          <w:sz w:val="22"/>
          <w:szCs w:val="22"/>
        </w:rPr>
        <w:t>Art. 7 – Durata del contratto</w:t>
      </w:r>
    </w:p>
    <w:p w:rsidR="00450D86" w:rsidRPr="00450D86" w:rsidRDefault="00450D86" w:rsidP="005177B3">
      <w:pPr>
        <w:pStyle w:val="Corpotesto"/>
        <w:spacing w:line="566" w:lineRule="exact"/>
        <w:rPr>
          <w:sz w:val="22"/>
          <w:szCs w:val="22"/>
        </w:rPr>
      </w:pPr>
      <w:r w:rsidRPr="00450D86">
        <w:rPr>
          <w:sz w:val="22"/>
          <w:szCs w:val="22"/>
        </w:rPr>
        <w:t>Il presente contratto di fornitura del servizio di pulizia degli immobili dell’Agenzia delle dogane e dei monopoli – Direzione Interregionale Toscana, Sardegna e Umbria - ubicati nella Regione Sardegna, ha la durata di 24 mesi (Ventiquattro mesi), decorrenti dalla data di stipula, ovvero se successiva, dalla data di sottoscrizione del verbale di consegna di cui all’art. 4.2 del Capitolato Tecnico istitutivo dello SDAPA dell’immobile.</w:t>
      </w:r>
    </w:p>
    <w:p w:rsidR="00450D86" w:rsidRPr="00450D86" w:rsidRDefault="00450D86" w:rsidP="005177B3">
      <w:pPr>
        <w:pStyle w:val="Corpotesto"/>
        <w:spacing w:line="566" w:lineRule="exact"/>
        <w:rPr>
          <w:sz w:val="22"/>
          <w:szCs w:val="22"/>
        </w:rPr>
      </w:pPr>
      <w:r w:rsidRPr="00450D86">
        <w:rPr>
          <w:sz w:val="22"/>
          <w:szCs w:val="22"/>
        </w:rPr>
        <w:t>L’Agenzia, entro la scadenza contrattuale, si riserva, la facoltà, di disporre la proroga del servizio, ai sensi dell’art. 106, comma 11, del Dlgs.n.50/2016, nella misura strettamente necessaria ed alle medesime condizioni contrattuali, nelle more di svolgimento e conclusione delle ordinarie procedure di scelta di un nuovo contraente.</w:t>
      </w:r>
    </w:p>
    <w:p w:rsidR="00A73609" w:rsidRPr="00450D86" w:rsidRDefault="00450D86" w:rsidP="005177B3">
      <w:pPr>
        <w:pStyle w:val="Corpotesto"/>
        <w:spacing w:line="566" w:lineRule="exact"/>
        <w:rPr>
          <w:sz w:val="22"/>
          <w:szCs w:val="22"/>
        </w:rPr>
      </w:pPr>
      <w:r w:rsidRPr="00DC57C0">
        <w:rPr>
          <w:sz w:val="22"/>
          <w:szCs w:val="22"/>
        </w:rPr>
        <w:t xml:space="preserve">L’Agenzia si riserva di risolvere anticipatamente la fornitura del servizio oggetto del presente contratto per sopraggiunta attivazione della Convenzione </w:t>
      </w:r>
      <w:proofErr w:type="spellStart"/>
      <w:r w:rsidRPr="00DC57C0">
        <w:rPr>
          <w:sz w:val="22"/>
          <w:szCs w:val="22"/>
        </w:rPr>
        <w:t>Consip</w:t>
      </w:r>
      <w:proofErr w:type="spellEnd"/>
      <w:r w:rsidRPr="00DC57C0">
        <w:rPr>
          <w:sz w:val="22"/>
          <w:szCs w:val="22"/>
        </w:rPr>
        <w:t xml:space="preserve"> </w:t>
      </w:r>
      <w:proofErr w:type="spellStart"/>
      <w:r w:rsidRPr="00DC57C0">
        <w:rPr>
          <w:sz w:val="22"/>
          <w:szCs w:val="22"/>
        </w:rPr>
        <w:t>Facility</w:t>
      </w:r>
      <w:proofErr w:type="spellEnd"/>
      <w:r w:rsidRPr="00DC57C0">
        <w:rPr>
          <w:sz w:val="22"/>
          <w:szCs w:val="22"/>
        </w:rPr>
        <w:t xml:space="preserve"> </w:t>
      </w:r>
      <w:r w:rsidRPr="00DC57C0">
        <w:rPr>
          <w:sz w:val="22"/>
          <w:szCs w:val="22"/>
        </w:rPr>
        <w:lastRenderedPageBreak/>
        <w:t>Management 4, previo preavviso</w:t>
      </w:r>
      <w:r>
        <w:rPr>
          <w:sz w:val="22"/>
          <w:szCs w:val="22"/>
        </w:rPr>
        <w:t>.</w:t>
      </w:r>
    </w:p>
    <w:p w:rsidR="00450D86" w:rsidRPr="005177B3" w:rsidRDefault="00450D86" w:rsidP="005177B3">
      <w:pPr>
        <w:pStyle w:val="Corpotesto"/>
        <w:spacing w:line="566" w:lineRule="exact"/>
        <w:ind w:left="567" w:hanging="283"/>
        <w:rPr>
          <w:b/>
          <w:bCs/>
          <w:sz w:val="22"/>
          <w:szCs w:val="22"/>
        </w:rPr>
      </w:pPr>
      <w:r w:rsidRPr="005177B3">
        <w:rPr>
          <w:b/>
          <w:bCs/>
          <w:sz w:val="22"/>
          <w:szCs w:val="22"/>
        </w:rPr>
        <w:t xml:space="preserve">Art.8 Recesso </w:t>
      </w:r>
    </w:p>
    <w:p w:rsidR="00450D86" w:rsidRPr="00450D86" w:rsidRDefault="00450D86" w:rsidP="005177B3">
      <w:pPr>
        <w:pStyle w:val="Corpotesto"/>
        <w:spacing w:line="566" w:lineRule="exact"/>
        <w:rPr>
          <w:sz w:val="22"/>
          <w:szCs w:val="22"/>
        </w:rPr>
      </w:pPr>
      <w:r w:rsidRPr="00450D86">
        <w:rPr>
          <w:sz w:val="22"/>
          <w:szCs w:val="22"/>
        </w:rPr>
        <w:t xml:space="preserve">L'Agenzia delle dogane e dei monopoli potrà recedere dal contratto, con lettera raccomandata </w:t>
      </w:r>
      <w:proofErr w:type="spellStart"/>
      <w:r w:rsidRPr="00450D86">
        <w:rPr>
          <w:sz w:val="22"/>
          <w:szCs w:val="22"/>
        </w:rPr>
        <w:t>a.r.</w:t>
      </w:r>
      <w:proofErr w:type="spellEnd"/>
      <w:r w:rsidRPr="00450D86">
        <w:rPr>
          <w:sz w:val="22"/>
          <w:szCs w:val="22"/>
        </w:rPr>
        <w:t xml:space="preserve"> o PEC, con preavviso di almeno 15 giorni, ovvero potrà adeguarne opportunamente il contenuto, estendendo o riducendo il servizio, come previsto dal capitolato tecnico, </w:t>
      </w:r>
      <w:r w:rsidRPr="00D42515">
        <w:rPr>
          <w:b/>
          <w:sz w:val="22"/>
          <w:szCs w:val="22"/>
        </w:rPr>
        <w:t>nei casi di trasferimento, soppressione o ampliamento di uffici.</w:t>
      </w:r>
    </w:p>
    <w:p w:rsidR="00450D86" w:rsidRPr="00450D86" w:rsidRDefault="00450D86" w:rsidP="005177B3">
      <w:pPr>
        <w:pStyle w:val="Corpotesto"/>
        <w:spacing w:line="566" w:lineRule="exact"/>
        <w:rPr>
          <w:sz w:val="22"/>
          <w:szCs w:val="22"/>
        </w:rPr>
      </w:pPr>
      <w:r w:rsidRPr="00450D86">
        <w:rPr>
          <w:sz w:val="22"/>
          <w:szCs w:val="22"/>
        </w:rPr>
        <w:t xml:space="preserve">L’Agenzia potrà recedere dal contratto ai sensi dell’art. 92 e segg. del </w:t>
      </w:r>
      <w:proofErr w:type="spellStart"/>
      <w:r w:rsidRPr="00450D86">
        <w:rPr>
          <w:sz w:val="22"/>
          <w:szCs w:val="22"/>
        </w:rPr>
        <w:t>D.Lgs.</w:t>
      </w:r>
      <w:proofErr w:type="spellEnd"/>
      <w:r w:rsidRPr="00450D86">
        <w:rPr>
          <w:sz w:val="22"/>
          <w:szCs w:val="22"/>
        </w:rPr>
        <w:t xml:space="preserve"> 6 settembre 2011, n.159, nelle ipotesi ivi previste, anche nel caso in cui l’informazione antimafia, non ancora pervenuta, attesti infiltrazioni mafiose.</w:t>
      </w:r>
    </w:p>
    <w:p w:rsidR="00450D86" w:rsidRPr="00450D86" w:rsidRDefault="00450D86" w:rsidP="005177B3">
      <w:pPr>
        <w:pStyle w:val="Corpotesto"/>
        <w:spacing w:line="566" w:lineRule="exact"/>
        <w:rPr>
          <w:sz w:val="22"/>
          <w:szCs w:val="22"/>
        </w:rPr>
      </w:pPr>
      <w:r w:rsidRPr="00450D86">
        <w:rPr>
          <w:sz w:val="22"/>
          <w:szCs w:val="22"/>
        </w:rPr>
        <w:t>L’Aggiudicatario, inoltre, espressamente acconsente che l’Agenzia delle dogane e dei monopoli possa recedere dal Contratto in qualsiasi momento, al di fuori delle ipotesi suddette, dandone avviso mediante posta elettronica certificata almeno 2 (due) mesi prima. In tal caso l’Agenzia riconosce all’Aggiudicatario esclusivamente i corrispettivi relativi alla parte di fornitura eseguita e alle prestazioni effettuate fino al momento di efficacia del recesso. L’Aggiudicatario rinuncia, fin da ora, a qualsiasi pretesa di indennizzo e/o risarcimento e/o rimborso a qualsiasi titolo.</w:t>
      </w:r>
    </w:p>
    <w:p w:rsidR="00450D86" w:rsidRPr="00450D86" w:rsidRDefault="00450D86" w:rsidP="005177B3">
      <w:pPr>
        <w:pStyle w:val="Corpotesto"/>
        <w:spacing w:line="566" w:lineRule="exact"/>
        <w:rPr>
          <w:sz w:val="22"/>
          <w:szCs w:val="22"/>
        </w:rPr>
      </w:pPr>
      <w:r w:rsidRPr="00450D86">
        <w:rPr>
          <w:sz w:val="22"/>
          <w:szCs w:val="22"/>
        </w:rPr>
        <w:t>E’ facoltà dell’Agenzia delle dogane e dei monopoli dichiarare la risoluzione di diritto del contratto, ai sensi dell’art. 1456 del codice civile, e, conseguentemente, procedere, senza bisogno di messa in mora e con semplice provvedimento, all'incameramento del deposito cauzionale, salva l'azione per il maggior danno subito e salva ogni altra azione che essa ritenesse opportuno intraprendere a tutela dei propri interessi, nei seguenti casi:</w:t>
      </w:r>
    </w:p>
    <w:p w:rsidR="00450D86" w:rsidRPr="00450D86" w:rsidRDefault="00450D86" w:rsidP="005177B3">
      <w:pPr>
        <w:pStyle w:val="Corpotesto"/>
        <w:spacing w:line="566" w:lineRule="exact"/>
        <w:rPr>
          <w:sz w:val="22"/>
          <w:szCs w:val="22"/>
        </w:rPr>
      </w:pPr>
      <w:r w:rsidRPr="00450D86">
        <w:rPr>
          <w:sz w:val="22"/>
          <w:szCs w:val="22"/>
        </w:rPr>
        <w:t>a)  ritardo, per fatti imputabili all’Aggiudicatario, nell’inizio dell’erogazione del servizio;</w:t>
      </w:r>
    </w:p>
    <w:p w:rsidR="00450D86" w:rsidRPr="00450D86" w:rsidRDefault="00450D86" w:rsidP="005177B3">
      <w:pPr>
        <w:pStyle w:val="Corpotesto"/>
        <w:spacing w:line="566" w:lineRule="exact"/>
        <w:rPr>
          <w:sz w:val="22"/>
          <w:szCs w:val="22"/>
        </w:rPr>
      </w:pPr>
      <w:r w:rsidRPr="00450D86">
        <w:rPr>
          <w:sz w:val="22"/>
          <w:szCs w:val="22"/>
        </w:rPr>
        <w:t>b)  fallimento dell’Aggiudicatario o altra procedura concorsuale;</w:t>
      </w:r>
    </w:p>
    <w:p w:rsidR="00450D86" w:rsidRPr="00450D86" w:rsidRDefault="00450D86" w:rsidP="005177B3">
      <w:pPr>
        <w:pStyle w:val="Corpotesto"/>
        <w:spacing w:line="566" w:lineRule="exact"/>
        <w:rPr>
          <w:sz w:val="22"/>
          <w:szCs w:val="22"/>
        </w:rPr>
      </w:pPr>
      <w:r w:rsidRPr="00450D86">
        <w:rPr>
          <w:sz w:val="22"/>
          <w:szCs w:val="22"/>
        </w:rPr>
        <w:lastRenderedPageBreak/>
        <w:t>c) subappalto non autorizzato o cessione totale o parziale del contratto;</w:t>
      </w:r>
    </w:p>
    <w:p w:rsidR="00450D86" w:rsidRPr="00450D86" w:rsidRDefault="00450D86" w:rsidP="005177B3">
      <w:pPr>
        <w:pStyle w:val="Corpotesto"/>
        <w:spacing w:line="566" w:lineRule="exact"/>
        <w:rPr>
          <w:sz w:val="22"/>
          <w:szCs w:val="22"/>
        </w:rPr>
      </w:pPr>
      <w:r w:rsidRPr="00450D86">
        <w:rPr>
          <w:sz w:val="22"/>
          <w:szCs w:val="22"/>
        </w:rPr>
        <w:t>d) violazione degli obblighi di tracciabilità dei pagamenti di cui all'art. 7 del presente contratto;</w:t>
      </w:r>
    </w:p>
    <w:p w:rsidR="00450D86" w:rsidRPr="00450D86" w:rsidRDefault="00450D86" w:rsidP="005177B3">
      <w:pPr>
        <w:pStyle w:val="Corpotesto"/>
        <w:spacing w:line="566" w:lineRule="exact"/>
        <w:rPr>
          <w:sz w:val="22"/>
          <w:szCs w:val="22"/>
        </w:rPr>
      </w:pPr>
      <w:r w:rsidRPr="00450D86">
        <w:rPr>
          <w:sz w:val="22"/>
          <w:szCs w:val="22"/>
        </w:rPr>
        <w:t>e) inosservanza degli obblighi di riservatezza di cui all’art.8 del presente contratto;</w:t>
      </w:r>
    </w:p>
    <w:p w:rsidR="00450D86" w:rsidRPr="00450D86" w:rsidRDefault="00450D86" w:rsidP="005177B3">
      <w:pPr>
        <w:pStyle w:val="Corpotesto"/>
        <w:spacing w:line="566" w:lineRule="exact"/>
        <w:rPr>
          <w:sz w:val="22"/>
          <w:szCs w:val="22"/>
        </w:rPr>
      </w:pPr>
      <w:r w:rsidRPr="00450D86">
        <w:rPr>
          <w:sz w:val="22"/>
          <w:szCs w:val="22"/>
        </w:rPr>
        <w:t>f) qualor</w:t>
      </w:r>
      <w:r w:rsidR="00E22706">
        <w:rPr>
          <w:sz w:val="22"/>
          <w:szCs w:val="22"/>
        </w:rPr>
        <w:t xml:space="preserve">a </w:t>
      </w:r>
      <w:proofErr w:type="gramStart"/>
      <w:r w:rsidRPr="00450D86">
        <w:rPr>
          <w:sz w:val="22"/>
          <w:szCs w:val="22"/>
        </w:rPr>
        <w:t>venga  meno</w:t>
      </w:r>
      <w:proofErr w:type="gramEnd"/>
      <w:r w:rsidRPr="00450D86">
        <w:rPr>
          <w:sz w:val="22"/>
          <w:szCs w:val="22"/>
        </w:rPr>
        <w:t xml:space="preserve">  la  garanzia  fideiussoria  di  cui all’art. 12 del presente contratto;</w:t>
      </w:r>
    </w:p>
    <w:p w:rsidR="00450D86" w:rsidRPr="00450D86" w:rsidRDefault="00450D86" w:rsidP="005177B3">
      <w:pPr>
        <w:pStyle w:val="Corpotesto"/>
        <w:spacing w:line="566" w:lineRule="exact"/>
        <w:rPr>
          <w:sz w:val="22"/>
          <w:szCs w:val="22"/>
        </w:rPr>
      </w:pPr>
      <w:r w:rsidRPr="00450D86">
        <w:rPr>
          <w:sz w:val="22"/>
          <w:szCs w:val="22"/>
        </w:rPr>
        <w:t>g) qualora non vengano rispettati da parte dell’Aggiudicatario le norme relative al lavoro, alla sicurezza sui luoghi di lavoro, alle assicurazioni sociali, prevenzione, infortuni;</w:t>
      </w:r>
    </w:p>
    <w:p w:rsidR="00450D86" w:rsidRPr="00450D86" w:rsidRDefault="00450D86" w:rsidP="005177B3">
      <w:pPr>
        <w:pStyle w:val="Corpotesto"/>
        <w:spacing w:line="566" w:lineRule="exact"/>
        <w:rPr>
          <w:sz w:val="22"/>
          <w:szCs w:val="22"/>
        </w:rPr>
      </w:pPr>
      <w:r w:rsidRPr="00450D86">
        <w:rPr>
          <w:sz w:val="22"/>
          <w:szCs w:val="22"/>
        </w:rPr>
        <w:t>h) in caso di inosservanza delle norme in materia di sicurezza dei lavoratori di cui al decreto legislativo 9 aprile 2008, n. 81;</w:t>
      </w:r>
    </w:p>
    <w:p w:rsidR="00450D86" w:rsidRPr="00450D86" w:rsidRDefault="00450D86" w:rsidP="005177B3">
      <w:pPr>
        <w:pStyle w:val="Corpotesto"/>
        <w:spacing w:line="566" w:lineRule="exact"/>
        <w:rPr>
          <w:sz w:val="22"/>
          <w:szCs w:val="22"/>
        </w:rPr>
      </w:pPr>
      <w:r w:rsidRPr="00450D86">
        <w:rPr>
          <w:sz w:val="22"/>
          <w:szCs w:val="22"/>
        </w:rPr>
        <w:t>l) in caso di mancanza sopravvenuta dei requisiti di partecipazione così come indicati nel capitolato d’oneri.</w:t>
      </w:r>
    </w:p>
    <w:p w:rsidR="00450D86" w:rsidRPr="00450D86" w:rsidRDefault="00450D86" w:rsidP="005177B3">
      <w:pPr>
        <w:pStyle w:val="Corpotesto"/>
        <w:spacing w:line="566" w:lineRule="exact"/>
        <w:rPr>
          <w:sz w:val="22"/>
          <w:szCs w:val="22"/>
        </w:rPr>
      </w:pPr>
      <w:r w:rsidRPr="00450D86">
        <w:rPr>
          <w:sz w:val="22"/>
          <w:szCs w:val="22"/>
        </w:rPr>
        <w:t>Nei casi suddetti l’Agenzia sarà tenuta a corrispondere all’Aggiudicatario soltanto il prezzo contrattuale delle prestazioni effettuate, nei limiti in cui siano utili, fino al giorno della risoluzione, dedotte le eventuali penalità e le spese eventualmente sostenute, salvo l'incameramento della cauzione ed il risarcimento del maggior danno subito.</w:t>
      </w:r>
    </w:p>
    <w:p w:rsidR="005177B3" w:rsidRPr="005177B3" w:rsidRDefault="005177B3" w:rsidP="005177B3">
      <w:pPr>
        <w:pStyle w:val="Corpotesto"/>
        <w:spacing w:line="566" w:lineRule="exact"/>
        <w:ind w:left="567" w:hanging="283"/>
        <w:rPr>
          <w:b/>
          <w:bCs/>
          <w:sz w:val="22"/>
          <w:szCs w:val="22"/>
        </w:rPr>
      </w:pPr>
      <w:r w:rsidRPr="005177B3">
        <w:rPr>
          <w:b/>
          <w:bCs/>
          <w:sz w:val="22"/>
          <w:szCs w:val="22"/>
        </w:rPr>
        <w:t>Art.9 O</w:t>
      </w:r>
      <w:r w:rsidR="00C044EA">
        <w:rPr>
          <w:b/>
          <w:bCs/>
          <w:sz w:val="22"/>
          <w:szCs w:val="22"/>
        </w:rPr>
        <w:t>bblighi dell’Aggiudicatario</w:t>
      </w:r>
    </w:p>
    <w:p w:rsidR="005177B3" w:rsidRPr="005177B3" w:rsidRDefault="005177B3" w:rsidP="005177B3">
      <w:pPr>
        <w:pStyle w:val="Corpotesto"/>
        <w:spacing w:line="566" w:lineRule="exact"/>
        <w:rPr>
          <w:sz w:val="22"/>
          <w:szCs w:val="22"/>
        </w:rPr>
      </w:pPr>
      <w:r w:rsidRPr="005177B3">
        <w:rPr>
          <w:sz w:val="22"/>
          <w:szCs w:val="22"/>
        </w:rPr>
        <w:t>Tra i documenti che l’Aggiudicatario provvederà a trasmettere all’Agenzia, necessari per la stip</w:t>
      </w:r>
      <w:r w:rsidR="00FC612E">
        <w:rPr>
          <w:sz w:val="22"/>
          <w:szCs w:val="22"/>
        </w:rPr>
        <w:t>ula del presente contratto (vedi capitolato d’oneri)</w:t>
      </w:r>
      <w:r w:rsidRPr="005177B3">
        <w:rPr>
          <w:sz w:val="22"/>
          <w:szCs w:val="22"/>
        </w:rPr>
        <w:t xml:space="preserve">, nel caso in cui ci si trovi in presenza di R.T.I. Consorzi ordinari e Aggregazioni senza soggettività giuridica, dovranno altresì essere prodotti: </w:t>
      </w:r>
    </w:p>
    <w:p w:rsidR="005177B3" w:rsidRPr="005177B3" w:rsidRDefault="005177B3" w:rsidP="005177B3">
      <w:pPr>
        <w:pStyle w:val="Corpotesto"/>
        <w:spacing w:line="566" w:lineRule="exact"/>
        <w:rPr>
          <w:sz w:val="22"/>
          <w:szCs w:val="22"/>
        </w:rPr>
      </w:pPr>
      <w:r w:rsidRPr="005177B3">
        <w:rPr>
          <w:sz w:val="22"/>
          <w:szCs w:val="22"/>
        </w:rPr>
        <w:t>-</w:t>
      </w:r>
      <w:r w:rsidRPr="005177B3">
        <w:rPr>
          <w:sz w:val="22"/>
          <w:szCs w:val="22"/>
        </w:rPr>
        <w:tab/>
        <w:t xml:space="preserve">in caso di RTI e di Aggregazioni senza soggettività giuridica, qualora non prodotta già in fase di partecipazione, copia autentica del mandato collettivo speciale </w:t>
      </w:r>
      <w:r w:rsidRPr="005177B3">
        <w:rPr>
          <w:sz w:val="22"/>
          <w:szCs w:val="22"/>
        </w:rPr>
        <w:lastRenderedPageBreak/>
        <w:t>irrevocabile con rappresentanza alla impresa capogruppo con indicazione specifica delle percentuali di esecuzione dei servizi/forniture che ciascuna impresa svolgerà;</w:t>
      </w:r>
    </w:p>
    <w:p w:rsidR="005177B3" w:rsidRPr="005177B3" w:rsidRDefault="005177B3" w:rsidP="005177B3">
      <w:pPr>
        <w:pStyle w:val="Corpotesto"/>
        <w:spacing w:line="566" w:lineRule="exact"/>
        <w:rPr>
          <w:sz w:val="22"/>
          <w:szCs w:val="22"/>
        </w:rPr>
      </w:pPr>
      <w:r w:rsidRPr="005177B3">
        <w:rPr>
          <w:sz w:val="22"/>
          <w:szCs w:val="22"/>
        </w:rPr>
        <w:t>-</w:t>
      </w:r>
      <w:r w:rsidRPr="005177B3">
        <w:rPr>
          <w:sz w:val="22"/>
          <w:szCs w:val="22"/>
        </w:rPr>
        <w:tab/>
        <w:t xml:space="preserve">in caso di Consorzi ordinari l’atto costitutivo del Consorzio. </w:t>
      </w:r>
    </w:p>
    <w:p w:rsidR="005177B3" w:rsidRPr="005177B3" w:rsidRDefault="005177B3" w:rsidP="005177B3">
      <w:pPr>
        <w:pStyle w:val="Corpotesto"/>
        <w:spacing w:line="566" w:lineRule="exact"/>
        <w:rPr>
          <w:sz w:val="22"/>
          <w:szCs w:val="22"/>
        </w:rPr>
      </w:pPr>
      <w:r w:rsidRPr="005177B3">
        <w:rPr>
          <w:sz w:val="22"/>
          <w:szCs w:val="22"/>
        </w:rPr>
        <w:t xml:space="preserve">Il mandato speciale del RTI/Aggregazione e l’atto costitutivo del Consorzio dovranno espressamente contenere l’impegno delle singole imprese facenti parte del RTI/Rete o del Consorzio al puntuale rispetto degli obblighi derivanti dalla L. n. 136/2010 e </w:t>
      </w:r>
      <w:proofErr w:type="spellStart"/>
      <w:r w:rsidRPr="005177B3">
        <w:rPr>
          <w:sz w:val="22"/>
          <w:szCs w:val="22"/>
        </w:rPr>
        <w:t>s.m.i</w:t>
      </w:r>
      <w:proofErr w:type="spellEnd"/>
      <w:r w:rsidRPr="005177B3">
        <w:rPr>
          <w:sz w:val="22"/>
          <w:szCs w:val="22"/>
        </w:rPr>
        <w:t xml:space="preserve">, anche nei rapporti tra le imprese raggruppate o consorziate (in conformità alla Determinazione dell’AVCP - ora A.N.AC. - n. 4 del 7 luglio 2011). </w:t>
      </w:r>
    </w:p>
    <w:p w:rsidR="005177B3" w:rsidRPr="003A7CA2" w:rsidRDefault="005177B3" w:rsidP="005177B3">
      <w:pPr>
        <w:pStyle w:val="Corpotesto"/>
        <w:spacing w:line="566" w:lineRule="exact"/>
        <w:rPr>
          <w:b/>
          <w:sz w:val="22"/>
          <w:szCs w:val="22"/>
        </w:rPr>
      </w:pPr>
      <w:r w:rsidRPr="003A7CA2">
        <w:rPr>
          <w:b/>
          <w:sz w:val="22"/>
          <w:szCs w:val="22"/>
        </w:rPr>
        <w:t>In mancanza di detti adempimenti non si procederà alla stipula del contratto, con conseguente escussione dell’importo della garanzia provvisoria.</w:t>
      </w:r>
    </w:p>
    <w:p w:rsidR="00821F35" w:rsidRPr="00821F35" w:rsidRDefault="00821F35" w:rsidP="005177B3">
      <w:pPr>
        <w:pStyle w:val="Corpotesto"/>
        <w:spacing w:line="566" w:lineRule="exact"/>
        <w:ind w:left="567" w:hanging="283"/>
        <w:rPr>
          <w:b/>
          <w:bCs/>
          <w:sz w:val="22"/>
          <w:szCs w:val="22"/>
        </w:rPr>
      </w:pPr>
      <w:r w:rsidRPr="00821F35">
        <w:rPr>
          <w:b/>
          <w:bCs/>
          <w:sz w:val="22"/>
          <w:szCs w:val="22"/>
        </w:rPr>
        <w:t>Art</w:t>
      </w:r>
      <w:r w:rsidR="00E00746">
        <w:rPr>
          <w:b/>
          <w:bCs/>
          <w:sz w:val="22"/>
          <w:szCs w:val="22"/>
        </w:rPr>
        <w:t xml:space="preserve">. </w:t>
      </w:r>
      <w:r w:rsidR="005177B3">
        <w:rPr>
          <w:b/>
          <w:bCs/>
          <w:sz w:val="22"/>
          <w:szCs w:val="22"/>
        </w:rPr>
        <w:t>10</w:t>
      </w:r>
      <w:r w:rsidR="00CF3EA4">
        <w:rPr>
          <w:b/>
          <w:bCs/>
          <w:sz w:val="22"/>
          <w:szCs w:val="22"/>
        </w:rPr>
        <w:t xml:space="preserve"> S</w:t>
      </w:r>
      <w:r w:rsidR="00C044EA">
        <w:rPr>
          <w:b/>
          <w:bCs/>
          <w:sz w:val="22"/>
          <w:szCs w:val="22"/>
        </w:rPr>
        <w:t>ubappalto</w:t>
      </w:r>
      <w:r w:rsidR="00CF3EA4">
        <w:rPr>
          <w:b/>
          <w:bCs/>
          <w:sz w:val="22"/>
          <w:szCs w:val="22"/>
        </w:rPr>
        <w:t xml:space="preserve"> </w:t>
      </w:r>
    </w:p>
    <w:p w:rsidR="00821F35" w:rsidRDefault="00821F35" w:rsidP="00821F35">
      <w:pPr>
        <w:pStyle w:val="Corpotesto"/>
        <w:spacing w:line="566" w:lineRule="exact"/>
        <w:rPr>
          <w:bCs/>
          <w:sz w:val="22"/>
          <w:szCs w:val="22"/>
        </w:rPr>
      </w:pPr>
      <w:r w:rsidRPr="00821F35">
        <w:rPr>
          <w:bCs/>
          <w:sz w:val="22"/>
          <w:szCs w:val="22"/>
        </w:rPr>
        <w:t>L’Affidatario, ai sensi e per gli effetti dell’art. 1</w:t>
      </w:r>
      <w:r w:rsidR="007C2A43">
        <w:rPr>
          <w:bCs/>
          <w:sz w:val="22"/>
          <w:szCs w:val="22"/>
        </w:rPr>
        <w:t>05</w:t>
      </w:r>
      <w:r w:rsidRPr="00821F35">
        <w:rPr>
          <w:bCs/>
          <w:sz w:val="22"/>
          <w:szCs w:val="22"/>
        </w:rPr>
        <w:t xml:space="preserve"> </w:t>
      </w:r>
      <w:proofErr w:type="spellStart"/>
      <w:r w:rsidRPr="00821F35">
        <w:rPr>
          <w:bCs/>
          <w:sz w:val="22"/>
          <w:szCs w:val="22"/>
        </w:rPr>
        <w:t>D.Lgs.</w:t>
      </w:r>
      <w:proofErr w:type="spellEnd"/>
      <w:r w:rsidRPr="00821F35">
        <w:rPr>
          <w:bCs/>
          <w:sz w:val="22"/>
          <w:szCs w:val="22"/>
        </w:rPr>
        <w:t xml:space="preserve"> </w:t>
      </w:r>
      <w:r w:rsidR="007C2A43">
        <w:rPr>
          <w:bCs/>
          <w:sz w:val="22"/>
          <w:szCs w:val="22"/>
        </w:rPr>
        <w:t>n.50/20</w:t>
      </w:r>
      <w:r w:rsidR="00A27842">
        <w:rPr>
          <w:bCs/>
          <w:sz w:val="22"/>
          <w:szCs w:val="22"/>
        </w:rPr>
        <w:t xml:space="preserve">16 e </w:t>
      </w:r>
      <w:proofErr w:type="spellStart"/>
      <w:r w:rsidR="00A27842">
        <w:rPr>
          <w:bCs/>
          <w:sz w:val="22"/>
          <w:szCs w:val="22"/>
        </w:rPr>
        <w:t>s.m.i.</w:t>
      </w:r>
      <w:proofErr w:type="spellEnd"/>
      <w:r w:rsidR="00A27842">
        <w:rPr>
          <w:bCs/>
          <w:sz w:val="22"/>
          <w:szCs w:val="22"/>
        </w:rPr>
        <w:t xml:space="preserve"> e nei modi indicati del capitolato d’oneri,</w:t>
      </w:r>
      <w:r w:rsidR="007C2A43">
        <w:rPr>
          <w:bCs/>
          <w:sz w:val="22"/>
          <w:szCs w:val="22"/>
        </w:rPr>
        <w:t xml:space="preserve"> </w:t>
      </w:r>
      <w:r w:rsidRPr="00821F35">
        <w:rPr>
          <w:bCs/>
          <w:sz w:val="22"/>
          <w:szCs w:val="22"/>
        </w:rPr>
        <w:t>potrà ricorrere al subappalto, in misura non superiore al 30% dell’importo contrattuale, l’esecuzione delle seguenti prestazioni:</w:t>
      </w:r>
    </w:p>
    <w:p w:rsidR="00E456B6" w:rsidRDefault="00E456B6" w:rsidP="00821F35">
      <w:pPr>
        <w:pStyle w:val="Corpotesto"/>
        <w:spacing w:line="566" w:lineRule="exact"/>
        <w:rPr>
          <w:bCs/>
          <w:sz w:val="22"/>
          <w:szCs w:val="22"/>
        </w:rPr>
      </w:pPr>
      <w:proofErr w:type="spellStart"/>
      <w:proofErr w:type="gramStart"/>
      <w:r>
        <w:rPr>
          <w:bCs/>
          <w:sz w:val="22"/>
          <w:szCs w:val="22"/>
        </w:rPr>
        <w:t>xxxxxx</w:t>
      </w:r>
      <w:proofErr w:type="spellEnd"/>
      <w:proofErr w:type="gramEnd"/>
    </w:p>
    <w:p w:rsidR="00E456B6" w:rsidRDefault="00E456B6" w:rsidP="00821F35">
      <w:pPr>
        <w:pStyle w:val="Corpotesto"/>
        <w:spacing w:line="566" w:lineRule="exact"/>
        <w:rPr>
          <w:bCs/>
          <w:sz w:val="22"/>
          <w:szCs w:val="22"/>
        </w:rPr>
      </w:pPr>
      <w:proofErr w:type="spellStart"/>
      <w:proofErr w:type="gramStart"/>
      <w:r>
        <w:rPr>
          <w:bCs/>
          <w:sz w:val="22"/>
          <w:szCs w:val="22"/>
        </w:rPr>
        <w:t>xxxxx</w:t>
      </w:r>
      <w:proofErr w:type="spellEnd"/>
      <w:proofErr w:type="gramEnd"/>
    </w:p>
    <w:p w:rsidR="00E456B6" w:rsidRPr="00821F35" w:rsidRDefault="00E456B6" w:rsidP="00821F35">
      <w:pPr>
        <w:pStyle w:val="Corpotesto"/>
        <w:spacing w:line="566" w:lineRule="exact"/>
        <w:rPr>
          <w:bCs/>
          <w:sz w:val="22"/>
          <w:szCs w:val="22"/>
        </w:rPr>
      </w:pPr>
      <w:proofErr w:type="spellStart"/>
      <w:proofErr w:type="gramStart"/>
      <w:r>
        <w:rPr>
          <w:bCs/>
          <w:sz w:val="22"/>
          <w:szCs w:val="22"/>
        </w:rPr>
        <w:t>xxxxxx</w:t>
      </w:r>
      <w:proofErr w:type="spellEnd"/>
      <w:proofErr w:type="gramEnd"/>
    </w:p>
    <w:p w:rsidR="00D34E3F" w:rsidRPr="008844D7" w:rsidRDefault="00514C9A" w:rsidP="003A7CA2">
      <w:pPr>
        <w:pStyle w:val="Corpotesto"/>
        <w:spacing w:line="566" w:lineRule="exact"/>
        <w:ind w:left="567" w:hanging="283"/>
        <w:rPr>
          <w:b/>
          <w:bCs/>
          <w:sz w:val="22"/>
          <w:szCs w:val="22"/>
        </w:rPr>
      </w:pPr>
      <w:r>
        <w:rPr>
          <w:b/>
          <w:bCs/>
          <w:sz w:val="22"/>
          <w:szCs w:val="22"/>
        </w:rPr>
        <w:t xml:space="preserve">Art. </w:t>
      </w:r>
      <w:r w:rsidR="003A7CA2">
        <w:rPr>
          <w:b/>
          <w:bCs/>
          <w:sz w:val="22"/>
          <w:szCs w:val="22"/>
        </w:rPr>
        <w:t>11</w:t>
      </w:r>
      <w:r w:rsidR="00E00746">
        <w:rPr>
          <w:b/>
          <w:bCs/>
          <w:sz w:val="22"/>
          <w:szCs w:val="22"/>
        </w:rPr>
        <w:t xml:space="preserve"> </w:t>
      </w:r>
      <w:r w:rsidR="004C71D4">
        <w:rPr>
          <w:b/>
          <w:bCs/>
          <w:sz w:val="22"/>
          <w:szCs w:val="22"/>
        </w:rPr>
        <w:t>C</w:t>
      </w:r>
      <w:r w:rsidR="00C044EA">
        <w:rPr>
          <w:b/>
          <w:bCs/>
          <w:sz w:val="22"/>
          <w:szCs w:val="22"/>
        </w:rPr>
        <w:t>ondizioni e modalità di esecuzione del servizio</w:t>
      </w:r>
    </w:p>
    <w:p w:rsidR="00514C9A" w:rsidRPr="00D14095" w:rsidRDefault="00514C9A" w:rsidP="00124651">
      <w:pPr>
        <w:pStyle w:val="Corpotesto"/>
        <w:spacing w:line="566" w:lineRule="exact"/>
        <w:rPr>
          <w:bCs/>
          <w:sz w:val="22"/>
          <w:szCs w:val="22"/>
        </w:rPr>
      </w:pPr>
      <w:r w:rsidRPr="007C2A43">
        <w:rPr>
          <w:bCs/>
          <w:sz w:val="22"/>
          <w:szCs w:val="22"/>
        </w:rPr>
        <w:t xml:space="preserve">Per le condizioni e modalità di esecuzione del servizio si rimanda a quanto indicato nel capitolato tecnico, </w:t>
      </w:r>
      <w:r w:rsidR="00886D03" w:rsidRPr="007C2A43">
        <w:rPr>
          <w:bCs/>
          <w:sz w:val="22"/>
          <w:szCs w:val="22"/>
        </w:rPr>
        <w:t>ne</w:t>
      </w:r>
      <w:r w:rsidR="003A7CA2">
        <w:rPr>
          <w:bCs/>
          <w:sz w:val="22"/>
          <w:szCs w:val="22"/>
        </w:rPr>
        <w:t>i</w:t>
      </w:r>
      <w:r w:rsidR="00886D03" w:rsidRPr="007C2A43">
        <w:rPr>
          <w:bCs/>
          <w:sz w:val="22"/>
          <w:szCs w:val="22"/>
        </w:rPr>
        <w:t xml:space="preserve"> </w:t>
      </w:r>
      <w:r w:rsidR="003A7CA2">
        <w:rPr>
          <w:bCs/>
          <w:sz w:val="22"/>
          <w:szCs w:val="22"/>
        </w:rPr>
        <w:t>documenti</w:t>
      </w:r>
      <w:r w:rsidRPr="007C2A43">
        <w:rPr>
          <w:bCs/>
          <w:sz w:val="22"/>
          <w:szCs w:val="22"/>
        </w:rPr>
        <w:t xml:space="preserve"> </w:t>
      </w:r>
      <w:r w:rsidR="003A7CA2">
        <w:rPr>
          <w:bCs/>
          <w:sz w:val="22"/>
          <w:szCs w:val="22"/>
        </w:rPr>
        <w:t>caricati</w:t>
      </w:r>
      <w:r w:rsidR="00886D03" w:rsidRPr="007C2A43">
        <w:rPr>
          <w:bCs/>
          <w:sz w:val="22"/>
          <w:szCs w:val="22"/>
        </w:rPr>
        <w:t xml:space="preserve"> in piattaforma sul sistema dinamico</w:t>
      </w:r>
      <w:r w:rsidRPr="007C2A43">
        <w:rPr>
          <w:bCs/>
          <w:sz w:val="22"/>
          <w:szCs w:val="22"/>
        </w:rPr>
        <w:t xml:space="preserve"> e nelle disposizioni riportare nel capitolato tecnico </w:t>
      </w:r>
      <w:proofErr w:type="spellStart"/>
      <w:r w:rsidRPr="007C2A43">
        <w:rPr>
          <w:bCs/>
          <w:sz w:val="22"/>
          <w:szCs w:val="22"/>
        </w:rPr>
        <w:t>istitiutivo</w:t>
      </w:r>
      <w:proofErr w:type="spellEnd"/>
      <w:r w:rsidRPr="007C2A43">
        <w:rPr>
          <w:bCs/>
          <w:sz w:val="22"/>
          <w:szCs w:val="22"/>
        </w:rPr>
        <w:t xml:space="preserve"> della procedura </w:t>
      </w:r>
      <w:r w:rsidRPr="00D14095">
        <w:rPr>
          <w:bCs/>
          <w:sz w:val="22"/>
          <w:szCs w:val="22"/>
        </w:rPr>
        <w:t xml:space="preserve">che si allega al presente contratto.  </w:t>
      </w:r>
    </w:p>
    <w:p w:rsidR="00D34E3F" w:rsidRPr="008844D7" w:rsidRDefault="008844D7" w:rsidP="000F1770">
      <w:pPr>
        <w:pStyle w:val="Corpotesto"/>
        <w:spacing w:line="566" w:lineRule="exact"/>
        <w:ind w:left="567" w:hanging="283"/>
        <w:rPr>
          <w:b/>
          <w:bCs/>
          <w:sz w:val="22"/>
          <w:szCs w:val="22"/>
        </w:rPr>
      </w:pPr>
      <w:r w:rsidRPr="008844D7">
        <w:rPr>
          <w:b/>
          <w:bCs/>
          <w:sz w:val="22"/>
          <w:szCs w:val="22"/>
        </w:rPr>
        <w:t>Art .</w:t>
      </w:r>
      <w:r w:rsidR="000F1770">
        <w:rPr>
          <w:b/>
          <w:bCs/>
          <w:sz w:val="22"/>
          <w:szCs w:val="22"/>
        </w:rPr>
        <w:t>12</w:t>
      </w:r>
      <w:r w:rsidRPr="008844D7">
        <w:rPr>
          <w:b/>
          <w:bCs/>
          <w:sz w:val="22"/>
          <w:szCs w:val="22"/>
        </w:rPr>
        <w:t xml:space="preserve"> </w:t>
      </w:r>
      <w:r w:rsidR="00D34E3F" w:rsidRPr="008844D7">
        <w:rPr>
          <w:b/>
          <w:bCs/>
          <w:sz w:val="22"/>
          <w:szCs w:val="22"/>
        </w:rPr>
        <w:t>C</w:t>
      </w:r>
      <w:r w:rsidR="00C044EA">
        <w:rPr>
          <w:b/>
          <w:bCs/>
          <w:sz w:val="22"/>
          <w:szCs w:val="22"/>
        </w:rPr>
        <w:t>orrispettivo</w:t>
      </w:r>
    </w:p>
    <w:p w:rsidR="00AC3422" w:rsidRPr="002B10CE" w:rsidRDefault="002B7551" w:rsidP="00AC3422">
      <w:pPr>
        <w:pStyle w:val="Corpotesto"/>
        <w:spacing w:line="566" w:lineRule="exact"/>
        <w:rPr>
          <w:bCs/>
          <w:sz w:val="22"/>
          <w:szCs w:val="22"/>
        </w:rPr>
      </w:pPr>
      <w:r w:rsidRPr="002B7551">
        <w:rPr>
          <w:bCs/>
          <w:sz w:val="22"/>
          <w:szCs w:val="22"/>
        </w:rPr>
        <w:t>Per tutta la durata del servizio, comprensiva altresì di tutte le prestazioni a essa con</w:t>
      </w:r>
      <w:r w:rsidR="000B15D8">
        <w:rPr>
          <w:bCs/>
          <w:sz w:val="22"/>
          <w:szCs w:val="22"/>
        </w:rPr>
        <w:t xml:space="preserve">nesse, l’Agenzia </w:t>
      </w:r>
      <w:r w:rsidR="00776D29">
        <w:rPr>
          <w:bCs/>
          <w:sz w:val="22"/>
          <w:szCs w:val="22"/>
        </w:rPr>
        <w:t xml:space="preserve">pagherà </w:t>
      </w:r>
      <w:r w:rsidR="000B15D8">
        <w:rPr>
          <w:bCs/>
          <w:sz w:val="22"/>
          <w:szCs w:val="22"/>
        </w:rPr>
        <w:t>all’Aggiudicatario</w:t>
      </w:r>
      <w:r w:rsidR="0027585D">
        <w:rPr>
          <w:bCs/>
          <w:sz w:val="22"/>
          <w:szCs w:val="22"/>
        </w:rPr>
        <w:t>, un</w:t>
      </w:r>
      <w:r w:rsidRPr="002B7551">
        <w:rPr>
          <w:bCs/>
          <w:sz w:val="22"/>
          <w:szCs w:val="22"/>
        </w:rPr>
        <w:t xml:space="preserve"> corrispettivo pari </w:t>
      </w:r>
      <w:r w:rsidRPr="00E456B6">
        <w:rPr>
          <w:bCs/>
          <w:sz w:val="22"/>
          <w:szCs w:val="22"/>
        </w:rPr>
        <w:t xml:space="preserve">a </w:t>
      </w:r>
      <w:r w:rsidR="00E456B6" w:rsidRPr="00E456B6">
        <w:rPr>
          <w:b/>
          <w:sz w:val="22"/>
          <w:szCs w:val="22"/>
        </w:rPr>
        <w:t xml:space="preserve">€ </w:t>
      </w:r>
      <w:proofErr w:type="spellStart"/>
      <w:r w:rsidR="00FE6F97">
        <w:rPr>
          <w:b/>
          <w:sz w:val="22"/>
          <w:szCs w:val="22"/>
        </w:rPr>
        <w:lastRenderedPageBreak/>
        <w:t>xxxxxxxxxxx</w:t>
      </w:r>
      <w:proofErr w:type="spellEnd"/>
      <w:r w:rsidR="00E456B6" w:rsidRPr="00E456B6">
        <w:rPr>
          <w:b/>
          <w:sz w:val="22"/>
          <w:szCs w:val="22"/>
        </w:rPr>
        <w:t xml:space="preserve"> </w:t>
      </w:r>
      <w:r w:rsidR="00E456B6" w:rsidRPr="00E456B6">
        <w:rPr>
          <w:rFonts w:eastAsia="Calibri"/>
          <w:b/>
          <w:sz w:val="22"/>
          <w:szCs w:val="22"/>
          <w:lang w:eastAsia="en-US"/>
        </w:rPr>
        <w:t>(</w:t>
      </w:r>
      <w:proofErr w:type="spellStart"/>
      <w:proofErr w:type="gramStart"/>
      <w:r w:rsidR="00FE6F97">
        <w:rPr>
          <w:rFonts w:eastAsia="Calibri"/>
          <w:b/>
          <w:sz w:val="22"/>
          <w:szCs w:val="22"/>
          <w:lang w:eastAsia="en-US"/>
        </w:rPr>
        <w:t>xxxxxxxxxxxxxxxxxx</w:t>
      </w:r>
      <w:proofErr w:type="spellEnd"/>
      <w:r w:rsidR="00E456B6" w:rsidRPr="00E456B6">
        <w:rPr>
          <w:rFonts w:eastAsia="Calibri"/>
          <w:b/>
          <w:sz w:val="22"/>
          <w:szCs w:val="22"/>
          <w:lang w:eastAsia="en-US"/>
        </w:rPr>
        <w:t>)</w:t>
      </w:r>
      <w:r w:rsidR="00E456B6" w:rsidRPr="00E456B6">
        <w:rPr>
          <w:rFonts w:eastAsia="Calibri"/>
          <w:sz w:val="22"/>
          <w:szCs w:val="22"/>
          <w:lang w:eastAsia="en-US"/>
        </w:rPr>
        <w:t xml:space="preserve"> </w:t>
      </w:r>
      <w:r w:rsidR="00E456B6" w:rsidRPr="00E456B6">
        <w:rPr>
          <w:b/>
          <w:sz w:val="22"/>
          <w:szCs w:val="22"/>
        </w:rPr>
        <w:t xml:space="preserve"> </w:t>
      </w:r>
      <w:r w:rsidR="00E456B6" w:rsidRPr="004C71D4">
        <w:rPr>
          <w:b/>
          <w:sz w:val="22"/>
          <w:szCs w:val="22"/>
        </w:rPr>
        <w:t>IVA</w:t>
      </w:r>
      <w:proofErr w:type="gramEnd"/>
      <w:r w:rsidR="00E456B6" w:rsidRPr="004C71D4">
        <w:rPr>
          <w:b/>
          <w:sz w:val="22"/>
          <w:szCs w:val="22"/>
        </w:rPr>
        <w:t xml:space="preserve"> </w:t>
      </w:r>
      <w:r w:rsidR="00E456B6" w:rsidRPr="00E456B6">
        <w:rPr>
          <w:b/>
          <w:sz w:val="22"/>
          <w:szCs w:val="22"/>
        </w:rPr>
        <w:t>ESCLUSA,</w:t>
      </w:r>
      <w:r w:rsidR="00CF3EA4" w:rsidRPr="00E456B6">
        <w:rPr>
          <w:b/>
          <w:bCs/>
          <w:sz w:val="22"/>
          <w:szCs w:val="22"/>
        </w:rPr>
        <w:t xml:space="preserve"> </w:t>
      </w:r>
      <w:r w:rsidR="00AC3422" w:rsidRPr="00E456B6">
        <w:rPr>
          <w:b/>
          <w:bCs/>
          <w:sz w:val="22"/>
          <w:szCs w:val="22"/>
        </w:rPr>
        <w:t xml:space="preserve">per l’intero </w:t>
      </w:r>
      <w:r w:rsidR="002B10CE">
        <w:rPr>
          <w:b/>
          <w:bCs/>
          <w:sz w:val="22"/>
          <w:szCs w:val="22"/>
        </w:rPr>
        <w:t>b</w:t>
      </w:r>
      <w:r w:rsidR="00AC3422" w:rsidRPr="00E456B6">
        <w:rPr>
          <w:b/>
          <w:bCs/>
          <w:sz w:val="22"/>
          <w:szCs w:val="22"/>
        </w:rPr>
        <w:t>iennio.</w:t>
      </w:r>
    </w:p>
    <w:p w:rsidR="008732C3" w:rsidRDefault="008732C3" w:rsidP="00AC3422">
      <w:pPr>
        <w:pStyle w:val="Corpotesto"/>
        <w:spacing w:line="566" w:lineRule="exact"/>
        <w:rPr>
          <w:bCs/>
          <w:sz w:val="22"/>
          <w:szCs w:val="22"/>
        </w:rPr>
      </w:pPr>
      <w:r w:rsidRPr="008732C3">
        <w:rPr>
          <w:bCs/>
          <w:sz w:val="22"/>
          <w:szCs w:val="22"/>
        </w:rPr>
        <w:t>I</w:t>
      </w:r>
      <w:r w:rsidR="0027585D">
        <w:rPr>
          <w:bCs/>
          <w:sz w:val="22"/>
          <w:szCs w:val="22"/>
        </w:rPr>
        <w:t>l corrispettivo</w:t>
      </w:r>
      <w:r w:rsidRPr="008732C3">
        <w:rPr>
          <w:bCs/>
          <w:sz w:val="22"/>
          <w:szCs w:val="22"/>
        </w:rPr>
        <w:t xml:space="preserve"> </w:t>
      </w:r>
      <w:r w:rsidR="0027585D">
        <w:rPr>
          <w:bCs/>
          <w:sz w:val="22"/>
          <w:szCs w:val="22"/>
        </w:rPr>
        <w:t>dovuto</w:t>
      </w:r>
      <w:r w:rsidR="00776D29">
        <w:rPr>
          <w:bCs/>
          <w:sz w:val="22"/>
          <w:szCs w:val="22"/>
        </w:rPr>
        <w:t xml:space="preserve"> per ciascun servizio </w:t>
      </w:r>
      <w:r w:rsidRPr="008732C3">
        <w:rPr>
          <w:bCs/>
          <w:sz w:val="22"/>
          <w:szCs w:val="22"/>
        </w:rPr>
        <w:t>al</w:t>
      </w:r>
      <w:r>
        <w:rPr>
          <w:bCs/>
          <w:sz w:val="22"/>
          <w:szCs w:val="22"/>
        </w:rPr>
        <w:t>l’Aggiudicatario</w:t>
      </w:r>
      <w:r w:rsidRPr="008732C3">
        <w:rPr>
          <w:bCs/>
          <w:sz w:val="22"/>
          <w:szCs w:val="22"/>
        </w:rPr>
        <w:t xml:space="preserve"> dall</w:t>
      </w:r>
      <w:r>
        <w:rPr>
          <w:bCs/>
          <w:sz w:val="22"/>
          <w:szCs w:val="22"/>
        </w:rPr>
        <w:t xml:space="preserve">’Agenzia corrisponderà a quello </w:t>
      </w:r>
      <w:r w:rsidR="00776D29">
        <w:rPr>
          <w:bCs/>
          <w:sz w:val="22"/>
          <w:szCs w:val="22"/>
        </w:rPr>
        <w:t>indicato</w:t>
      </w:r>
      <w:r w:rsidRPr="008732C3">
        <w:rPr>
          <w:bCs/>
          <w:sz w:val="22"/>
          <w:szCs w:val="22"/>
        </w:rPr>
        <w:t xml:space="preserve"> nell’Offerta Economica</w:t>
      </w:r>
      <w:r>
        <w:rPr>
          <w:bCs/>
          <w:sz w:val="22"/>
          <w:szCs w:val="22"/>
        </w:rPr>
        <w:t xml:space="preserve"> </w:t>
      </w:r>
      <w:r w:rsidR="00776D29">
        <w:rPr>
          <w:bCs/>
          <w:sz w:val="22"/>
          <w:szCs w:val="22"/>
        </w:rPr>
        <w:t xml:space="preserve">per i canoni dei servizi </w:t>
      </w:r>
      <w:r>
        <w:rPr>
          <w:bCs/>
          <w:sz w:val="22"/>
          <w:szCs w:val="22"/>
        </w:rPr>
        <w:t>oggetto della procedura.</w:t>
      </w:r>
    </w:p>
    <w:p w:rsidR="008732C3" w:rsidRDefault="008732C3" w:rsidP="00AC3422">
      <w:pPr>
        <w:pStyle w:val="Corpotesto"/>
        <w:spacing w:line="566" w:lineRule="exact"/>
        <w:rPr>
          <w:bCs/>
          <w:sz w:val="22"/>
          <w:szCs w:val="22"/>
        </w:rPr>
      </w:pPr>
      <w:r w:rsidRPr="008732C3">
        <w:rPr>
          <w:bCs/>
          <w:sz w:val="22"/>
          <w:szCs w:val="22"/>
        </w:rPr>
        <w:t xml:space="preserve">Resta inteso che </w:t>
      </w:r>
      <w:r>
        <w:rPr>
          <w:bCs/>
          <w:sz w:val="22"/>
          <w:szCs w:val="22"/>
        </w:rPr>
        <w:t>per i Servizi g</w:t>
      </w:r>
      <w:r w:rsidRPr="008732C3">
        <w:rPr>
          <w:bCs/>
          <w:sz w:val="22"/>
          <w:szCs w:val="22"/>
        </w:rPr>
        <w:t xml:space="preserve">estionali di </w:t>
      </w:r>
      <w:r>
        <w:rPr>
          <w:bCs/>
          <w:sz w:val="22"/>
          <w:szCs w:val="22"/>
        </w:rPr>
        <w:t>p</w:t>
      </w:r>
      <w:r w:rsidRPr="008732C3">
        <w:rPr>
          <w:bCs/>
          <w:sz w:val="22"/>
          <w:szCs w:val="22"/>
        </w:rPr>
        <w:t xml:space="preserve">anificazione e programmazione delle attività, Costituzione dell'Anagrafica Architettonica e Gestione del Call center non è previsto alcun corrispettivo in quanto gli stessi sono da ritenersi </w:t>
      </w:r>
      <w:r w:rsidR="00776D29">
        <w:rPr>
          <w:bCs/>
          <w:sz w:val="22"/>
          <w:szCs w:val="22"/>
        </w:rPr>
        <w:t xml:space="preserve">già </w:t>
      </w:r>
      <w:r w:rsidRPr="008732C3">
        <w:rPr>
          <w:bCs/>
          <w:sz w:val="22"/>
          <w:szCs w:val="22"/>
        </w:rPr>
        <w:t xml:space="preserve">remunerati </w:t>
      </w:r>
      <w:r>
        <w:rPr>
          <w:bCs/>
          <w:sz w:val="22"/>
          <w:szCs w:val="22"/>
        </w:rPr>
        <w:t xml:space="preserve">all’interno dei prezzo offerto per </w:t>
      </w:r>
      <w:r w:rsidR="00776D29">
        <w:rPr>
          <w:bCs/>
          <w:sz w:val="22"/>
          <w:szCs w:val="22"/>
        </w:rPr>
        <w:t>i c</w:t>
      </w:r>
      <w:r w:rsidRPr="008732C3">
        <w:rPr>
          <w:bCs/>
          <w:sz w:val="22"/>
          <w:szCs w:val="22"/>
        </w:rPr>
        <w:t>anoni dei Servizi.</w:t>
      </w:r>
    </w:p>
    <w:p w:rsidR="002B7551" w:rsidRPr="007C2A43" w:rsidRDefault="008732C3" w:rsidP="00AC3422">
      <w:pPr>
        <w:pStyle w:val="Corpotesto"/>
        <w:spacing w:line="566" w:lineRule="exact"/>
        <w:rPr>
          <w:bCs/>
          <w:sz w:val="22"/>
          <w:szCs w:val="22"/>
        </w:rPr>
      </w:pPr>
      <w:r>
        <w:rPr>
          <w:bCs/>
          <w:sz w:val="22"/>
          <w:szCs w:val="22"/>
        </w:rPr>
        <w:t xml:space="preserve">Il </w:t>
      </w:r>
      <w:proofErr w:type="spellStart"/>
      <w:r>
        <w:rPr>
          <w:bCs/>
          <w:sz w:val="22"/>
          <w:szCs w:val="22"/>
        </w:rPr>
        <w:t>corripettivo</w:t>
      </w:r>
      <w:proofErr w:type="spellEnd"/>
      <w:r>
        <w:rPr>
          <w:bCs/>
          <w:sz w:val="22"/>
          <w:szCs w:val="22"/>
        </w:rPr>
        <w:t xml:space="preserve"> dovuto </w:t>
      </w:r>
      <w:r w:rsidR="00AC3422" w:rsidRPr="00D14095">
        <w:rPr>
          <w:bCs/>
          <w:sz w:val="22"/>
          <w:szCs w:val="22"/>
        </w:rPr>
        <w:t xml:space="preserve">verrà corrisposto in rate </w:t>
      </w:r>
      <w:r w:rsidRPr="00D14095">
        <w:rPr>
          <w:bCs/>
          <w:sz w:val="22"/>
          <w:szCs w:val="22"/>
        </w:rPr>
        <w:t>mensil</w:t>
      </w:r>
      <w:r w:rsidR="002B10CE">
        <w:rPr>
          <w:bCs/>
          <w:sz w:val="22"/>
          <w:szCs w:val="22"/>
        </w:rPr>
        <w:t>i</w:t>
      </w:r>
      <w:r w:rsidRPr="00D14095">
        <w:rPr>
          <w:bCs/>
          <w:sz w:val="22"/>
          <w:szCs w:val="22"/>
        </w:rPr>
        <w:t xml:space="preserve"> </w:t>
      </w:r>
      <w:r w:rsidR="00AC3422" w:rsidRPr="00D14095">
        <w:rPr>
          <w:bCs/>
          <w:sz w:val="22"/>
          <w:szCs w:val="22"/>
        </w:rPr>
        <w:t>di pari importo (€</w:t>
      </w:r>
      <w:proofErr w:type="spellStart"/>
      <w:r w:rsidR="00FE6F97" w:rsidRPr="00D14095">
        <w:rPr>
          <w:bCs/>
          <w:sz w:val="22"/>
          <w:szCs w:val="22"/>
        </w:rPr>
        <w:t>xxxxxxxxxxxxxx</w:t>
      </w:r>
      <w:proofErr w:type="spellEnd"/>
      <w:r w:rsidR="00AC3422" w:rsidRPr="00D14095">
        <w:rPr>
          <w:bCs/>
          <w:sz w:val="22"/>
          <w:szCs w:val="22"/>
        </w:rPr>
        <w:t>), previa</w:t>
      </w:r>
      <w:r w:rsidR="00AC3422" w:rsidRPr="007C2A43">
        <w:rPr>
          <w:bCs/>
          <w:sz w:val="22"/>
          <w:szCs w:val="22"/>
        </w:rPr>
        <w:t xml:space="preserve"> presentazione di regolare fattura da parte dell’A</w:t>
      </w:r>
      <w:r w:rsidR="005676A5">
        <w:rPr>
          <w:bCs/>
          <w:sz w:val="22"/>
          <w:szCs w:val="22"/>
        </w:rPr>
        <w:t>ggiudicatario</w:t>
      </w:r>
      <w:r w:rsidR="00AC3422" w:rsidRPr="007C2A43">
        <w:rPr>
          <w:bCs/>
          <w:sz w:val="22"/>
          <w:szCs w:val="22"/>
        </w:rPr>
        <w:t xml:space="preserve"> a seguito di esito positivo del controllo delle attività previsto</w:t>
      </w:r>
      <w:r w:rsidR="00FE6F97" w:rsidRPr="007C2A43">
        <w:rPr>
          <w:bCs/>
          <w:sz w:val="22"/>
          <w:szCs w:val="22"/>
        </w:rPr>
        <w:t xml:space="preserve"> da apposito “verbale di controllo” previsto a pag. 15 del</w:t>
      </w:r>
      <w:r w:rsidR="00AC3422" w:rsidRPr="007C2A43">
        <w:rPr>
          <w:bCs/>
          <w:sz w:val="22"/>
          <w:szCs w:val="22"/>
        </w:rPr>
        <w:t xml:space="preserve"> capitolato tecnico</w:t>
      </w:r>
      <w:r w:rsidR="00FE6F97" w:rsidRPr="007C2A43">
        <w:rPr>
          <w:bCs/>
          <w:sz w:val="22"/>
          <w:szCs w:val="22"/>
        </w:rPr>
        <w:t xml:space="preserve"> istitutivo del sistema dinamico</w:t>
      </w:r>
      <w:r w:rsidR="00CF3EA4" w:rsidRPr="007C2A43">
        <w:rPr>
          <w:bCs/>
          <w:sz w:val="22"/>
          <w:szCs w:val="22"/>
        </w:rPr>
        <w:t>.</w:t>
      </w:r>
    </w:p>
    <w:p w:rsidR="002B7551" w:rsidRPr="00995A62" w:rsidRDefault="001003A3" w:rsidP="002B7551">
      <w:pPr>
        <w:pStyle w:val="Corpotesto"/>
        <w:spacing w:line="566" w:lineRule="exact"/>
        <w:rPr>
          <w:bCs/>
          <w:sz w:val="22"/>
          <w:szCs w:val="22"/>
        </w:rPr>
      </w:pPr>
      <w:r>
        <w:rPr>
          <w:bCs/>
          <w:sz w:val="22"/>
          <w:szCs w:val="22"/>
        </w:rPr>
        <w:t xml:space="preserve">L’Aggiudicatario </w:t>
      </w:r>
      <w:r w:rsidR="002B7551" w:rsidRPr="00995A62">
        <w:rPr>
          <w:bCs/>
          <w:sz w:val="22"/>
          <w:szCs w:val="22"/>
        </w:rPr>
        <w:t>rinuncia espressamente, sin da ora, a richiedere ai sensi dell’art.1467 c.c., la risoluzione del presente Contratto per sopravvenuta eccessiva onerosità.</w:t>
      </w:r>
    </w:p>
    <w:p w:rsidR="002B7551" w:rsidRPr="00995A62" w:rsidRDefault="001003A3" w:rsidP="00D14095">
      <w:pPr>
        <w:pStyle w:val="Corpotesto"/>
        <w:spacing w:line="566" w:lineRule="exact"/>
        <w:rPr>
          <w:bCs/>
          <w:sz w:val="22"/>
          <w:szCs w:val="22"/>
        </w:rPr>
      </w:pPr>
      <w:r>
        <w:rPr>
          <w:bCs/>
          <w:sz w:val="22"/>
          <w:szCs w:val="22"/>
        </w:rPr>
        <w:t xml:space="preserve">L’Aggiudicatario </w:t>
      </w:r>
      <w:r w:rsidR="002B7551" w:rsidRPr="00995A62">
        <w:rPr>
          <w:bCs/>
          <w:sz w:val="22"/>
          <w:szCs w:val="22"/>
        </w:rPr>
        <w:t>garantisce che il corrispettivo è stato determinato con un corretto r</w:t>
      </w:r>
      <w:r w:rsidR="00D14095">
        <w:rPr>
          <w:bCs/>
          <w:sz w:val="22"/>
          <w:szCs w:val="22"/>
        </w:rPr>
        <w:t xml:space="preserve">apporto costi/prestazioni, che sarà </w:t>
      </w:r>
      <w:r w:rsidR="002B7551" w:rsidRPr="00995A62">
        <w:rPr>
          <w:bCs/>
          <w:sz w:val="22"/>
          <w:szCs w:val="22"/>
        </w:rPr>
        <w:t>mantenuto per tutta la durata del Contratto</w:t>
      </w:r>
      <w:r w:rsidR="00D14095">
        <w:rPr>
          <w:bCs/>
          <w:sz w:val="22"/>
          <w:szCs w:val="22"/>
        </w:rPr>
        <w:t>.</w:t>
      </w:r>
    </w:p>
    <w:p w:rsidR="00AC3422" w:rsidRPr="00995A62" w:rsidRDefault="00AC3422" w:rsidP="00D14095">
      <w:pPr>
        <w:pStyle w:val="Corpotesto"/>
        <w:spacing w:line="566" w:lineRule="exact"/>
        <w:rPr>
          <w:bCs/>
          <w:sz w:val="22"/>
          <w:szCs w:val="22"/>
        </w:rPr>
      </w:pPr>
      <w:r w:rsidRPr="00995A62">
        <w:rPr>
          <w:bCs/>
          <w:sz w:val="22"/>
          <w:szCs w:val="22"/>
        </w:rPr>
        <w:t>L’Affidatario si impegna fin d’ora a non effettuare cessioni di credito.</w:t>
      </w:r>
    </w:p>
    <w:p w:rsidR="00C044EA" w:rsidRDefault="00995A62" w:rsidP="002B7551">
      <w:pPr>
        <w:pStyle w:val="Corpotesto"/>
        <w:spacing w:line="566" w:lineRule="exact"/>
        <w:rPr>
          <w:b/>
          <w:bCs/>
          <w:sz w:val="22"/>
          <w:szCs w:val="22"/>
        </w:rPr>
      </w:pPr>
      <w:r>
        <w:rPr>
          <w:b/>
          <w:bCs/>
          <w:sz w:val="22"/>
          <w:szCs w:val="22"/>
        </w:rPr>
        <w:t xml:space="preserve">Art. </w:t>
      </w:r>
      <w:r w:rsidR="00F465D9">
        <w:rPr>
          <w:b/>
          <w:bCs/>
          <w:sz w:val="22"/>
          <w:szCs w:val="22"/>
        </w:rPr>
        <w:t>13</w:t>
      </w:r>
      <w:r w:rsidR="00E00746">
        <w:rPr>
          <w:b/>
          <w:bCs/>
          <w:sz w:val="22"/>
          <w:szCs w:val="22"/>
        </w:rPr>
        <w:t xml:space="preserve"> </w:t>
      </w:r>
      <w:r w:rsidR="00D34E3F" w:rsidRPr="00995A62">
        <w:rPr>
          <w:b/>
          <w:bCs/>
          <w:sz w:val="22"/>
          <w:szCs w:val="22"/>
        </w:rPr>
        <w:t>F</w:t>
      </w:r>
      <w:r w:rsidR="00C044EA">
        <w:rPr>
          <w:b/>
          <w:bCs/>
          <w:sz w:val="22"/>
          <w:szCs w:val="22"/>
        </w:rPr>
        <w:t xml:space="preserve">atturazione e </w:t>
      </w:r>
      <w:r w:rsidR="00D34E3F" w:rsidRPr="00995A62">
        <w:rPr>
          <w:b/>
          <w:bCs/>
          <w:sz w:val="22"/>
          <w:szCs w:val="22"/>
        </w:rPr>
        <w:t>P</w:t>
      </w:r>
      <w:r w:rsidR="00C044EA">
        <w:rPr>
          <w:b/>
          <w:bCs/>
          <w:sz w:val="22"/>
          <w:szCs w:val="22"/>
        </w:rPr>
        <w:t>agamento</w:t>
      </w:r>
    </w:p>
    <w:p w:rsidR="00E22706" w:rsidRDefault="002B7551" w:rsidP="002B7551">
      <w:pPr>
        <w:pStyle w:val="Corpotesto"/>
        <w:spacing w:line="566" w:lineRule="exact"/>
        <w:rPr>
          <w:bCs/>
          <w:sz w:val="22"/>
          <w:szCs w:val="22"/>
        </w:rPr>
      </w:pPr>
      <w:r w:rsidRPr="002B7551">
        <w:rPr>
          <w:bCs/>
          <w:sz w:val="22"/>
          <w:szCs w:val="22"/>
        </w:rPr>
        <w:t xml:space="preserve">Il corrispettivo di cui al </w:t>
      </w:r>
      <w:r w:rsidRPr="00813472">
        <w:rPr>
          <w:bCs/>
          <w:sz w:val="22"/>
          <w:szCs w:val="22"/>
        </w:rPr>
        <w:t xml:space="preserve">precedente art. </w:t>
      </w:r>
      <w:r w:rsidRPr="002B7551">
        <w:rPr>
          <w:bCs/>
          <w:sz w:val="22"/>
          <w:szCs w:val="22"/>
        </w:rPr>
        <w:t xml:space="preserve">è liquidato dall’Agenzia con cadenza </w:t>
      </w:r>
      <w:r w:rsidR="004875DD">
        <w:rPr>
          <w:bCs/>
          <w:sz w:val="22"/>
          <w:szCs w:val="22"/>
        </w:rPr>
        <w:t>mensile</w:t>
      </w:r>
      <w:r w:rsidR="00E22706">
        <w:rPr>
          <w:bCs/>
          <w:sz w:val="22"/>
          <w:szCs w:val="22"/>
        </w:rPr>
        <w:t xml:space="preserve"> posticipata</w:t>
      </w:r>
      <w:r w:rsidR="00605597">
        <w:rPr>
          <w:bCs/>
          <w:sz w:val="22"/>
          <w:szCs w:val="22"/>
        </w:rPr>
        <w:t>.</w:t>
      </w:r>
      <w:r w:rsidR="004875DD">
        <w:rPr>
          <w:bCs/>
          <w:sz w:val="22"/>
          <w:szCs w:val="22"/>
        </w:rPr>
        <w:t xml:space="preserve"> </w:t>
      </w:r>
      <w:r w:rsidR="00605597">
        <w:rPr>
          <w:bCs/>
          <w:sz w:val="22"/>
          <w:szCs w:val="22"/>
        </w:rPr>
        <w:t>L</w:t>
      </w:r>
      <w:r w:rsidRPr="002B7551">
        <w:rPr>
          <w:bCs/>
          <w:sz w:val="22"/>
          <w:szCs w:val="22"/>
        </w:rPr>
        <w:t>e fatture dovranno essere emesse a seguito del rilascio dell’attestazione di regolare esecuzione da parte del Responsabile Unico del Procedimento previo nulla osta da parte de</w:t>
      </w:r>
      <w:r w:rsidR="00F465D9">
        <w:rPr>
          <w:bCs/>
          <w:sz w:val="22"/>
          <w:szCs w:val="22"/>
        </w:rPr>
        <w:t xml:space="preserve">l </w:t>
      </w:r>
      <w:r w:rsidRPr="002B7551">
        <w:rPr>
          <w:bCs/>
          <w:sz w:val="22"/>
          <w:szCs w:val="22"/>
        </w:rPr>
        <w:t>Dir</w:t>
      </w:r>
      <w:r w:rsidR="00F465D9">
        <w:rPr>
          <w:bCs/>
          <w:sz w:val="22"/>
          <w:szCs w:val="22"/>
        </w:rPr>
        <w:t>igente</w:t>
      </w:r>
      <w:r w:rsidR="00605597">
        <w:rPr>
          <w:bCs/>
          <w:sz w:val="22"/>
          <w:szCs w:val="22"/>
        </w:rPr>
        <w:t>/Responsabile</w:t>
      </w:r>
      <w:r w:rsidR="00F465D9">
        <w:rPr>
          <w:bCs/>
          <w:sz w:val="22"/>
          <w:szCs w:val="22"/>
        </w:rPr>
        <w:t xml:space="preserve"> </w:t>
      </w:r>
      <w:r w:rsidR="00605597">
        <w:rPr>
          <w:bCs/>
          <w:sz w:val="22"/>
          <w:szCs w:val="22"/>
        </w:rPr>
        <w:t xml:space="preserve">di ciascun Ufficio Centro di Costo, che svolgono la funzione di </w:t>
      </w:r>
      <w:r w:rsidR="00DA0EF4">
        <w:rPr>
          <w:bCs/>
          <w:sz w:val="22"/>
          <w:szCs w:val="22"/>
        </w:rPr>
        <w:t>Responsabile</w:t>
      </w:r>
      <w:r w:rsidR="00605597">
        <w:rPr>
          <w:bCs/>
          <w:sz w:val="22"/>
          <w:szCs w:val="22"/>
        </w:rPr>
        <w:t xml:space="preserve"> </w:t>
      </w:r>
      <w:r w:rsidRPr="002B7551">
        <w:rPr>
          <w:bCs/>
          <w:sz w:val="22"/>
          <w:szCs w:val="22"/>
        </w:rPr>
        <w:t>dell’Esecuzione</w:t>
      </w:r>
      <w:r w:rsidR="00605597">
        <w:rPr>
          <w:bCs/>
          <w:sz w:val="22"/>
          <w:szCs w:val="22"/>
        </w:rPr>
        <w:t xml:space="preserve"> per gli </w:t>
      </w:r>
      <w:r w:rsidR="00505153">
        <w:rPr>
          <w:bCs/>
          <w:sz w:val="22"/>
          <w:szCs w:val="22"/>
        </w:rPr>
        <w:t>U</w:t>
      </w:r>
      <w:r w:rsidR="00605597">
        <w:rPr>
          <w:bCs/>
          <w:sz w:val="22"/>
          <w:szCs w:val="22"/>
        </w:rPr>
        <w:t>ffici di propria competenza</w:t>
      </w:r>
      <w:r w:rsidR="00E22706">
        <w:rPr>
          <w:bCs/>
          <w:sz w:val="22"/>
          <w:szCs w:val="22"/>
        </w:rPr>
        <w:t>.</w:t>
      </w:r>
    </w:p>
    <w:p w:rsidR="00E22706" w:rsidRPr="00E22706" w:rsidRDefault="00E22706" w:rsidP="00E22706">
      <w:pPr>
        <w:pStyle w:val="Corpotesto"/>
        <w:spacing w:line="566" w:lineRule="exact"/>
        <w:rPr>
          <w:bCs/>
          <w:sz w:val="22"/>
          <w:szCs w:val="22"/>
        </w:rPr>
      </w:pPr>
      <w:r w:rsidRPr="00E22706">
        <w:rPr>
          <w:bCs/>
          <w:sz w:val="22"/>
          <w:szCs w:val="22"/>
        </w:rPr>
        <w:lastRenderedPageBreak/>
        <w:t xml:space="preserve">Nel caso in cui la fattura sia emessa prima dell’accertamento della regolarità della fornitura, il conteggio dei 30 giorni decorrerà dalla data del verbale di verifica di regolare esecuzione, in conformità a quanto indicato nel D. </w:t>
      </w:r>
      <w:proofErr w:type="spellStart"/>
      <w:r w:rsidRPr="00E22706">
        <w:rPr>
          <w:bCs/>
          <w:sz w:val="22"/>
          <w:szCs w:val="22"/>
        </w:rPr>
        <w:t>Lgs</w:t>
      </w:r>
      <w:proofErr w:type="spellEnd"/>
      <w:r w:rsidRPr="00E22706">
        <w:rPr>
          <w:bCs/>
          <w:sz w:val="22"/>
          <w:szCs w:val="22"/>
        </w:rPr>
        <w:t xml:space="preserve">. 192/2012. </w:t>
      </w:r>
    </w:p>
    <w:p w:rsidR="00E22706" w:rsidRPr="00E22706" w:rsidRDefault="00E22706" w:rsidP="00E22706">
      <w:pPr>
        <w:pStyle w:val="Corpotesto"/>
        <w:spacing w:line="566" w:lineRule="exact"/>
        <w:rPr>
          <w:bCs/>
          <w:sz w:val="22"/>
          <w:szCs w:val="22"/>
        </w:rPr>
      </w:pPr>
      <w:r w:rsidRPr="00E22706">
        <w:rPr>
          <w:bCs/>
          <w:sz w:val="22"/>
          <w:szCs w:val="22"/>
        </w:rPr>
        <w:t xml:space="preserve">Eventuali comunicazioni di contestazione per difformità qualitativa/quantitativa relative ai servizi oggetto della fornitura a favore dell’Agenzia </w:t>
      </w:r>
      <w:r w:rsidR="00EE707F">
        <w:rPr>
          <w:bCs/>
          <w:sz w:val="22"/>
          <w:szCs w:val="22"/>
        </w:rPr>
        <w:t>d</w:t>
      </w:r>
      <w:r w:rsidRPr="00E22706">
        <w:rPr>
          <w:bCs/>
          <w:sz w:val="22"/>
          <w:szCs w:val="22"/>
        </w:rPr>
        <w:t xml:space="preserve">elle </w:t>
      </w:r>
      <w:r w:rsidR="00EE707F">
        <w:rPr>
          <w:bCs/>
          <w:sz w:val="22"/>
          <w:szCs w:val="22"/>
        </w:rPr>
        <w:t>d</w:t>
      </w:r>
      <w:r w:rsidRPr="00E22706">
        <w:rPr>
          <w:bCs/>
          <w:sz w:val="22"/>
          <w:szCs w:val="22"/>
        </w:rPr>
        <w:t xml:space="preserve">ogane e </w:t>
      </w:r>
      <w:r w:rsidR="00EE707F">
        <w:rPr>
          <w:bCs/>
          <w:sz w:val="22"/>
          <w:szCs w:val="22"/>
        </w:rPr>
        <w:t>d</w:t>
      </w:r>
      <w:r w:rsidRPr="00E22706">
        <w:rPr>
          <w:bCs/>
          <w:sz w:val="22"/>
          <w:szCs w:val="22"/>
        </w:rPr>
        <w:t xml:space="preserve">ei </w:t>
      </w:r>
      <w:r w:rsidR="00EE707F">
        <w:rPr>
          <w:bCs/>
          <w:sz w:val="22"/>
          <w:szCs w:val="22"/>
        </w:rPr>
        <w:t>m</w:t>
      </w:r>
      <w:r w:rsidRPr="00E22706">
        <w:rPr>
          <w:bCs/>
          <w:sz w:val="22"/>
          <w:szCs w:val="22"/>
        </w:rPr>
        <w:t xml:space="preserve">onopoli, interrompono i termini di pagamento dei servizi oggetto di contestazione, fino alla soluzione definitiva del problema. </w:t>
      </w:r>
    </w:p>
    <w:p w:rsidR="002B7551" w:rsidRPr="002B7551" w:rsidRDefault="00EE707F" w:rsidP="002B7551">
      <w:pPr>
        <w:pStyle w:val="Corpotesto"/>
        <w:spacing w:line="566" w:lineRule="exact"/>
        <w:rPr>
          <w:bCs/>
          <w:sz w:val="22"/>
          <w:szCs w:val="22"/>
        </w:rPr>
      </w:pPr>
      <w:r>
        <w:rPr>
          <w:bCs/>
          <w:sz w:val="22"/>
          <w:szCs w:val="22"/>
        </w:rPr>
        <w:t xml:space="preserve">La fattura, </w:t>
      </w:r>
      <w:r w:rsidR="002B7551" w:rsidRPr="002B7551">
        <w:rPr>
          <w:bCs/>
          <w:sz w:val="22"/>
          <w:szCs w:val="22"/>
        </w:rPr>
        <w:t>come stabilito dall’art. 1, comma 209, legge 24 dicembre 2007 n. 244 (Legge Finanziaria per l’anno 2008) e in attuazione del disposto di cui all’art. 6, commi 2 e 6, del Decreto MEF 3 aprile 2013 n. 55, dovranno essere trasmesse obbligatoriamente in forma elettronica per il tramite del Sistema di Interscambio. Ai fini del buon esito del pagamento nelle fatture elettroniche dovranno essere riportate le seguenti informazioni:</w:t>
      </w:r>
    </w:p>
    <w:p w:rsidR="002B7551" w:rsidRPr="002B7551" w:rsidRDefault="002B7551" w:rsidP="002B7551">
      <w:pPr>
        <w:pStyle w:val="Corpotesto"/>
        <w:spacing w:line="566" w:lineRule="exact"/>
        <w:rPr>
          <w:bCs/>
          <w:sz w:val="22"/>
          <w:szCs w:val="22"/>
        </w:rPr>
      </w:pPr>
      <w:r w:rsidRPr="002B7551">
        <w:rPr>
          <w:bCs/>
          <w:color w:val="984806" w:themeColor="accent6" w:themeShade="80"/>
          <w:sz w:val="22"/>
          <w:szCs w:val="22"/>
        </w:rPr>
        <w:t>•</w:t>
      </w:r>
      <w:r w:rsidRPr="002B7551">
        <w:rPr>
          <w:bCs/>
          <w:sz w:val="22"/>
          <w:szCs w:val="22"/>
        </w:rPr>
        <w:tab/>
        <w:t xml:space="preserve">Codice univoco ufficio: </w:t>
      </w:r>
      <w:r w:rsidR="003D1701">
        <w:rPr>
          <w:bCs/>
          <w:sz w:val="22"/>
          <w:szCs w:val="22"/>
        </w:rPr>
        <w:t>XXXXX</w:t>
      </w:r>
    </w:p>
    <w:p w:rsidR="002B7551" w:rsidRPr="002B7551" w:rsidRDefault="002B7551" w:rsidP="002B7551">
      <w:pPr>
        <w:pStyle w:val="Corpotesto"/>
        <w:spacing w:line="566" w:lineRule="exact"/>
        <w:rPr>
          <w:bCs/>
          <w:sz w:val="22"/>
          <w:szCs w:val="22"/>
        </w:rPr>
      </w:pPr>
      <w:r w:rsidRPr="002B7551">
        <w:rPr>
          <w:bCs/>
          <w:sz w:val="22"/>
          <w:szCs w:val="22"/>
        </w:rPr>
        <w:t>•</w:t>
      </w:r>
      <w:r w:rsidRPr="002B7551">
        <w:rPr>
          <w:bCs/>
          <w:sz w:val="22"/>
          <w:szCs w:val="22"/>
        </w:rPr>
        <w:tab/>
        <w:t>Codice Identificati</w:t>
      </w:r>
      <w:r w:rsidR="00D14095">
        <w:rPr>
          <w:bCs/>
          <w:sz w:val="22"/>
          <w:szCs w:val="22"/>
        </w:rPr>
        <w:t xml:space="preserve">vo Gara: </w:t>
      </w:r>
      <w:r w:rsidR="003D1701">
        <w:rPr>
          <w:bCs/>
          <w:sz w:val="22"/>
          <w:szCs w:val="22"/>
        </w:rPr>
        <w:t>XXXXX</w:t>
      </w:r>
    </w:p>
    <w:p w:rsidR="002B7551" w:rsidRPr="002B7551" w:rsidRDefault="002B7551" w:rsidP="002B7551">
      <w:pPr>
        <w:pStyle w:val="Corpotesto"/>
        <w:spacing w:line="566" w:lineRule="exact"/>
        <w:rPr>
          <w:bCs/>
          <w:sz w:val="22"/>
          <w:szCs w:val="22"/>
        </w:rPr>
      </w:pPr>
      <w:r w:rsidRPr="002B7551">
        <w:rPr>
          <w:bCs/>
          <w:sz w:val="22"/>
          <w:szCs w:val="22"/>
        </w:rPr>
        <w:t>•</w:t>
      </w:r>
      <w:r w:rsidRPr="002B7551">
        <w:rPr>
          <w:bCs/>
          <w:sz w:val="22"/>
          <w:szCs w:val="22"/>
        </w:rPr>
        <w:tab/>
        <w:t xml:space="preserve">Il numero di </w:t>
      </w:r>
      <w:proofErr w:type="spellStart"/>
      <w:proofErr w:type="gramStart"/>
      <w:r w:rsidRPr="002B7551">
        <w:rPr>
          <w:bCs/>
          <w:sz w:val="22"/>
          <w:szCs w:val="22"/>
        </w:rPr>
        <w:t>contratto:</w:t>
      </w:r>
      <w:r w:rsidR="003D1701">
        <w:rPr>
          <w:bCs/>
          <w:sz w:val="22"/>
          <w:szCs w:val="22"/>
        </w:rPr>
        <w:t>XXXX</w:t>
      </w:r>
      <w:proofErr w:type="spellEnd"/>
      <w:proofErr w:type="gramEnd"/>
    </w:p>
    <w:p w:rsidR="002B7551" w:rsidRPr="002B7551" w:rsidRDefault="002B7551" w:rsidP="002B7551">
      <w:pPr>
        <w:pStyle w:val="Corpotesto"/>
        <w:spacing w:line="566" w:lineRule="exact"/>
        <w:rPr>
          <w:bCs/>
          <w:sz w:val="22"/>
          <w:szCs w:val="22"/>
        </w:rPr>
      </w:pPr>
      <w:r w:rsidRPr="002B7551">
        <w:rPr>
          <w:bCs/>
          <w:sz w:val="22"/>
          <w:szCs w:val="22"/>
        </w:rPr>
        <w:t>•</w:t>
      </w:r>
      <w:r w:rsidRPr="002B7551">
        <w:rPr>
          <w:bCs/>
          <w:sz w:val="22"/>
          <w:szCs w:val="22"/>
        </w:rPr>
        <w:tab/>
        <w:t>Ogni altra informazione contenuta nella e-mail di comunicazione di esito positivo di ricezione.</w:t>
      </w:r>
    </w:p>
    <w:p w:rsidR="002B7551" w:rsidRPr="002B7551" w:rsidRDefault="002B7551" w:rsidP="002B7551">
      <w:pPr>
        <w:pStyle w:val="Corpotesto"/>
        <w:spacing w:line="566" w:lineRule="exact"/>
        <w:rPr>
          <w:bCs/>
          <w:sz w:val="22"/>
          <w:szCs w:val="22"/>
        </w:rPr>
      </w:pPr>
      <w:r w:rsidRPr="002B7551">
        <w:rPr>
          <w:bCs/>
          <w:sz w:val="22"/>
          <w:szCs w:val="22"/>
        </w:rPr>
        <w:t xml:space="preserve">Il pagamento sarà effettuato, a cura dell’Agenzia, mediante bonifico sul conto corrente dedicato entro trenta giorni dalla ricezione della fattura. </w:t>
      </w:r>
    </w:p>
    <w:p w:rsidR="002B7551" w:rsidRDefault="002B7551" w:rsidP="002B7551">
      <w:pPr>
        <w:pStyle w:val="Corpotesto"/>
        <w:spacing w:line="566" w:lineRule="exact"/>
        <w:rPr>
          <w:bCs/>
          <w:sz w:val="22"/>
          <w:szCs w:val="22"/>
        </w:rPr>
      </w:pPr>
      <w:r w:rsidRPr="002B7551">
        <w:rPr>
          <w:bCs/>
          <w:sz w:val="22"/>
          <w:szCs w:val="22"/>
        </w:rPr>
        <w:t xml:space="preserve">Si precisa che ai sensi dell’art. 1 del D.L. 24 aprile 2017, n.50, dal 1 luglio 2017 il regime dello split </w:t>
      </w:r>
      <w:proofErr w:type="spellStart"/>
      <w:r w:rsidRPr="002B7551">
        <w:rPr>
          <w:bCs/>
          <w:sz w:val="22"/>
          <w:szCs w:val="22"/>
        </w:rPr>
        <w:t>payment</w:t>
      </w:r>
      <w:proofErr w:type="spellEnd"/>
      <w:r w:rsidRPr="002B7551">
        <w:rPr>
          <w:bCs/>
          <w:sz w:val="22"/>
          <w:szCs w:val="22"/>
        </w:rPr>
        <w:t xml:space="preserve"> è applicato anche alle Agenzie Fiscali, pertanto le fatture emesse, a partire dalla stessa data, nei confronti dell’Agenzia e/o eventuali note di credito dovranno essere di tipo “</w:t>
      </w:r>
      <w:r w:rsidRPr="00995A62">
        <w:rPr>
          <w:b/>
          <w:bCs/>
          <w:sz w:val="22"/>
          <w:szCs w:val="22"/>
        </w:rPr>
        <w:t>split</w:t>
      </w:r>
      <w:r w:rsidRPr="002B7551">
        <w:rPr>
          <w:bCs/>
          <w:sz w:val="22"/>
          <w:szCs w:val="22"/>
        </w:rPr>
        <w:t>”.</w:t>
      </w:r>
    </w:p>
    <w:p w:rsidR="002B7551" w:rsidRPr="00995A62" w:rsidRDefault="00995A62" w:rsidP="00124651">
      <w:pPr>
        <w:pStyle w:val="Corpotesto"/>
        <w:spacing w:line="566" w:lineRule="exact"/>
        <w:rPr>
          <w:b/>
          <w:bCs/>
          <w:sz w:val="22"/>
          <w:szCs w:val="22"/>
        </w:rPr>
      </w:pPr>
      <w:r w:rsidRPr="00995A62">
        <w:rPr>
          <w:b/>
          <w:bCs/>
          <w:sz w:val="22"/>
          <w:szCs w:val="22"/>
        </w:rPr>
        <w:t>Art.</w:t>
      </w:r>
      <w:r w:rsidR="00E00746">
        <w:rPr>
          <w:b/>
          <w:bCs/>
          <w:sz w:val="22"/>
          <w:szCs w:val="22"/>
        </w:rPr>
        <w:t xml:space="preserve"> 1</w:t>
      </w:r>
      <w:r w:rsidR="00EE707F">
        <w:rPr>
          <w:b/>
          <w:bCs/>
          <w:sz w:val="22"/>
          <w:szCs w:val="22"/>
        </w:rPr>
        <w:t>4</w:t>
      </w:r>
      <w:r w:rsidR="00E00746">
        <w:rPr>
          <w:b/>
          <w:bCs/>
          <w:sz w:val="22"/>
          <w:szCs w:val="22"/>
        </w:rPr>
        <w:t xml:space="preserve"> </w:t>
      </w:r>
      <w:r w:rsidR="00F30CBE">
        <w:rPr>
          <w:b/>
          <w:bCs/>
          <w:sz w:val="22"/>
          <w:szCs w:val="22"/>
        </w:rPr>
        <w:t>O</w:t>
      </w:r>
      <w:r w:rsidR="00C044EA">
        <w:rPr>
          <w:b/>
          <w:bCs/>
          <w:sz w:val="22"/>
          <w:szCs w:val="22"/>
        </w:rPr>
        <w:t>bblighi dell’Aggiudicatario</w:t>
      </w:r>
      <w:r w:rsidR="00F30CBE">
        <w:rPr>
          <w:b/>
          <w:bCs/>
          <w:sz w:val="22"/>
          <w:szCs w:val="22"/>
        </w:rPr>
        <w:t xml:space="preserve"> </w:t>
      </w:r>
      <w:r w:rsidR="00C044EA">
        <w:rPr>
          <w:b/>
          <w:bCs/>
          <w:sz w:val="22"/>
          <w:szCs w:val="22"/>
        </w:rPr>
        <w:t>relativi alla Tracciabilità dei flussi finanziari</w:t>
      </w:r>
    </w:p>
    <w:p w:rsidR="002B7551" w:rsidRPr="002B7551" w:rsidRDefault="00012BA2" w:rsidP="002B7551">
      <w:pPr>
        <w:pStyle w:val="Corpotesto"/>
        <w:tabs>
          <w:tab w:val="left" w:pos="2042"/>
        </w:tabs>
        <w:spacing w:line="566" w:lineRule="exact"/>
        <w:rPr>
          <w:bCs/>
          <w:sz w:val="22"/>
          <w:szCs w:val="22"/>
        </w:rPr>
      </w:pPr>
      <w:r>
        <w:rPr>
          <w:bCs/>
          <w:sz w:val="22"/>
          <w:szCs w:val="22"/>
        </w:rPr>
        <w:lastRenderedPageBreak/>
        <w:t xml:space="preserve">L’Aggiudicatario </w:t>
      </w:r>
      <w:r w:rsidR="002B7551" w:rsidRPr="002B7551">
        <w:rPr>
          <w:bCs/>
          <w:sz w:val="22"/>
          <w:szCs w:val="22"/>
        </w:rPr>
        <w:t>assume tutti gli obblighi di tracciabilità dei flussi finanziari di cui all’art.3 della legge 13 agosto 2010 n.136 e successive modifiche.</w:t>
      </w:r>
    </w:p>
    <w:p w:rsidR="002B7551" w:rsidRPr="002B7551" w:rsidRDefault="002B7551" w:rsidP="002B7551">
      <w:pPr>
        <w:pStyle w:val="Corpotesto"/>
        <w:tabs>
          <w:tab w:val="left" w:pos="2042"/>
        </w:tabs>
        <w:spacing w:line="566" w:lineRule="exact"/>
        <w:rPr>
          <w:bCs/>
          <w:sz w:val="22"/>
          <w:szCs w:val="22"/>
        </w:rPr>
      </w:pPr>
      <w:r w:rsidRPr="002B7551">
        <w:rPr>
          <w:bCs/>
          <w:sz w:val="22"/>
          <w:szCs w:val="22"/>
        </w:rPr>
        <w:t xml:space="preserve">Ai sensi del comma 7 della norma suddetta </w:t>
      </w:r>
      <w:r w:rsidR="002924DA">
        <w:rPr>
          <w:bCs/>
          <w:sz w:val="22"/>
          <w:szCs w:val="22"/>
        </w:rPr>
        <w:t xml:space="preserve">l’Aggiudicatario </w:t>
      </w:r>
      <w:r w:rsidRPr="002B7551">
        <w:rPr>
          <w:bCs/>
          <w:sz w:val="22"/>
          <w:szCs w:val="22"/>
        </w:rPr>
        <w:t>comunica che il proprio conto corrente dedicato è il seguente:</w:t>
      </w:r>
    </w:p>
    <w:p w:rsidR="002B7551" w:rsidRPr="002B7551" w:rsidRDefault="002B7551" w:rsidP="002B7551">
      <w:pPr>
        <w:pStyle w:val="Corpotesto"/>
        <w:tabs>
          <w:tab w:val="left" w:pos="2042"/>
        </w:tabs>
        <w:spacing w:line="566" w:lineRule="exact"/>
        <w:rPr>
          <w:bCs/>
          <w:sz w:val="22"/>
          <w:szCs w:val="22"/>
        </w:rPr>
      </w:pPr>
      <w:proofErr w:type="gramStart"/>
      <w:r w:rsidRPr="002B7551">
        <w:rPr>
          <w:bCs/>
          <w:sz w:val="22"/>
          <w:szCs w:val="22"/>
        </w:rPr>
        <w:t>IBAN:</w:t>
      </w:r>
      <w:r w:rsidR="005F5516">
        <w:rPr>
          <w:bCs/>
          <w:sz w:val="22"/>
          <w:szCs w:val="22"/>
        </w:rPr>
        <w:t>XXXXXXXXXXXXXXXXXXXXXXXXXXXXXXXXXX</w:t>
      </w:r>
      <w:proofErr w:type="gramEnd"/>
    </w:p>
    <w:p w:rsidR="002B7551" w:rsidRPr="002B7551" w:rsidRDefault="002B7551" w:rsidP="002B7551">
      <w:pPr>
        <w:pStyle w:val="Corpotesto"/>
        <w:tabs>
          <w:tab w:val="left" w:pos="2042"/>
        </w:tabs>
        <w:spacing w:line="566" w:lineRule="exact"/>
        <w:rPr>
          <w:bCs/>
          <w:sz w:val="22"/>
          <w:szCs w:val="22"/>
        </w:rPr>
      </w:pPr>
      <w:proofErr w:type="gramStart"/>
      <w:r w:rsidRPr="002B7551">
        <w:rPr>
          <w:bCs/>
          <w:sz w:val="22"/>
          <w:szCs w:val="22"/>
        </w:rPr>
        <w:t>i</w:t>
      </w:r>
      <w:proofErr w:type="gramEnd"/>
      <w:r w:rsidRPr="002B7551">
        <w:rPr>
          <w:bCs/>
          <w:sz w:val="22"/>
          <w:szCs w:val="22"/>
        </w:rPr>
        <w:t xml:space="preserve"> soggetti abilitati a eseguire movimentazioni sul predetto conto corrente sono: </w:t>
      </w:r>
    </w:p>
    <w:p w:rsidR="002B7551" w:rsidRPr="002B7551" w:rsidRDefault="005F5516" w:rsidP="002B7551">
      <w:pPr>
        <w:pStyle w:val="Corpotesto"/>
        <w:tabs>
          <w:tab w:val="left" w:pos="2042"/>
        </w:tabs>
        <w:spacing w:line="566" w:lineRule="exact"/>
        <w:rPr>
          <w:bCs/>
          <w:sz w:val="22"/>
          <w:szCs w:val="22"/>
        </w:rPr>
      </w:pPr>
      <w:r>
        <w:rPr>
          <w:bCs/>
          <w:sz w:val="22"/>
          <w:szCs w:val="22"/>
        </w:rPr>
        <w:t>XXXXXXXXXXXXXXXXXXXXXXXXXXXXX</w:t>
      </w:r>
    </w:p>
    <w:p w:rsidR="002B7551" w:rsidRPr="002B7551" w:rsidRDefault="002B7551" w:rsidP="002B7551">
      <w:pPr>
        <w:pStyle w:val="Corpotesto"/>
        <w:tabs>
          <w:tab w:val="left" w:pos="2042"/>
        </w:tabs>
        <w:spacing w:line="566" w:lineRule="exact"/>
        <w:rPr>
          <w:bCs/>
          <w:sz w:val="22"/>
          <w:szCs w:val="22"/>
        </w:rPr>
      </w:pPr>
      <w:r w:rsidRPr="002B7551">
        <w:rPr>
          <w:bCs/>
          <w:sz w:val="22"/>
          <w:szCs w:val="22"/>
        </w:rPr>
        <w:t>Il soggetto abilitato a eseguire movimentazioni sul predetto conto corrente è:</w:t>
      </w:r>
    </w:p>
    <w:p w:rsidR="002B7551" w:rsidRPr="002B7551" w:rsidRDefault="002B7551" w:rsidP="002B7551">
      <w:pPr>
        <w:pStyle w:val="Corpotesto"/>
        <w:tabs>
          <w:tab w:val="left" w:pos="2042"/>
        </w:tabs>
        <w:spacing w:line="566" w:lineRule="exact"/>
        <w:rPr>
          <w:bCs/>
          <w:sz w:val="22"/>
          <w:szCs w:val="22"/>
        </w:rPr>
      </w:pPr>
      <w:r w:rsidRPr="002B7551">
        <w:rPr>
          <w:bCs/>
          <w:sz w:val="22"/>
          <w:szCs w:val="22"/>
        </w:rPr>
        <w:t xml:space="preserve"> </w:t>
      </w:r>
      <w:r w:rsidR="005F5516">
        <w:rPr>
          <w:bCs/>
          <w:sz w:val="22"/>
          <w:szCs w:val="22"/>
        </w:rPr>
        <w:t>*****</w:t>
      </w:r>
      <w:proofErr w:type="gramStart"/>
      <w:r w:rsidR="005F5516">
        <w:rPr>
          <w:bCs/>
          <w:sz w:val="22"/>
          <w:szCs w:val="22"/>
        </w:rPr>
        <w:t>*</w:t>
      </w:r>
      <w:r w:rsidRPr="002B7551">
        <w:rPr>
          <w:bCs/>
          <w:sz w:val="22"/>
          <w:szCs w:val="22"/>
        </w:rPr>
        <w:t xml:space="preserve"> ,</w:t>
      </w:r>
      <w:proofErr w:type="gramEnd"/>
      <w:r w:rsidRPr="002B7551">
        <w:rPr>
          <w:bCs/>
          <w:sz w:val="22"/>
          <w:szCs w:val="22"/>
        </w:rPr>
        <w:t xml:space="preserve"> nato a  </w:t>
      </w:r>
      <w:r w:rsidR="005F5516">
        <w:rPr>
          <w:bCs/>
          <w:sz w:val="22"/>
          <w:szCs w:val="22"/>
        </w:rPr>
        <w:t>******</w:t>
      </w:r>
      <w:r w:rsidRPr="002B7551">
        <w:rPr>
          <w:bCs/>
          <w:sz w:val="22"/>
          <w:szCs w:val="22"/>
        </w:rPr>
        <w:t xml:space="preserve"> ( </w:t>
      </w:r>
      <w:r w:rsidR="005F5516">
        <w:rPr>
          <w:bCs/>
          <w:sz w:val="22"/>
          <w:szCs w:val="22"/>
        </w:rPr>
        <w:t>***</w:t>
      </w:r>
      <w:r w:rsidRPr="002B7551">
        <w:rPr>
          <w:bCs/>
          <w:sz w:val="22"/>
          <w:szCs w:val="22"/>
        </w:rPr>
        <w:t xml:space="preserve"> ) il  </w:t>
      </w:r>
      <w:r w:rsidR="005F5516">
        <w:rPr>
          <w:bCs/>
          <w:sz w:val="22"/>
          <w:szCs w:val="22"/>
        </w:rPr>
        <w:t>******</w:t>
      </w:r>
      <w:r w:rsidRPr="002B7551">
        <w:rPr>
          <w:bCs/>
          <w:sz w:val="22"/>
          <w:szCs w:val="22"/>
        </w:rPr>
        <w:t xml:space="preserve">  , C.F.: </w:t>
      </w:r>
      <w:r w:rsidR="005F5516">
        <w:rPr>
          <w:bCs/>
          <w:sz w:val="22"/>
          <w:szCs w:val="22"/>
        </w:rPr>
        <w:t>**********</w:t>
      </w:r>
    </w:p>
    <w:p w:rsidR="002B7551" w:rsidRPr="002B7551" w:rsidRDefault="002B7551" w:rsidP="002B7551">
      <w:pPr>
        <w:pStyle w:val="Corpotesto"/>
        <w:tabs>
          <w:tab w:val="left" w:pos="2042"/>
        </w:tabs>
        <w:spacing w:line="566" w:lineRule="exact"/>
        <w:rPr>
          <w:bCs/>
          <w:sz w:val="22"/>
          <w:szCs w:val="22"/>
        </w:rPr>
      </w:pPr>
      <w:r w:rsidRPr="002B7551">
        <w:rPr>
          <w:bCs/>
          <w:sz w:val="22"/>
          <w:szCs w:val="22"/>
        </w:rPr>
        <w:t>Ogni eventuale variazione di tali dati verrà comunicata all’Agenzia, per mezzo di posta elettronica certificata</w:t>
      </w:r>
    </w:p>
    <w:p w:rsidR="00D34E3F" w:rsidRPr="00995A62" w:rsidRDefault="00995A62" w:rsidP="00124651">
      <w:pPr>
        <w:pStyle w:val="Corpotesto"/>
        <w:spacing w:line="566" w:lineRule="exact"/>
        <w:rPr>
          <w:b/>
          <w:bCs/>
          <w:sz w:val="22"/>
          <w:szCs w:val="22"/>
        </w:rPr>
      </w:pPr>
      <w:r>
        <w:rPr>
          <w:b/>
          <w:bCs/>
          <w:sz w:val="22"/>
          <w:szCs w:val="22"/>
        </w:rPr>
        <w:t xml:space="preserve">Art. </w:t>
      </w:r>
      <w:r w:rsidR="00E00746">
        <w:rPr>
          <w:b/>
          <w:bCs/>
          <w:sz w:val="22"/>
          <w:szCs w:val="22"/>
        </w:rPr>
        <w:t>1</w:t>
      </w:r>
      <w:r w:rsidR="00EE707F">
        <w:rPr>
          <w:b/>
          <w:bCs/>
          <w:sz w:val="22"/>
          <w:szCs w:val="22"/>
        </w:rPr>
        <w:t>5</w:t>
      </w:r>
      <w:r w:rsidR="00E00746">
        <w:rPr>
          <w:b/>
          <w:bCs/>
          <w:sz w:val="22"/>
          <w:szCs w:val="22"/>
        </w:rPr>
        <w:t xml:space="preserve"> </w:t>
      </w:r>
      <w:r w:rsidR="00D34E3F" w:rsidRPr="00995A62">
        <w:rPr>
          <w:b/>
          <w:bCs/>
          <w:sz w:val="22"/>
          <w:szCs w:val="22"/>
        </w:rPr>
        <w:t>T</w:t>
      </w:r>
      <w:r w:rsidR="00520222">
        <w:rPr>
          <w:b/>
          <w:bCs/>
          <w:sz w:val="22"/>
          <w:szCs w:val="22"/>
        </w:rPr>
        <w:t>ermine</w:t>
      </w:r>
    </w:p>
    <w:p w:rsidR="002B7551" w:rsidRDefault="00995A62" w:rsidP="002B7551">
      <w:pPr>
        <w:pStyle w:val="Corpotesto"/>
        <w:tabs>
          <w:tab w:val="left" w:pos="1290"/>
        </w:tabs>
        <w:spacing w:line="566" w:lineRule="exact"/>
        <w:jc w:val="left"/>
        <w:rPr>
          <w:bCs/>
          <w:sz w:val="22"/>
          <w:szCs w:val="22"/>
        </w:rPr>
      </w:pPr>
      <w:r w:rsidRPr="00995A62">
        <w:rPr>
          <w:bCs/>
          <w:sz w:val="22"/>
          <w:szCs w:val="22"/>
        </w:rPr>
        <w:t xml:space="preserve">I termini relativi al </w:t>
      </w:r>
      <w:proofErr w:type="gramStart"/>
      <w:r w:rsidRPr="00995A62">
        <w:rPr>
          <w:bCs/>
          <w:sz w:val="22"/>
          <w:szCs w:val="22"/>
        </w:rPr>
        <w:t xml:space="preserve">servizio </w:t>
      </w:r>
      <w:r w:rsidR="002B7551" w:rsidRPr="00995A62">
        <w:rPr>
          <w:bCs/>
          <w:sz w:val="22"/>
          <w:szCs w:val="22"/>
        </w:rPr>
        <w:t>,</w:t>
      </w:r>
      <w:proofErr w:type="gramEnd"/>
      <w:r w:rsidR="002B7551" w:rsidRPr="00995A62">
        <w:rPr>
          <w:bCs/>
          <w:sz w:val="22"/>
          <w:szCs w:val="22"/>
        </w:rPr>
        <w:t xml:space="preserve"> quali quelli indicati negli atti di gara, si</w:t>
      </w:r>
      <w:r w:rsidRPr="00995A62">
        <w:rPr>
          <w:bCs/>
          <w:sz w:val="22"/>
          <w:szCs w:val="22"/>
        </w:rPr>
        <w:t xml:space="preserve"> </w:t>
      </w:r>
      <w:r w:rsidR="002B7551" w:rsidRPr="00995A62">
        <w:rPr>
          <w:bCs/>
          <w:sz w:val="22"/>
          <w:szCs w:val="22"/>
        </w:rPr>
        <w:t>considerano a tutti gli effetti improrogabili.</w:t>
      </w:r>
      <w:r w:rsidRPr="00995A62">
        <w:rPr>
          <w:bCs/>
          <w:sz w:val="22"/>
          <w:szCs w:val="22"/>
        </w:rPr>
        <w:t xml:space="preserve"> </w:t>
      </w:r>
      <w:r w:rsidR="002B7551" w:rsidRPr="00995A62">
        <w:rPr>
          <w:bCs/>
          <w:sz w:val="22"/>
          <w:szCs w:val="22"/>
        </w:rPr>
        <w:t xml:space="preserve">Il loro mancato rispetto </w:t>
      </w:r>
      <w:r w:rsidR="002B7551" w:rsidRPr="008F2CC1">
        <w:rPr>
          <w:bCs/>
          <w:sz w:val="22"/>
          <w:szCs w:val="22"/>
        </w:rPr>
        <w:t>produrrà la risoluzione ai</w:t>
      </w:r>
      <w:r w:rsidRPr="008F2CC1">
        <w:rPr>
          <w:bCs/>
          <w:sz w:val="22"/>
          <w:szCs w:val="22"/>
        </w:rPr>
        <w:t xml:space="preserve"> sensi dell’art</w:t>
      </w:r>
      <w:r w:rsidR="00481DC3" w:rsidRPr="008F2CC1">
        <w:rPr>
          <w:bCs/>
          <w:sz w:val="22"/>
          <w:szCs w:val="22"/>
        </w:rPr>
        <w:t>.</w:t>
      </w:r>
      <w:r w:rsidR="008F2CC1" w:rsidRPr="008F2CC1">
        <w:rPr>
          <w:bCs/>
          <w:sz w:val="22"/>
          <w:szCs w:val="22"/>
        </w:rPr>
        <w:t>24</w:t>
      </w:r>
      <w:r w:rsidRPr="00995A62">
        <w:rPr>
          <w:bCs/>
          <w:sz w:val="22"/>
          <w:szCs w:val="22"/>
        </w:rPr>
        <w:t xml:space="preserve"> </w:t>
      </w:r>
      <w:r w:rsidR="002B7551" w:rsidRPr="00995A62">
        <w:rPr>
          <w:bCs/>
          <w:sz w:val="22"/>
          <w:szCs w:val="22"/>
        </w:rPr>
        <w:t>del presente contratto.</w:t>
      </w:r>
    </w:p>
    <w:p w:rsidR="00DA0EF4" w:rsidRDefault="00DA0EF4" w:rsidP="00DA0EF4">
      <w:pPr>
        <w:pStyle w:val="Corpotesto"/>
        <w:spacing w:line="566" w:lineRule="exact"/>
        <w:rPr>
          <w:b/>
          <w:bCs/>
          <w:sz w:val="22"/>
          <w:szCs w:val="22"/>
        </w:rPr>
      </w:pPr>
      <w:r w:rsidRPr="00DA0EF4">
        <w:rPr>
          <w:b/>
          <w:bCs/>
          <w:sz w:val="22"/>
          <w:szCs w:val="22"/>
        </w:rPr>
        <w:t>Art. 1</w:t>
      </w:r>
      <w:r>
        <w:rPr>
          <w:b/>
          <w:bCs/>
          <w:sz w:val="22"/>
          <w:szCs w:val="22"/>
        </w:rPr>
        <w:t>6</w:t>
      </w:r>
      <w:r w:rsidRPr="00DA0EF4">
        <w:rPr>
          <w:b/>
          <w:bCs/>
          <w:sz w:val="22"/>
          <w:szCs w:val="22"/>
        </w:rPr>
        <w:t xml:space="preserve"> - Responsabile dell'esecuzione</w:t>
      </w:r>
    </w:p>
    <w:p w:rsidR="00DA0EF4" w:rsidRDefault="00DA0EF4" w:rsidP="00DA0EF4">
      <w:pPr>
        <w:pStyle w:val="Corpotesto"/>
        <w:spacing w:line="566" w:lineRule="exact"/>
        <w:rPr>
          <w:bCs/>
          <w:sz w:val="22"/>
          <w:szCs w:val="22"/>
        </w:rPr>
      </w:pPr>
      <w:r>
        <w:rPr>
          <w:bCs/>
          <w:sz w:val="22"/>
          <w:szCs w:val="22"/>
        </w:rPr>
        <w:t xml:space="preserve">Il </w:t>
      </w:r>
      <w:r w:rsidRPr="002B7551">
        <w:rPr>
          <w:bCs/>
          <w:sz w:val="22"/>
          <w:szCs w:val="22"/>
        </w:rPr>
        <w:t>Dir</w:t>
      </w:r>
      <w:r>
        <w:rPr>
          <w:bCs/>
          <w:sz w:val="22"/>
          <w:szCs w:val="22"/>
        </w:rPr>
        <w:t xml:space="preserve">igente della Struttura Centro di Costo, è Responsabile </w:t>
      </w:r>
      <w:r w:rsidRPr="002B7551">
        <w:rPr>
          <w:bCs/>
          <w:sz w:val="22"/>
          <w:szCs w:val="22"/>
        </w:rPr>
        <w:t>dell’Esecuzione</w:t>
      </w:r>
      <w:r>
        <w:rPr>
          <w:bCs/>
          <w:sz w:val="22"/>
          <w:szCs w:val="22"/>
        </w:rPr>
        <w:t xml:space="preserve"> del presente contratto per gli Uffici di propria competenza, </w:t>
      </w:r>
      <w:r w:rsidRPr="00DA0EF4">
        <w:rPr>
          <w:bCs/>
          <w:sz w:val="22"/>
          <w:szCs w:val="22"/>
        </w:rPr>
        <w:t>a supporto del RUP</w:t>
      </w:r>
      <w:r>
        <w:rPr>
          <w:bCs/>
          <w:sz w:val="22"/>
          <w:szCs w:val="22"/>
        </w:rPr>
        <w:t>.</w:t>
      </w:r>
    </w:p>
    <w:p w:rsidR="00AF04D7" w:rsidRDefault="00DA0EF4" w:rsidP="00AF04D7">
      <w:pPr>
        <w:pStyle w:val="Corpotesto"/>
        <w:tabs>
          <w:tab w:val="left" w:pos="1290"/>
        </w:tabs>
        <w:spacing w:line="566" w:lineRule="exact"/>
        <w:rPr>
          <w:bCs/>
          <w:sz w:val="22"/>
          <w:szCs w:val="22"/>
        </w:rPr>
      </w:pPr>
      <w:r w:rsidRPr="00AF04D7">
        <w:rPr>
          <w:bCs/>
          <w:sz w:val="22"/>
          <w:szCs w:val="22"/>
        </w:rPr>
        <w:t>Con la sottoscrizione del presente Contratto gli Uffici, rendono noto all’A</w:t>
      </w:r>
      <w:r w:rsidR="00AF04D7" w:rsidRPr="00AF04D7">
        <w:rPr>
          <w:bCs/>
          <w:sz w:val="22"/>
          <w:szCs w:val="22"/>
        </w:rPr>
        <w:t>ggiudicatario</w:t>
      </w:r>
      <w:r w:rsidRPr="00AF04D7">
        <w:rPr>
          <w:bCs/>
          <w:sz w:val="22"/>
          <w:szCs w:val="22"/>
        </w:rPr>
        <w:t xml:space="preserve"> i nominativi dei propri referenti per la gestione dei rappor</w:t>
      </w:r>
      <w:r w:rsidR="00AF04D7">
        <w:rPr>
          <w:bCs/>
          <w:sz w:val="22"/>
          <w:szCs w:val="22"/>
        </w:rPr>
        <w:t>ti con lo stesso.</w:t>
      </w:r>
    </w:p>
    <w:p w:rsidR="00D34E3F" w:rsidRPr="00AF04D7" w:rsidRDefault="006529EE" w:rsidP="00AF04D7">
      <w:pPr>
        <w:pStyle w:val="Corpotesto"/>
        <w:tabs>
          <w:tab w:val="left" w:pos="1290"/>
        </w:tabs>
        <w:spacing w:line="566" w:lineRule="exact"/>
        <w:rPr>
          <w:bCs/>
          <w:sz w:val="22"/>
          <w:szCs w:val="22"/>
        </w:rPr>
      </w:pPr>
      <w:r>
        <w:rPr>
          <w:b/>
          <w:bCs/>
          <w:sz w:val="22"/>
          <w:szCs w:val="22"/>
        </w:rPr>
        <w:t xml:space="preserve">Art. </w:t>
      </w:r>
      <w:r w:rsidR="00E00746">
        <w:rPr>
          <w:b/>
          <w:bCs/>
          <w:sz w:val="22"/>
          <w:szCs w:val="22"/>
        </w:rPr>
        <w:t>1</w:t>
      </w:r>
      <w:r w:rsidR="00AF04D7">
        <w:rPr>
          <w:b/>
          <w:bCs/>
          <w:sz w:val="22"/>
          <w:szCs w:val="22"/>
        </w:rPr>
        <w:t>7</w:t>
      </w:r>
      <w:r w:rsidR="00E00746">
        <w:rPr>
          <w:b/>
          <w:bCs/>
          <w:sz w:val="22"/>
          <w:szCs w:val="22"/>
        </w:rPr>
        <w:t xml:space="preserve"> </w:t>
      </w:r>
      <w:r w:rsidR="00D34E3F" w:rsidRPr="006529EE">
        <w:rPr>
          <w:b/>
          <w:bCs/>
          <w:sz w:val="22"/>
          <w:szCs w:val="22"/>
        </w:rPr>
        <w:t>G</w:t>
      </w:r>
      <w:r w:rsidR="00520222">
        <w:rPr>
          <w:b/>
          <w:bCs/>
          <w:sz w:val="22"/>
          <w:szCs w:val="22"/>
        </w:rPr>
        <w:t>aranzia definitiva</w:t>
      </w:r>
      <w:r w:rsidR="00D34E3F" w:rsidRPr="006529EE">
        <w:rPr>
          <w:b/>
          <w:bCs/>
          <w:sz w:val="22"/>
          <w:szCs w:val="22"/>
        </w:rPr>
        <w:t xml:space="preserve"> </w:t>
      </w:r>
    </w:p>
    <w:p w:rsidR="002B7551" w:rsidRPr="006529EE" w:rsidRDefault="002B7551" w:rsidP="002B7551">
      <w:pPr>
        <w:pStyle w:val="Corpotesto"/>
        <w:spacing w:line="566" w:lineRule="exact"/>
        <w:rPr>
          <w:bCs/>
          <w:sz w:val="22"/>
          <w:szCs w:val="22"/>
        </w:rPr>
      </w:pPr>
      <w:r w:rsidRPr="00E456B6">
        <w:rPr>
          <w:bCs/>
          <w:sz w:val="22"/>
          <w:szCs w:val="22"/>
        </w:rPr>
        <w:t xml:space="preserve">La </w:t>
      </w:r>
      <w:r w:rsidR="00CF3EA4" w:rsidRPr="00E456B6">
        <w:rPr>
          <w:bCs/>
          <w:sz w:val="22"/>
          <w:szCs w:val="22"/>
        </w:rPr>
        <w:t>garanzia</w:t>
      </w:r>
      <w:r w:rsidR="006529EE" w:rsidRPr="00E456B6">
        <w:rPr>
          <w:bCs/>
          <w:sz w:val="22"/>
          <w:szCs w:val="22"/>
        </w:rPr>
        <w:t xml:space="preserve"> definitiva </w:t>
      </w:r>
      <w:r w:rsidRPr="006529EE">
        <w:rPr>
          <w:bCs/>
          <w:sz w:val="22"/>
          <w:szCs w:val="22"/>
        </w:rPr>
        <w:t>di cui alle premesse è svincolata a seguito dell’adempimento delle obbligazioni assunte, con le modalità di cui</w:t>
      </w:r>
      <w:r w:rsidR="006529EE" w:rsidRPr="006529EE">
        <w:rPr>
          <w:bCs/>
          <w:sz w:val="22"/>
          <w:szCs w:val="22"/>
        </w:rPr>
        <w:t xml:space="preserve"> all’art.103 del </w:t>
      </w:r>
      <w:proofErr w:type="spellStart"/>
      <w:r w:rsidR="006529EE" w:rsidRPr="006529EE">
        <w:rPr>
          <w:bCs/>
          <w:sz w:val="22"/>
          <w:szCs w:val="22"/>
        </w:rPr>
        <w:t>D.Lgs.</w:t>
      </w:r>
      <w:proofErr w:type="spellEnd"/>
      <w:r w:rsidR="006529EE" w:rsidRPr="006529EE">
        <w:rPr>
          <w:bCs/>
          <w:sz w:val="22"/>
          <w:szCs w:val="22"/>
        </w:rPr>
        <w:t xml:space="preserve"> 50/2016 e </w:t>
      </w:r>
      <w:proofErr w:type="spellStart"/>
      <w:r w:rsidR="006529EE" w:rsidRPr="006529EE">
        <w:rPr>
          <w:bCs/>
          <w:sz w:val="22"/>
          <w:szCs w:val="22"/>
        </w:rPr>
        <w:t>s.m.i.</w:t>
      </w:r>
      <w:proofErr w:type="spellEnd"/>
    </w:p>
    <w:p w:rsidR="002B7551" w:rsidRDefault="002B7551" w:rsidP="002B7551">
      <w:pPr>
        <w:pStyle w:val="Corpotesto"/>
        <w:spacing w:line="566" w:lineRule="exact"/>
        <w:rPr>
          <w:bCs/>
          <w:sz w:val="22"/>
          <w:szCs w:val="22"/>
        </w:rPr>
      </w:pPr>
      <w:r w:rsidRPr="006529EE">
        <w:rPr>
          <w:bCs/>
          <w:sz w:val="22"/>
          <w:szCs w:val="22"/>
        </w:rPr>
        <w:t xml:space="preserve">Qualora l’ammontare della garanzia si dovesse ridurre per effetto di quanto disposto dal successivo </w:t>
      </w:r>
      <w:r w:rsidRPr="00F36B62">
        <w:rPr>
          <w:bCs/>
          <w:sz w:val="22"/>
          <w:szCs w:val="22"/>
        </w:rPr>
        <w:t>art</w:t>
      </w:r>
      <w:r w:rsidR="00481DC3" w:rsidRPr="00F36B62">
        <w:rPr>
          <w:bCs/>
          <w:sz w:val="22"/>
          <w:szCs w:val="22"/>
        </w:rPr>
        <w:t>.14</w:t>
      </w:r>
      <w:r w:rsidR="006529EE" w:rsidRPr="00F36B62">
        <w:rPr>
          <w:bCs/>
          <w:sz w:val="22"/>
          <w:szCs w:val="22"/>
        </w:rPr>
        <w:t xml:space="preserve"> </w:t>
      </w:r>
      <w:r w:rsidRPr="00F36B62">
        <w:rPr>
          <w:bCs/>
          <w:sz w:val="22"/>
          <w:szCs w:val="22"/>
        </w:rPr>
        <w:t>la stessa</w:t>
      </w:r>
      <w:r w:rsidRPr="006529EE">
        <w:rPr>
          <w:bCs/>
          <w:sz w:val="22"/>
          <w:szCs w:val="22"/>
        </w:rPr>
        <w:t xml:space="preserve"> sarà reintegrata entro il termine di dieci giorni da quello </w:t>
      </w:r>
      <w:r w:rsidR="008444A2">
        <w:rPr>
          <w:bCs/>
          <w:sz w:val="22"/>
          <w:szCs w:val="22"/>
        </w:rPr>
        <w:lastRenderedPageBreak/>
        <w:t xml:space="preserve">in cui l’Agenzia comunicherà all’Aggiudicatario </w:t>
      </w:r>
      <w:r w:rsidRPr="006529EE">
        <w:rPr>
          <w:bCs/>
          <w:sz w:val="22"/>
          <w:szCs w:val="22"/>
        </w:rPr>
        <w:t xml:space="preserve">l’avvenuta riduzione. In caso di mancata reintegrazione nel termine suddetto, l’Agenzia avrà facoltà di risolvere </w:t>
      </w:r>
      <w:r w:rsidR="006529EE" w:rsidRPr="006529EE">
        <w:rPr>
          <w:bCs/>
          <w:sz w:val="22"/>
          <w:szCs w:val="22"/>
        </w:rPr>
        <w:t>il Contratto ai sensi dell’art.</w:t>
      </w:r>
      <w:r w:rsidR="00737632">
        <w:rPr>
          <w:bCs/>
          <w:sz w:val="22"/>
          <w:szCs w:val="22"/>
        </w:rPr>
        <w:t>24</w:t>
      </w:r>
      <w:r w:rsidRPr="006529EE">
        <w:rPr>
          <w:bCs/>
          <w:sz w:val="22"/>
          <w:szCs w:val="22"/>
        </w:rPr>
        <w:t xml:space="preserve"> fatto salvo il risarcimento del danno subito.</w:t>
      </w:r>
    </w:p>
    <w:p w:rsidR="00B14EED" w:rsidRPr="00B14EED" w:rsidRDefault="00B14EED" w:rsidP="002B7551">
      <w:pPr>
        <w:pStyle w:val="Corpotesto"/>
        <w:spacing w:line="566" w:lineRule="exact"/>
        <w:rPr>
          <w:b/>
          <w:bCs/>
          <w:sz w:val="22"/>
          <w:szCs w:val="22"/>
        </w:rPr>
      </w:pPr>
      <w:r w:rsidRPr="00B14EED">
        <w:rPr>
          <w:b/>
          <w:bCs/>
          <w:sz w:val="22"/>
          <w:szCs w:val="22"/>
        </w:rPr>
        <w:t xml:space="preserve">Art. </w:t>
      </w:r>
      <w:r w:rsidR="00E00746">
        <w:rPr>
          <w:b/>
          <w:bCs/>
          <w:sz w:val="22"/>
          <w:szCs w:val="22"/>
        </w:rPr>
        <w:t>1</w:t>
      </w:r>
      <w:r w:rsidR="00AF04D7">
        <w:rPr>
          <w:b/>
          <w:bCs/>
          <w:sz w:val="22"/>
          <w:szCs w:val="22"/>
        </w:rPr>
        <w:t>8</w:t>
      </w:r>
      <w:r w:rsidR="00E00746">
        <w:rPr>
          <w:b/>
          <w:bCs/>
          <w:sz w:val="22"/>
          <w:szCs w:val="22"/>
        </w:rPr>
        <w:t xml:space="preserve"> </w:t>
      </w:r>
      <w:r w:rsidRPr="00B14EED">
        <w:rPr>
          <w:b/>
          <w:bCs/>
          <w:sz w:val="22"/>
          <w:szCs w:val="22"/>
        </w:rPr>
        <w:t>C</w:t>
      </w:r>
      <w:r w:rsidR="00520222">
        <w:rPr>
          <w:b/>
          <w:bCs/>
          <w:sz w:val="22"/>
          <w:szCs w:val="22"/>
        </w:rPr>
        <w:t>opertura assicurativa</w:t>
      </w:r>
    </w:p>
    <w:p w:rsidR="005F5516" w:rsidRPr="00E85E16" w:rsidRDefault="00B14EED" w:rsidP="005F5516">
      <w:pPr>
        <w:pStyle w:val="Corpotesto"/>
        <w:tabs>
          <w:tab w:val="left" w:pos="4320"/>
          <w:tab w:val="left" w:pos="4632"/>
        </w:tabs>
        <w:spacing w:line="566" w:lineRule="exact"/>
        <w:rPr>
          <w:bCs/>
          <w:sz w:val="22"/>
          <w:szCs w:val="22"/>
        </w:rPr>
      </w:pPr>
      <w:r>
        <w:rPr>
          <w:bCs/>
          <w:sz w:val="22"/>
          <w:szCs w:val="22"/>
        </w:rPr>
        <w:t xml:space="preserve">L’Aggiudicatario ha trasmesso (allegata al presente documento) </w:t>
      </w:r>
      <w:proofErr w:type="gramStart"/>
      <w:r>
        <w:rPr>
          <w:bCs/>
          <w:sz w:val="22"/>
          <w:szCs w:val="22"/>
        </w:rPr>
        <w:t>regolare  polizza</w:t>
      </w:r>
      <w:proofErr w:type="gramEnd"/>
      <w:r>
        <w:rPr>
          <w:bCs/>
          <w:sz w:val="22"/>
          <w:szCs w:val="22"/>
        </w:rPr>
        <w:t xml:space="preserve"> assicurativa, stipulata</w:t>
      </w:r>
      <w:r w:rsidRPr="00B14EED">
        <w:rPr>
          <w:bCs/>
          <w:sz w:val="22"/>
          <w:szCs w:val="22"/>
        </w:rPr>
        <w:t xml:space="preserve"> con </w:t>
      </w:r>
      <w:r>
        <w:rPr>
          <w:bCs/>
          <w:sz w:val="22"/>
          <w:szCs w:val="22"/>
        </w:rPr>
        <w:t xml:space="preserve">la compagnia  </w:t>
      </w:r>
      <w:proofErr w:type="spellStart"/>
      <w:r>
        <w:rPr>
          <w:bCs/>
          <w:sz w:val="22"/>
          <w:szCs w:val="22"/>
        </w:rPr>
        <w:t>xxxxxxxxxxxxxxxxxxx</w:t>
      </w:r>
      <w:proofErr w:type="spellEnd"/>
      <w:r>
        <w:rPr>
          <w:bCs/>
          <w:sz w:val="22"/>
          <w:szCs w:val="22"/>
        </w:rPr>
        <w:t xml:space="preserve"> </w:t>
      </w:r>
      <w:r w:rsidRPr="00B14EED">
        <w:rPr>
          <w:bCs/>
          <w:sz w:val="22"/>
          <w:szCs w:val="22"/>
        </w:rPr>
        <w:t>regolarmente abilitata</w:t>
      </w:r>
      <w:r>
        <w:rPr>
          <w:bCs/>
          <w:sz w:val="22"/>
          <w:szCs w:val="22"/>
        </w:rPr>
        <w:t>,</w:t>
      </w:r>
      <w:r w:rsidRPr="00B14EED">
        <w:rPr>
          <w:bCs/>
          <w:sz w:val="22"/>
          <w:szCs w:val="22"/>
        </w:rPr>
        <w:t xml:space="preserve"> con massimale</w:t>
      </w:r>
      <w:r w:rsidR="005F5516" w:rsidRPr="00E85E16">
        <w:rPr>
          <w:bCs/>
          <w:sz w:val="22"/>
          <w:szCs w:val="22"/>
        </w:rPr>
        <w:t xml:space="preserve"> per responsabilità civile contro terzi, per danni a cose, per danni a persone, morte ed invalidità permanente </w:t>
      </w:r>
      <w:r w:rsidR="001E04C3">
        <w:rPr>
          <w:bCs/>
          <w:sz w:val="22"/>
          <w:szCs w:val="22"/>
        </w:rPr>
        <w:t>non inferire a</w:t>
      </w:r>
      <w:r w:rsidR="005F5516" w:rsidRPr="00E85E16">
        <w:rPr>
          <w:bCs/>
          <w:sz w:val="22"/>
          <w:szCs w:val="22"/>
        </w:rPr>
        <w:t xml:space="preserve"> Euro 1.000.000,00.</w:t>
      </w:r>
    </w:p>
    <w:p w:rsidR="005F5516" w:rsidRPr="00E85E16" w:rsidRDefault="005F5516" w:rsidP="005F5516">
      <w:pPr>
        <w:pStyle w:val="Corpotesto"/>
        <w:tabs>
          <w:tab w:val="left" w:pos="4320"/>
          <w:tab w:val="left" w:pos="4632"/>
        </w:tabs>
        <w:spacing w:line="566" w:lineRule="exact"/>
        <w:rPr>
          <w:bCs/>
          <w:sz w:val="22"/>
          <w:szCs w:val="22"/>
        </w:rPr>
      </w:pPr>
      <w:r w:rsidRPr="00E85E16">
        <w:rPr>
          <w:bCs/>
          <w:sz w:val="22"/>
          <w:szCs w:val="22"/>
        </w:rPr>
        <w:t>Tale polizza dovrà essere redatta in lingua italiana e trasmessa in originale dall’Aggiudicatario all’Agenzia all’atto della stipula.</w:t>
      </w:r>
    </w:p>
    <w:p w:rsidR="00D34E3F" w:rsidRPr="006529EE" w:rsidRDefault="006529EE" w:rsidP="002B7551">
      <w:pPr>
        <w:pStyle w:val="Corpotesto"/>
        <w:spacing w:line="566" w:lineRule="exact"/>
        <w:rPr>
          <w:b/>
          <w:bCs/>
          <w:sz w:val="22"/>
          <w:szCs w:val="22"/>
        </w:rPr>
      </w:pPr>
      <w:r w:rsidRPr="006529EE">
        <w:rPr>
          <w:b/>
          <w:bCs/>
          <w:sz w:val="22"/>
          <w:szCs w:val="22"/>
        </w:rPr>
        <w:t xml:space="preserve">Art. </w:t>
      </w:r>
      <w:r w:rsidR="00E00746">
        <w:rPr>
          <w:b/>
          <w:bCs/>
          <w:sz w:val="22"/>
          <w:szCs w:val="22"/>
        </w:rPr>
        <w:t>1</w:t>
      </w:r>
      <w:r w:rsidR="00AF04D7">
        <w:rPr>
          <w:b/>
          <w:bCs/>
          <w:sz w:val="22"/>
          <w:szCs w:val="22"/>
        </w:rPr>
        <w:t>9</w:t>
      </w:r>
      <w:r w:rsidR="00E00746">
        <w:rPr>
          <w:b/>
          <w:bCs/>
          <w:sz w:val="22"/>
          <w:szCs w:val="22"/>
        </w:rPr>
        <w:t xml:space="preserve"> </w:t>
      </w:r>
      <w:r w:rsidR="00D34E3F" w:rsidRPr="006529EE">
        <w:rPr>
          <w:b/>
          <w:bCs/>
          <w:sz w:val="22"/>
          <w:szCs w:val="22"/>
        </w:rPr>
        <w:t>P</w:t>
      </w:r>
      <w:r w:rsidR="00520222">
        <w:rPr>
          <w:b/>
          <w:bCs/>
          <w:sz w:val="22"/>
          <w:szCs w:val="22"/>
        </w:rPr>
        <w:t>enali</w:t>
      </w:r>
    </w:p>
    <w:p w:rsidR="002B7551" w:rsidRPr="004D082F" w:rsidRDefault="00AC3422" w:rsidP="00AC3422">
      <w:pPr>
        <w:pStyle w:val="Corpotesto"/>
        <w:tabs>
          <w:tab w:val="left" w:pos="4320"/>
          <w:tab w:val="left" w:pos="4632"/>
        </w:tabs>
        <w:spacing w:line="566" w:lineRule="exact"/>
        <w:rPr>
          <w:bCs/>
          <w:sz w:val="22"/>
          <w:szCs w:val="22"/>
        </w:rPr>
      </w:pPr>
      <w:r w:rsidRPr="006529EE">
        <w:rPr>
          <w:bCs/>
          <w:sz w:val="22"/>
          <w:szCs w:val="22"/>
        </w:rPr>
        <w:t xml:space="preserve">In caso di mancato rispetto delle </w:t>
      </w:r>
      <w:r w:rsidRPr="00D14095">
        <w:rPr>
          <w:bCs/>
          <w:sz w:val="22"/>
          <w:szCs w:val="22"/>
        </w:rPr>
        <w:t>modalità di esecuzione del se</w:t>
      </w:r>
      <w:r w:rsidR="00CF3EA4" w:rsidRPr="00D14095">
        <w:rPr>
          <w:bCs/>
          <w:sz w:val="22"/>
          <w:szCs w:val="22"/>
        </w:rPr>
        <w:t>rvizio previste dal capitolato d’oneri</w:t>
      </w:r>
      <w:r w:rsidRPr="00D14095">
        <w:rPr>
          <w:bCs/>
          <w:sz w:val="22"/>
          <w:szCs w:val="22"/>
        </w:rPr>
        <w:t xml:space="preserve"> verranno applicate le penali, previste dallo stesso</w:t>
      </w:r>
      <w:r w:rsidR="00CF3EA4" w:rsidRPr="00D14095">
        <w:rPr>
          <w:bCs/>
          <w:sz w:val="22"/>
          <w:szCs w:val="22"/>
        </w:rPr>
        <w:t>.</w:t>
      </w:r>
    </w:p>
    <w:p w:rsidR="00D118E7" w:rsidRPr="00981254" w:rsidRDefault="00D118E7" w:rsidP="00D118E7">
      <w:pPr>
        <w:pStyle w:val="Corpotesto"/>
        <w:spacing w:line="566" w:lineRule="exact"/>
        <w:rPr>
          <w:sz w:val="22"/>
          <w:szCs w:val="22"/>
        </w:rPr>
      </w:pPr>
      <w:r>
        <w:rPr>
          <w:sz w:val="22"/>
          <w:szCs w:val="22"/>
        </w:rPr>
        <w:t>L</w:t>
      </w:r>
      <w:r w:rsidRPr="00981254">
        <w:rPr>
          <w:sz w:val="22"/>
          <w:szCs w:val="22"/>
        </w:rPr>
        <w:t>’Agenzia procede tempestivamente alla contestazione dell’addebito per iscritto e, ove occorra e sia ancora possibile, alla costituzione in mora della medesima assegnando un congruo termine per l’esecuzione della prestazione omessa o irregolare o ritardata. L</w:t>
      </w:r>
      <w:r w:rsidR="00DB4A2F">
        <w:rPr>
          <w:sz w:val="22"/>
          <w:szCs w:val="22"/>
        </w:rPr>
        <w:t>’Aggiudicatario</w:t>
      </w:r>
      <w:r w:rsidRPr="00981254">
        <w:rPr>
          <w:sz w:val="22"/>
          <w:szCs w:val="22"/>
        </w:rPr>
        <w:t xml:space="preserve"> può far pervenire le proprie controdeduzioni all’Agenzia entro il termine perentorio di 10 (dieci) giorni naturali e consecutivi dal ricevimento della contestazione; decorso infruttuosamente tale termine, o qualora le giustificazioni fornite non siano ritenute adeguate, la penale può essere applicata. </w:t>
      </w:r>
    </w:p>
    <w:p w:rsidR="00D118E7" w:rsidRPr="00981254" w:rsidRDefault="00D118E7" w:rsidP="00D118E7">
      <w:pPr>
        <w:pStyle w:val="Corpotesto"/>
        <w:spacing w:line="566" w:lineRule="exact"/>
        <w:rPr>
          <w:sz w:val="22"/>
          <w:szCs w:val="22"/>
        </w:rPr>
      </w:pPr>
      <w:r w:rsidRPr="00981254">
        <w:rPr>
          <w:sz w:val="22"/>
          <w:szCs w:val="22"/>
        </w:rPr>
        <w:t>In caso di penali applicate per inadempimento delle disposizioni contrattuali, l’Agenzia potrà rivalersi, senza alcuna formalità ed in qualsiasi momento, sulla cauzione disponibile ovvero sull’importo delle fatture in attesa di liquidazione.</w:t>
      </w:r>
    </w:p>
    <w:p w:rsidR="002B7551" w:rsidRPr="006529EE" w:rsidRDefault="002B7551" w:rsidP="002B7551">
      <w:pPr>
        <w:pStyle w:val="Corpotesto"/>
        <w:tabs>
          <w:tab w:val="left" w:pos="4632"/>
        </w:tabs>
        <w:spacing w:line="566" w:lineRule="exact"/>
        <w:rPr>
          <w:bCs/>
          <w:sz w:val="22"/>
          <w:szCs w:val="22"/>
        </w:rPr>
      </w:pPr>
      <w:r w:rsidRPr="006529EE">
        <w:rPr>
          <w:bCs/>
          <w:sz w:val="22"/>
          <w:szCs w:val="22"/>
        </w:rPr>
        <w:t xml:space="preserve">Qualora i ritardi di cui al presente articolo superino i 30 (trenta) giorni solari, il presente Contratto potrà essere risolto unilateralmente dall’Agenzia, ai sensi dell’art. </w:t>
      </w:r>
      <w:r w:rsidR="00481DC3">
        <w:rPr>
          <w:bCs/>
          <w:sz w:val="22"/>
          <w:szCs w:val="22"/>
        </w:rPr>
        <w:lastRenderedPageBreak/>
        <w:t xml:space="preserve">24 </w:t>
      </w:r>
      <w:r w:rsidRPr="006529EE">
        <w:rPr>
          <w:bCs/>
          <w:sz w:val="22"/>
          <w:szCs w:val="22"/>
        </w:rPr>
        <w:t>mediante comunicazione a mezzo posta elettronica certificata, fatto salvo il riconoscimento del maggior danno.</w:t>
      </w:r>
    </w:p>
    <w:p w:rsidR="002B7551" w:rsidRPr="006529EE" w:rsidRDefault="006529EE" w:rsidP="00124651">
      <w:pPr>
        <w:pStyle w:val="Corpotesto"/>
        <w:spacing w:line="566" w:lineRule="exact"/>
        <w:rPr>
          <w:b/>
          <w:bCs/>
          <w:sz w:val="22"/>
          <w:szCs w:val="22"/>
        </w:rPr>
      </w:pPr>
      <w:r w:rsidRPr="006529EE">
        <w:rPr>
          <w:b/>
          <w:bCs/>
          <w:sz w:val="22"/>
          <w:szCs w:val="22"/>
        </w:rPr>
        <w:t>Art.</w:t>
      </w:r>
      <w:r w:rsidR="00AF04D7">
        <w:rPr>
          <w:b/>
          <w:bCs/>
          <w:sz w:val="22"/>
          <w:szCs w:val="22"/>
        </w:rPr>
        <w:t>20</w:t>
      </w:r>
      <w:r w:rsidRPr="006529EE">
        <w:rPr>
          <w:b/>
          <w:bCs/>
          <w:sz w:val="22"/>
          <w:szCs w:val="22"/>
        </w:rPr>
        <w:t xml:space="preserve"> </w:t>
      </w:r>
      <w:r w:rsidR="00D34E3F" w:rsidRPr="006529EE">
        <w:rPr>
          <w:b/>
          <w:bCs/>
          <w:sz w:val="22"/>
          <w:szCs w:val="22"/>
        </w:rPr>
        <w:t>O</w:t>
      </w:r>
      <w:r w:rsidR="00520222">
        <w:rPr>
          <w:b/>
          <w:bCs/>
          <w:sz w:val="22"/>
          <w:szCs w:val="22"/>
        </w:rPr>
        <w:t>bblighi nei confronti dei dipendenti</w:t>
      </w:r>
    </w:p>
    <w:p w:rsidR="00FE6F97" w:rsidRPr="005C5389" w:rsidRDefault="00F36B62" w:rsidP="00124651">
      <w:pPr>
        <w:pStyle w:val="Corpotesto"/>
        <w:spacing w:line="566" w:lineRule="exact"/>
        <w:rPr>
          <w:bCs/>
          <w:sz w:val="22"/>
          <w:szCs w:val="22"/>
        </w:rPr>
      </w:pPr>
      <w:r>
        <w:rPr>
          <w:bCs/>
          <w:sz w:val="22"/>
          <w:szCs w:val="22"/>
        </w:rPr>
        <w:t>L’Aggiudica</w:t>
      </w:r>
      <w:r w:rsidR="0096571E">
        <w:rPr>
          <w:bCs/>
          <w:sz w:val="22"/>
          <w:szCs w:val="22"/>
        </w:rPr>
        <w:t xml:space="preserve">tario </w:t>
      </w:r>
      <w:r w:rsidR="0096571E" w:rsidRPr="0096571E">
        <w:rPr>
          <w:bCs/>
          <w:sz w:val="22"/>
          <w:szCs w:val="22"/>
        </w:rPr>
        <w:t xml:space="preserve">è obbligato ad applicare, nei confronti dei propri dipendenti, condizioni normative e retributive non inferiori a quelle risultanti dai contratti collettivi di lavoro applicabili, alla data del contratto, alla categoria e nella località in cui si svolgono le prestazioni, nonché le condizioni risultanti da successive modifiche e integrazioni e, in genere, da ogni altro contratto collettivo, successivamente stipulato per la categoria e applicabile nella località. L’obbligo permane anche dopo la scadenza dei suindicati contratti collettivi e fino al loro rinnovo. I suddetti obblighi vincolano </w:t>
      </w:r>
      <w:r w:rsidR="0096571E">
        <w:rPr>
          <w:bCs/>
          <w:sz w:val="22"/>
          <w:szCs w:val="22"/>
        </w:rPr>
        <w:t xml:space="preserve">l’Aggiudicatario </w:t>
      </w:r>
      <w:r w:rsidR="0096571E" w:rsidRPr="0096571E">
        <w:rPr>
          <w:bCs/>
          <w:sz w:val="22"/>
          <w:szCs w:val="22"/>
        </w:rPr>
        <w:t>anche nel caso che non sia aderente alle associazioni stipulanti o receda da esse</w:t>
      </w:r>
      <w:r w:rsidR="0096571E">
        <w:rPr>
          <w:bCs/>
          <w:sz w:val="22"/>
          <w:szCs w:val="22"/>
        </w:rPr>
        <w:t xml:space="preserve">. L’Aggiudicatario </w:t>
      </w:r>
      <w:r w:rsidR="0096571E" w:rsidRPr="0096571E">
        <w:rPr>
          <w:bCs/>
          <w:sz w:val="22"/>
          <w:szCs w:val="22"/>
        </w:rPr>
        <w:t xml:space="preserve">è sottoposto, verso i propri dipendenti, a tutti gli obblighi risultanti dalle disposizioni legislative e regolamentari vigenti in materia di lavoro e di assicurazioni sociali e assume a proprio carico tutti gli oneri relativi. </w:t>
      </w:r>
      <w:r w:rsidR="0096571E">
        <w:rPr>
          <w:bCs/>
          <w:sz w:val="22"/>
          <w:szCs w:val="22"/>
        </w:rPr>
        <w:t xml:space="preserve">L’Aggiudicatario </w:t>
      </w:r>
      <w:r w:rsidR="0096571E" w:rsidRPr="0096571E">
        <w:rPr>
          <w:bCs/>
          <w:sz w:val="22"/>
          <w:szCs w:val="22"/>
        </w:rPr>
        <w:t>si impegna inoltre, in applicazione del</w:t>
      </w:r>
      <w:r>
        <w:rPr>
          <w:bCs/>
          <w:sz w:val="22"/>
          <w:szCs w:val="22"/>
        </w:rPr>
        <w:t xml:space="preserve">l’art. 50 del </w:t>
      </w:r>
      <w:proofErr w:type="spellStart"/>
      <w:r>
        <w:rPr>
          <w:bCs/>
          <w:sz w:val="22"/>
          <w:szCs w:val="22"/>
        </w:rPr>
        <w:t>D.Lgs.</w:t>
      </w:r>
      <w:proofErr w:type="spellEnd"/>
      <w:r>
        <w:rPr>
          <w:bCs/>
          <w:sz w:val="22"/>
          <w:szCs w:val="22"/>
        </w:rPr>
        <w:t xml:space="preserve"> n. 50/2016 e </w:t>
      </w:r>
      <w:proofErr w:type="spellStart"/>
      <w:r>
        <w:rPr>
          <w:bCs/>
          <w:sz w:val="22"/>
          <w:szCs w:val="22"/>
        </w:rPr>
        <w:t>s.m.i.</w:t>
      </w:r>
      <w:proofErr w:type="spellEnd"/>
      <w:r>
        <w:rPr>
          <w:bCs/>
          <w:sz w:val="22"/>
          <w:szCs w:val="22"/>
        </w:rPr>
        <w:t xml:space="preserve">, </w:t>
      </w:r>
      <w:r w:rsidR="0096571E" w:rsidRPr="0096571E">
        <w:rPr>
          <w:bCs/>
          <w:sz w:val="22"/>
          <w:szCs w:val="22"/>
        </w:rPr>
        <w:t xml:space="preserve">recante “Clausole sociali del bando di gara e degli avvisi”, </w:t>
      </w:r>
      <w:r w:rsidR="00D118E7">
        <w:rPr>
          <w:bCs/>
          <w:sz w:val="22"/>
          <w:szCs w:val="22"/>
        </w:rPr>
        <w:t>ad</w:t>
      </w:r>
      <w:r w:rsidR="0096571E" w:rsidRPr="0096571E">
        <w:rPr>
          <w:bCs/>
          <w:sz w:val="22"/>
          <w:szCs w:val="22"/>
        </w:rPr>
        <w:t xml:space="preserve"> assicurare i livelli occupazionali attuali, procedendo all’assunzione in via prioritaria del personale già in forza nell’impresa cessante di cui all’attuale Servizio di </w:t>
      </w:r>
      <w:r w:rsidR="0096571E">
        <w:rPr>
          <w:bCs/>
          <w:sz w:val="22"/>
          <w:szCs w:val="22"/>
        </w:rPr>
        <w:t>pulizia e igiene.</w:t>
      </w:r>
    </w:p>
    <w:p w:rsidR="00D34E3F" w:rsidRPr="005C5389" w:rsidRDefault="005C5389" w:rsidP="00124651">
      <w:pPr>
        <w:pStyle w:val="Corpotesto"/>
        <w:spacing w:line="566" w:lineRule="exact"/>
        <w:rPr>
          <w:b/>
          <w:bCs/>
          <w:sz w:val="22"/>
          <w:szCs w:val="22"/>
        </w:rPr>
      </w:pPr>
      <w:r>
        <w:rPr>
          <w:b/>
          <w:bCs/>
          <w:sz w:val="22"/>
          <w:szCs w:val="22"/>
        </w:rPr>
        <w:t xml:space="preserve">Art. </w:t>
      </w:r>
      <w:r w:rsidR="00EE707F">
        <w:rPr>
          <w:b/>
          <w:bCs/>
          <w:sz w:val="22"/>
          <w:szCs w:val="22"/>
        </w:rPr>
        <w:t>2</w:t>
      </w:r>
      <w:r w:rsidR="00AF04D7">
        <w:rPr>
          <w:b/>
          <w:bCs/>
          <w:sz w:val="22"/>
          <w:szCs w:val="22"/>
        </w:rPr>
        <w:t>1</w:t>
      </w:r>
      <w:r w:rsidR="00921232">
        <w:rPr>
          <w:b/>
          <w:bCs/>
          <w:sz w:val="22"/>
          <w:szCs w:val="22"/>
        </w:rPr>
        <w:t xml:space="preserve"> </w:t>
      </w:r>
      <w:r w:rsidR="00D34E3F" w:rsidRPr="005C5389">
        <w:rPr>
          <w:b/>
          <w:bCs/>
          <w:sz w:val="22"/>
          <w:szCs w:val="22"/>
        </w:rPr>
        <w:t>D</w:t>
      </w:r>
      <w:r w:rsidR="00520222">
        <w:rPr>
          <w:b/>
          <w:bCs/>
          <w:sz w:val="22"/>
          <w:szCs w:val="22"/>
        </w:rPr>
        <w:t>isposizioni Antimafia</w:t>
      </w:r>
      <w:r w:rsidR="00D34E3F" w:rsidRPr="005C5389">
        <w:rPr>
          <w:b/>
          <w:bCs/>
          <w:sz w:val="22"/>
          <w:szCs w:val="22"/>
        </w:rPr>
        <w:t xml:space="preserve"> </w:t>
      </w:r>
    </w:p>
    <w:p w:rsidR="00D34E3F" w:rsidRPr="00954A89" w:rsidRDefault="00D34E3F" w:rsidP="00D34E3F">
      <w:pPr>
        <w:pStyle w:val="Corpotesto"/>
        <w:spacing w:line="566" w:lineRule="exact"/>
        <w:rPr>
          <w:bCs/>
          <w:sz w:val="22"/>
          <w:szCs w:val="22"/>
        </w:rPr>
      </w:pPr>
      <w:r w:rsidRPr="00954A89">
        <w:rPr>
          <w:bCs/>
          <w:sz w:val="22"/>
          <w:szCs w:val="22"/>
        </w:rPr>
        <w:t>La validità ed efficacia del presente Contratto è subordinata all’integrale e</w:t>
      </w:r>
      <w:r w:rsidR="00C05A5A">
        <w:rPr>
          <w:bCs/>
          <w:sz w:val="22"/>
          <w:szCs w:val="22"/>
        </w:rPr>
        <w:t xml:space="preserve"> assoluto rispetto da parte dell’Aggiudicatario </w:t>
      </w:r>
      <w:r w:rsidRPr="00954A89">
        <w:rPr>
          <w:bCs/>
          <w:sz w:val="22"/>
          <w:szCs w:val="22"/>
        </w:rPr>
        <w:t>della legislazione antimafia per l’intero periodo di durata del contratto stesso.</w:t>
      </w:r>
    </w:p>
    <w:p w:rsidR="00D34E3F" w:rsidRPr="00954A89" w:rsidRDefault="00C05A5A" w:rsidP="00D34E3F">
      <w:pPr>
        <w:pStyle w:val="Corpotesto"/>
        <w:spacing w:line="566" w:lineRule="exact"/>
        <w:rPr>
          <w:bCs/>
          <w:sz w:val="22"/>
          <w:szCs w:val="22"/>
        </w:rPr>
      </w:pPr>
      <w:r>
        <w:rPr>
          <w:bCs/>
          <w:sz w:val="22"/>
          <w:szCs w:val="22"/>
        </w:rPr>
        <w:t xml:space="preserve">L’Aggiudicatario </w:t>
      </w:r>
      <w:r w:rsidR="00D34E3F" w:rsidRPr="00954A89">
        <w:rPr>
          <w:bCs/>
          <w:sz w:val="22"/>
          <w:szCs w:val="22"/>
        </w:rPr>
        <w:t>si impegna a comunicare tempestivamente all’Agenzia ogni modificazione intervenuta nel proprio assetto societario o gestionale, nella struttura, negli organismi tecnici e amministrativi.</w:t>
      </w:r>
    </w:p>
    <w:p w:rsidR="00D34E3F" w:rsidRPr="00954A89" w:rsidRDefault="00D34E3F" w:rsidP="00D34E3F">
      <w:pPr>
        <w:pStyle w:val="Corpotesto"/>
        <w:spacing w:line="566" w:lineRule="exact"/>
        <w:rPr>
          <w:bCs/>
          <w:sz w:val="22"/>
          <w:szCs w:val="22"/>
        </w:rPr>
      </w:pPr>
      <w:r w:rsidRPr="00954A89">
        <w:rPr>
          <w:bCs/>
          <w:sz w:val="22"/>
          <w:szCs w:val="22"/>
        </w:rPr>
        <w:lastRenderedPageBreak/>
        <w:t xml:space="preserve">L’Agenzia si riserva il diritto di verificare la permanenza, per tutta la durata del Contratto, dei requisiti previsti dalle disposizioni antimafia ai sensi del </w:t>
      </w:r>
      <w:proofErr w:type="spellStart"/>
      <w:r w:rsidRPr="00954A89">
        <w:rPr>
          <w:bCs/>
          <w:sz w:val="22"/>
          <w:szCs w:val="22"/>
        </w:rPr>
        <w:t>D.Lgs.</w:t>
      </w:r>
      <w:proofErr w:type="spellEnd"/>
      <w:r w:rsidRPr="00954A89">
        <w:rPr>
          <w:bCs/>
          <w:sz w:val="22"/>
          <w:szCs w:val="22"/>
        </w:rPr>
        <w:t xml:space="preserve"> 6 settembre 2011, n.159.</w:t>
      </w:r>
    </w:p>
    <w:p w:rsidR="00D34E3F" w:rsidRPr="001F652E" w:rsidRDefault="001F652E" w:rsidP="00D34E3F">
      <w:pPr>
        <w:pStyle w:val="Corpotesto"/>
        <w:spacing w:line="566" w:lineRule="exact"/>
        <w:rPr>
          <w:b/>
          <w:bCs/>
          <w:sz w:val="22"/>
          <w:szCs w:val="22"/>
        </w:rPr>
      </w:pPr>
      <w:r>
        <w:rPr>
          <w:b/>
          <w:bCs/>
          <w:sz w:val="22"/>
          <w:szCs w:val="22"/>
        </w:rPr>
        <w:t>Art.</w:t>
      </w:r>
      <w:r w:rsidR="00EE707F">
        <w:rPr>
          <w:b/>
          <w:bCs/>
          <w:sz w:val="22"/>
          <w:szCs w:val="22"/>
        </w:rPr>
        <w:t>2</w:t>
      </w:r>
      <w:r w:rsidR="00AF04D7">
        <w:rPr>
          <w:b/>
          <w:bCs/>
          <w:sz w:val="22"/>
          <w:szCs w:val="22"/>
        </w:rPr>
        <w:t>2</w:t>
      </w:r>
      <w:r>
        <w:rPr>
          <w:b/>
          <w:bCs/>
          <w:sz w:val="22"/>
          <w:szCs w:val="22"/>
        </w:rPr>
        <w:t xml:space="preserve"> </w:t>
      </w:r>
      <w:r w:rsidR="00D34E3F" w:rsidRPr="001F652E">
        <w:rPr>
          <w:b/>
          <w:bCs/>
          <w:sz w:val="22"/>
          <w:szCs w:val="22"/>
        </w:rPr>
        <w:t>O</w:t>
      </w:r>
      <w:r w:rsidR="00520222">
        <w:rPr>
          <w:b/>
          <w:bCs/>
          <w:sz w:val="22"/>
          <w:szCs w:val="22"/>
        </w:rPr>
        <w:t>bblighi di riservatezza</w:t>
      </w:r>
    </w:p>
    <w:p w:rsidR="00D34E3F" w:rsidRPr="00AB75BC" w:rsidRDefault="00BA6294" w:rsidP="00D34E3F">
      <w:pPr>
        <w:pStyle w:val="Corpotesto"/>
        <w:spacing w:line="566" w:lineRule="exact"/>
        <w:rPr>
          <w:bCs/>
          <w:sz w:val="22"/>
          <w:szCs w:val="22"/>
        </w:rPr>
      </w:pPr>
      <w:r>
        <w:rPr>
          <w:bCs/>
          <w:sz w:val="22"/>
          <w:szCs w:val="22"/>
        </w:rPr>
        <w:t xml:space="preserve">L’Aggiudicatario </w:t>
      </w:r>
      <w:r w:rsidR="00D34E3F" w:rsidRPr="00AB75BC">
        <w:rPr>
          <w:bCs/>
          <w:sz w:val="22"/>
          <w:szCs w:val="22"/>
        </w:rPr>
        <w:t xml:space="preserve">si impegna, </w:t>
      </w:r>
      <w:r w:rsidR="00D34E3F" w:rsidRPr="00F36B62">
        <w:rPr>
          <w:bCs/>
          <w:sz w:val="22"/>
          <w:szCs w:val="22"/>
        </w:rPr>
        <w:t xml:space="preserve">pena la risoluzione del presente </w:t>
      </w:r>
      <w:r w:rsidR="00D34E3F" w:rsidRPr="00AB75BC">
        <w:rPr>
          <w:bCs/>
          <w:sz w:val="22"/>
          <w:szCs w:val="22"/>
        </w:rPr>
        <w:t>Contratto, ai sensi dell’art.</w:t>
      </w:r>
      <w:r w:rsidR="00481DC3">
        <w:rPr>
          <w:bCs/>
          <w:sz w:val="22"/>
          <w:szCs w:val="22"/>
        </w:rPr>
        <w:t>24</w:t>
      </w:r>
      <w:r w:rsidR="00D34E3F" w:rsidRPr="00CF3EA4">
        <w:rPr>
          <w:bCs/>
          <w:sz w:val="22"/>
          <w:szCs w:val="22"/>
        </w:rPr>
        <w:t xml:space="preserve"> e fatto salvo</w:t>
      </w:r>
      <w:r w:rsidR="00D34E3F" w:rsidRPr="00AB75BC">
        <w:rPr>
          <w:bCs/>
          <w:sz w:val="22"/>
          <w:szCs w:val="22"/>
        </w:rPr>
        <w:t xml:space="preserve"> in ogni caso il diritto al risarcimento dei danni subiti dall’Agenzia, a non divulgare, anche successivamente alla scadenza del Contratto, notizie relative all’attività svolta dall’Agenzia, delle quali sia venuta a conoscenza nell’esecuzione delle prestazioni contrattuali, nonché a non eseguire e a non permettere che altri eseguano copia, estratti, note o elaborazioni di qualsiasi genere di atti cui sia eventualmente venuto in possesso in ragione dell’incarico affidatogli con il Contratto.</w:t>
      </w:r>
    </w:p>
    <w:p w:rsidR="00DB6C2E" w:rsidRPr="00AB75BC" w:rsidRDefault="00DB6C2E" w:rsidP="00DB6C2E">
      <w:pPr>
        <w:spacing w:line="566" w:lineRule="exact"/>
        <w:contextualSpacing/>
        <w:jc w:val="both"/>
        <w:rPr>
          <w:rFonts w:ascii="Times New Roman" w:hAnsi="Times New Roman"/>
          <w:sz w:val="22"/>
          <w:szCs w:val="22"/>
        </w:rPr>
      </w:pPr>
      <w:proofErr w:type="spellStart"/>
      <w:r w:rsidRPr="00AB75BC">
        <w:rPr>
          <w:rFonts w:ascii="Times New Roman" w:hAnsi="Times New Roman"/>
          <w:sz w:val="22"/>
          <w:szCs w:val="22"/>
        </w:rPr>
        <w:t>E’in</w:t>
      </w:r>
      <w:proofErr w:type="spellEnd"/>
      <w:r w:rsidRPr="00AB75BC">
        <w:rPr>
          <w:rFonts w:ascii="Times New Roman" w:hAnsi="Times New Roman"/>
          <w:sz w:val="22"/>
          <w:szCs w:val="22"/>
        </w:rPr>
        <w:t xml:space="preserve"> facoltà della Committente verificare il rispetto degli obblighi di cui al presente articolo. Il mancato rispetto di tali obblighi rappresenta colpa grave e sarà considerato motivo </w:t>
      </w:r>
      <w:r w:rsidRPr="00F36B62">
        <w:rPr>
          <w:rFonts w:ascii="Times New Roman" w:hAnsi="Times New Roman"/>
          <w:sz w:val="22"/>
          <w:szCs w:val="22"/>
        </w:rPr>
        <w:t xml:space="preserve">per la risoluzione del contratto </w:t>
      </w:r>
      <w:r w:rsidRPr="00AB75BC">
        <w:rPr>
          <w:rFonts w:ascii="Times New Roman" w:hAnsi="Times New Roman"/>
          <w:sz w:val="22"/>
          <w:szCs w:val="22"/>
        </w:rPr>
        <w:t>da parte della committente ai sensi del successivo art</w:t>
      </w:r>
      <w:r w:rsidR="00F36B62">
        <w:rPr>
          <w:rFonts w:ascii="Times New Roman" w:hAnsi="Times New Roman"/>
          <w:sz w:val="22"/>
          <w:szCs w:val="22"/>
        </w:rPr>
        <w:t>.24.</w:t>
      </w:r>
    </w:p>
    <w:p w:rsidR="00D34E3F" w:rsidRPr="00AB75BC" w:rsidRDefault="00D34E3F" w:rsidP="002B7551">
      <w:pPr>
        <w:pStyle w:val="Corpotesto"/>
        <w:spacing w:line="566" w:lineRule="exact"/>
        <w:jc w:val="left"/>
        <w:rPr>
          <w:b/>
          <w:bCs/>
          <w:sz w:val="22"/>
          <w:szCs w:val="22"/>
        </w:rPr>
      </w:pPr>
      <w:r w:rsidRPr="00AB75BC">
        <w:rPr>
          <w:b/>
          <w:bCs/>
          <w:sz w:val="22"/>
          <w:szCs w:val="22"/>
        </w:rPr>
        <w:t>ART.</w:t>
      </w:r>
      <w:r w:rsidR="00AB75BC" w:rsidRPr="00AB75BC">
        <w:rPr>
          <w:b/>
          <w:bCs/>
          <w:sz w:val="22"/>
          <w:szCs w:val="22"/>
        </w:rPr>
        <w:t xml:space="preserve"> </w:t>
      </w:r>
      <w:r w:rsidR="00EE707F">
        <w:rPr>
          <w:b/>
          <w:bCs/>
          <w:sz w:val="22"/>
          <w:szCs w:val="22"/>
        </w:rPr>
        <w:t>2</w:t>
      </w:r>
      <w:r w:rsidR="00AF04D7">
        <w:rPr>
          <w:b/>
          <w:bCs/>
          <w:sz w:val="22"/>
          <w:szCs w:val="22"/>
        </w:rPr>
        <w:t>3</w:t>
      </w:r>
      <w:r w:rsidR="00921232">
        <w:rPr>
          <w:b/>
          <w:bCs/>
          <w:sz w:val="22"/>
          <w:szCs w:val="22"/>
        </w:rPr>
        <w:t xml:space="preserve"> </w:t>
      </w:r>
      <w:r w:rsidRPr="00AB75BC">
        <w:rPr>
          <w:b/>
          <w:bCs/>
          <w:sz w:val="22"/>
          <w:szCs w:val="22"/>
        </w:rPr>
        <w:t>T</w:t>
      </w:r>
      <w:r w:rsidR="00520222">
        <w:rPr>
          <w:b/>
          <w:bCs/>
          <w:sz w:val="22"/>
          <w:szCs w:val="22"/>
        </w:rPr>
        <w:t>utela dei dati personali</w:t>
      </w:r>
    </w:p>
    <w:p w:rsidR="00D34E3F" w:rsidRPr="00AB75BC" w:rsidRDefault="00D34E3F" w:rsidP="00AB75BC">
      <w:pPr>
        <w:pStyle w:val="Corpotesto"/>
        <w:spacing w:line="566" w:lineRule="exact"/>
        <w:rPr>
          <w:bCs/>
          <w:sz w:val="22"/>
          <w:szCs w:val="22"/>
        </w:rPr>
      </w:pPr>
      <w:r w:rsidRPr="00AB75BC">
        <w:rPr>
          <w:bCs/>
          <w:sz w:val="22"/>
          <w:szCs w:val="22"/>
        </w:rPr>
        <w:t>I dati personali conferiti ai fini dell’esecuzione del presente Contratto sono oggetto di trattamento informatico o manuale da parte dell’Agenzia nel rispetto di quanto previsto dal D.Lgs.n.196/2003 e successive modificazioni e integrazioni esclusivamente per le finalità connesse all’esecuzione del p</w:t>
      </w:r>
      <w:r w:rsidR="00DF527A">
        <w:rPr>
          <w:bCs/>
          <w:sz w:val="22"/>
          <w:szCs w:val="22"/>
        </w:rPr>
        <w:t xml:space="preserve">resente Contratto. Competono all’Aggiudicatario </w:t>
      </w:r>
      <w:r w:rsidRPr="00AB75BC">
        <w:rPr>
          <w:bCs/>
          <w:sz w:val="22"/>
          <w:szCs w:val="22"/>
        </w:rPr>
        <w:t xml:space="preserve">i diritti di cui all’art.13 del D.Lgs.n.196/2003. </w:t>
      </w:r>
    </w:p>
    <w:p w:rsidR="00D34E3F" w:rsidRPr="00AB75BC" w:rsidRDefault="00D34E3F" w:rsidP="00AB75BC">
      <w:pPr>
        <w:pStyle w:val="Corpotesto"/>
        <w:spacing w:line="566" w:lineRule="exact"/>
        <w:rPr>
          <w:b/>
          <w:bCs/>
          <w:sz w:val="22"/>
          <w:szCs w:val="22"/>
        </w:rPr>
      </w:pPr>
      <w:r w:rsidRPr="00AB75BC">
        <w:rPr>
          <w:b/>
          <w:bCs/>
          <w:sz w:val="22"/>
          <w:szCs w:val="22"/>
        </w:rPr>
        <w:t xml:space="preserve">ART. </w:t>
      </w:r>
      <w:r w:rsidR="00EE707F">
        <w:rPr>
          <w:b/>
          <w:bCs/>
          <w:sz w:val="22"/>
          <w:szCs w:val="22"/>
        </w:rPr>
        <w:t>2</w:t>
      </w:r>
      <w:r w:rsidR="00AF04D7">
        <w:rPr>
          <w:b/>
          <w:bCs/>
          <w:sz w:val="22"/>
          <w:szCs w:val="22"/>
        </w:rPr>
        <w:t>4</w:t>
      </w:r>
      <w:r w:rsidRPr="00AB75BC">
        <w:rPr>
          <w:b/>
          <w:bCs/>
          <w:sz w:val="22"/>
          <w:szCs w:val="22"/>
        </w:rPr>
        <w:t xml:space="preserve"> D</w:t>
      </w:r>
      <w:r w:rsidR="008F590D">
        <w:rPr>
          <w:b/>
          <w:bCs/>
          <w:sz w:val="22"/>
          <w:szCs w:val="22"/>
        </w:rPr>
        <w:t>ivieto di Cessione del contratto</w:t>
      </w:r>
    </w:p>
    <w:p w:rsidR="00D34E3F" w:rsidRPr="00AB75BC" w:rsidRDefault="00D34E3F" w:rsidP="00AB75BC">
      <w:pPr>
        <w:pStyle w:val="Corpotesto"/>
        <w:spacing w:line="566" w:lineRule="exact"/>
        <w:rPr>
          <w:bCs/>
          <w:sz w:val="22"/>
          <w:szCs w:val="22"/>
        </w:rPr>
      </w:pPr>
      <w:r w:rsidRPr="00AB75BC">
        <w:rPr>
          <w:bCs/>
          <w:sz w:val="22"/>
          <w:szCs w:val="22"/>
        </w:rPr>
        <w:t xml:space="preserve">E’ fatto divieto </w:t>
      </w:r>
      <w:r w:rsidR="00DF527A">
        <w:rPr>
          <w:bCs/>
          <w:sz w:val="22"/>
          <w:szCs w:val="22"/>
        </w:rPr>
        <w:t xml:space="preserve">all’Aggiudicatario </w:t>
      </w:r>
      <w:r w:rsidRPr="00AB75BC">
        <w:rPr>
          <w:bCs/>
          <w:sz w:val="22"/>
          <w:szCs w:val="22"/>
        </w:rPr>
        <w:t>di cedere il Contratto.</w:t>
      </w:r>
    </w:p>
    <w:p w:rsidR="00D34E3F" w:rsidRPr="00AB75BC" w:rsidRDefault="00D34E3F" w:rsidP="00AB75BC">
      <w:pPr>
        <w:pStyle w:val="Corpotesto"/>
        <w:spacing w:line="566" w:lineRule="exact"/>
        <w:rPr>
          <w:bCs/>
          <w:sz w:val="22"/>
          <w:szCs w:val="22"/>
        </w:rPr>
      </w:pPr>
      <w:r w:rsidRPr="00AB75BC">
        <w:rPr>
          <w:bCs/>
          <w:sz w:val="22"/>
          <w:szCs w:val="22"/>
        </w:rPr>
        <w:t>In caso di inosservan</w:t>
      </w:r>
      <w:r w:rsidR="00DF527A">
        <w:rPr>
          <w:bCs/>
          <w:sz w:val="22"/>
          <w:szCs w:val="22"/>
        </w:rPr>
        <w:t>za da parte dell’Aggiudicatario</w:t>
      </w:r>
      <w:r w:rsidRPr="00AB75BC">
        <w:rPr>
          <w:bCs/>
          <w:sz w:val="22"/>
          <w:szCs w:val="22"/>
        </w:rPr>
        <w:t xml:space="preserve"> degli obblighi di cui sopra l’Agenzia, fermo restando il diritto al risarcimento di ogni danno, avrà facoltà di </w:t>
      </w:r>
      <w:r w:rsidRPr="00F36B62">
        <w:rPr>
          <w:bCs/>
          <w:sz w:val="22"/>
          <w:szCs w:val="22"/>
        </w:rPr>
        <w:lastRenderedPageBreak/>
        <w:t xml:space="preserve">risolvere immediatamente </w:t>
      </w:r>
      <w:r w:rsidRPr="00AB75BC">
        <w:rPr>
          <w:bCs/>
          <w:sz w:val="22"/>
          <w:szCs w:val="22"/>
        </w:rPr>
        <w:t xml:space="preserve">il Contratto ai sensi </w:t>
      </w:r>
      <w:r w:rsidRPr="00737632">
        <w:rPr>
          <w:bCs/>
          <w:sz w:val="22"/>
          <w:szCs w:val="22"/>
        </w:rPr>
        <w:t>dell’art.</w:t>
      </w:r>
      <w:r w:rsidR="00737632" w:rsidRPr="00737632">
        <w:rPr>
          <w:bCs/>
          <w:sz w:val="22"/>
          <w:szCs w:val="22"/>
        </w:rPr>
        <w:t>24</w:t>
      </w:r>
      <w:r w:rsidRPr="00737632">
        <w:rPr>
          <w:bCs/>
          <w:sz w:val="22"/>
          <w:szCs w:val="22"/>
        </w:rPr>
        <w:t xml:space="preserve"> </w:t>
      </w:r>
      <w:r w:rsidRPr="00AB75BC">
        <w:rPr>
          <w:bCs/>
          <w:sz w:val="22"/>
          <w:szCs w:val="22"/>
        </w:rPr>
        <w:t xml:space="preserve">e di commissionare a terzi l’esecuzione delle residue prestazioni contrattuali.  </w:t>
      </w:r>
    </w:p>
    <w:p w:rsidR="00D34E3F" w:rsidRPr="00AB75BC" w:rsidRDefault="00AB75BC" w:rsidP="002B7551">
      <w:pPr>
        <w:pStyle w:val="Corpotesto"/>
        <w:spacing w:line="566" w:lineRule="exact"/>
        <w:jc w:val="left"/>
        <w:rPr>
          <w:b/>
          <w:bCs/>
          <w:sz w:val="22"/>
          <w:szCs w:val="22"/>
        </w:rPr>
      </w:pPr>
      <w:r w:rsidRPr="00AB75BC">
        <w:rPr>
          <w:b/>
          <w:bCs/>
          <w:sz w:val="22"/>
          <w:szCs w:val="22"/>
        </w:rPr>
        <w:t xml:space="preserve">ART. </w:t>
      </w:r>
      <w:r w:rsidR="00921232">
        <w:rPr>
          <w:b/>
          <w:bCs/>
          <w:sz w:val="22"/>
          <w:szCs w:val="22"/>
        </w:rPr>
        <w:t>2</w:t>
      </w:r>
      <w:r w:rsidR="00AF04D7">
        <w:rPr>
          <w:b/>
          <w:bCs/>
          <w:sz w:val="22"/>
          <w:szCs w:val="22"/>
        </w:rPr>
        <w:t>5</w:t>
      </w:r>
      <w:r w:rsidR="00921232">
        <w:rPr>
          <w:b/>
          <w:bCs/>
          <w:sz w:val="22"/>
          <w:szCs w:val="22"/>
        </w:rPr>
        <w:t xml:space="preserve"> </w:t>
      </w:r>
      <w:r w:rsidR="00D34E3F" w:rsidRPr="00AB75BC">
        <w:rPr>
          <w:b/>
          <w:bCs/>
          <w:sz w:val="22"/>
          <w:szCs w:val="22"/>
        </w:rPr>
        <w:t>D</w:t>
      </w:r>
      <w:r w:rsidR="008F590D">
        <w:rPr>
          <w:b/>
          <w:bCs/>
          <w:sz w:val="22"/>
          <w:szCs w:val="22"/>
        </w:rPr>
        <w:t xml:space="preserve">omicilio legale </w:t>
      </w:r>
    </w:p>
    <w:p w:rsidR="00D34E3F" w:rsidRPr="00AB75BC" w:rsidRDefault="00D34E3F" w:rsidP="002B7551">
      <w:pPr>
        <w:pStyle w:val="Corpotesto"/>
        <w:spacing w:line="566" w:lineRule="exact"/>
        <w:jc w:val="left"/>
        <w:rPr>
          <w:bCs/>
          <w:sz w:val="22"/>
          <w:szCs w:val="22"/>
        </w:rPr>
      </w:pPr>
      <w:r w:rsidRPr="00AB75BC">
        <w:rPr>
          <w:bCs/>
          <w:sz w:val="22"/>
          <w:szCs w:val="22"/>
        </w:rPr>
        <w:t>A tutti gli effetti del presente Contratto le Parti convengono di eleggere il proprio domicilio:</w:t>
      </w:r>
    </w:p>
    <w:p w:rsidR="00D34E3F" w:rsidRPr="00AB75BC" w:rsidRDefault="00204645" w:rsidP="002B7551">
      <w:pPr>
        <w:pStyle w:val="Corpotesto"/>
        <w:spacing w:line="566" w:lineRule="exact"/>
        <w:jc w:val="left"/>
        <w:rPr>
          <w:bCs/>
          <w:sz w:val="22"/>
          <w:szCs w:val="22"/>
        </w:rPr>
      </w:pPr>
      <w:proofErr w:type="gramStart"/>
      <w:r>
        <w:rPr>
          <w:bCs/>
          <w:sz w:val="22"/>
          <w:szCs w:val="22"/>
        </w:rPr>
        <w:t xml:space="preserve">l’Aggiudicatario </w:t>
      </w:r>
      <w:r w:rsidR="00D34E3F" w:rsidRPr="00AB75BC">
        <w:rPr>
          <w:bCs/>
          <w:sz w:val="22"/>
          <w:szCs w:val="22"/>
        </w:rPr>
        <w:t>,</w:t>
      </w:r>
      <w:proofErr w:type="gramEnd"/>
      <w:r w:rsidR="00D34E3F" w:rsidRPr="00AB75BC">
        <w:rPr>
          <w:bCs/>
          <w:sz w:val="22"/>
          <w:szCs w:val="22"/>
        </w:rPr>
        <w:t xml:space="preserve"> presso     , Via              , </w:t>
      </w:r>
    </w:p>
    <w:p w:rsidR="00D34E3F" w:rsidRPr="00AB75BC" w:rsidRDefault="00D34E3F" w:rsidP="002B7551">
      <w:pPr>
        <w:pStyle w:val="Corpotesto"/>
        <w:spacing w:line="566" w:lineRule="exact"/>
        <w:jc w:val="left"/>
        <w:rPr>
          <w:bCs/>
          <w:sz w:val="22"/>
          <w:szCs w:val="22"/>
        </w:rPr>
      </w:pPr>
      <w:r w:rsidRPr="00AB75BC">
        <w:rPr>
          <w:bCs/>
          <w:sz w:val="22"/>
          <w:szCs w:val="22"/>
        </w:rPr>
        <w:t xml:space="preserve">       – </w:t>
      </w:r>
      <w:proofErr w:type="spellStart"/>
      <w:proofErr w:type="gramStart"/>
      <w:r w:rsidRPr="00AB75BC">
        <w:rPr>
          <w:bCs/>
          <w:sz w:val="22"/>
          <w:szCs w:val="22"/>
        </w:rPr>
        <w:t>Pec</w:t>
      </w:r>
      <w:proofErr w:type="spellEnd"/>
      <w:r w:rsidRPr="00AB75BC">
        <w:rPr>
          <w:bCs/>
          <w:sz w:val="22"/>
          <w:szCs w:val="22"/>
        </w:rPr>
        <w:t xml:space="preserve">:   </w:t>
      </w:r>
      <w:proofErr w:type="gramEnd"/>
      <w:r w:rsidRPr="00AB75BC">
        <w:rPr>
          <w:bCs/>
          <w:sz w:val="22"/>
          <w:szCs w:val="22"/>
        </w:rPr>
        <w:t xml:space="preserve">             ;</w:t>
      </w:r>
    </w:p>
    <w:p w:rsidR="00DB6C2E" w:rsidRPr="00AB75BC" w:rsidRDefault="00D34E3F" w:rsidP="00DB6C2E">
      <w:pPr>
        <w:pStyle w:val="Corpotesto"/>
        <w:spacing w:line="566" w:lineRule="exact"/>
        <w:rPr>
          <w:bCs/>
          <w:sz w:val="22"/>
          <w:szCs w:val="22"/>
        </w:rPr>
      </w:pPr>
      <w:r w:rsidRPr="00AB75BC">
        <w:rPr>
          <w:bCs/>
          <w:sz w:val="22"/>
          <w:szCs w:val="22"/>
        </w:rPr>
        <w:t>l’Amministrazione</w:t>
      </w:r>
      <w:r w:rsidR="00F56870">
        <w:rPr>
          <w:bCs/>
          <w:sz w:val="22"/>
          <w:szCs w:val="22"/>
        </w:rPr>
        <w:t xml:space="preserve"> </w:t>
      </w:r>
      <w:r w:rsidRPr="00AB75BC">
        <w:rPr>
          <w:bCs/>
          <w:sz w:val="22"/>
          <w:szCs w:val="22"/>
        </w:rPr>
        <w:t xml:space="preserve">– </w:t>
      </w:r>
      <w:r w:rsidR="00E45B17" w:rsidRPr="00AB75BC">
        <w:rPr>
          <w:bCs/>
          <w:sz w:val="22"/>
          <w:szCs w:val="22"/>
        </w:rPr>
        <w:t xml:space="preserve">presso   </w:t>
      </w:r>
      <w:proofErr w:type="gramStart"/>
      <w:r w:rsidR="00E45B17" w:rsidRPr="00AB75BC">
        <w:rPr>
          <w:bCs/>
          <w:sz w:val="22"/>
          <w:szCs w:val="22"/>
        </w:rPr>
        <w:t xml:space="preserve">  ,</w:t>
      </w:r>
      <w:proofErr w:type="gramEnd"/>
      <w:r w:rsidR="00E45B17" w:rsidRPr="00AB75BC">
        <w:rPr>
          <w:bCs/>
          <w:sz w:val="22"/>
          <w:szCs w:val="22"/>
        </w:rPr>
        <w:t xml:space="preserve"> Via              </w:t>
      </w:r>
      <w:r w:rsidRPr="00AB75BC">
        <w:rPr>
          <w:bCs/>
          <w:sz w:val="22"/>
          <w:szCs w:val="22"/>
        </w:rPr>
        <w:t xml:space="preserve">– </w:t>
      </w:r>
      <w:proofErr w:type="spellStart"/>
      <w:r w:rsidRPr="00AB75BC">
        <w:rPr>
          <w:bCs/>
          <w:sz w:val="22"/>
          <w:szCs w:val="22"/>
        </w:rPr>
        <w:t>Pec</w:t>
      </w:r>
      <w:proofErr w:type="spellEnd"/>
      <w:r w:rsidRPr="00AB75BC">
        <w:rPr>
          <w:bCs/>
          <w:sz w:val="22"/>
          <w:szCs w:val="22"/>
        </w:rPr>
        <w:t xml:space="preserve">:   </w:t>
      </w:r>
      <w:r w:rsidR="00E45B17">
        <w:rPr>
          <w:bCs/>
          <w:sz w:val="22"/>
          <w:szCs w:val="22"/>
        </w:rPr>
        <w:t>………………</w:t>
      </w:r>
      <w:r w:rsidRPr="00AB75BC">
        <w:rPr>
          <w:bCs/>
          <w:sz w:val="22"/>
          <w:szCs w:val="22"/>
        </w:rPr>
        <w:t xml:space="preserve"> </w:t>
      </w:r>
    </w:p>
    <w:p w:rsidR="00DB6C2E" w:rsidRPr="00AB75BC" w:rsidRDefault="00DB6C2E" w:rsidP="00DB6C2E">
      <w:pPr>
        <w:pStyle w:val="Corpotesto"/>
        <w:spacing w:line="566" w:lineRule="exact"/>
        <w:rPr>
          <w:bCs/>
          <w:sz w:val="22"/>
          <w:szCs w:val="22"/>
        </w:rPr>
      </w:pPr>
      <w:r w:rsidRPr="00AB75BC">
        <w:rPr>
          <w:bCs/>
          <w:sz w:val="22"/>
          <w:szCs w:val="22"/>
        </w:rPr>
        <w:t>L’Affidatario è tenuto a comunicare alla Committente ogni successiva variazione del domicilio dichiarato. In mancanza della suddetta comunicazione sono a suo carico tutte le conseguenze che ne possano derivare, con particolare riferimento a quelle concernenti l’eventuale ritardo nell’esecuzione del contratto.</w:t>
      </w:r>
    </w:p>
    <w:p w:rsidR="00DB6C2E" w:rsidRPr="00AB75BC" w:rsidRDefault="00DB6C2E" w:rsidP="00DB6C2E">
      <w:pPr>
        <w:pStyle w:val="Corpotesto"/>
        <w:spacing w:line="566" w:lineRule="exact"/>
        <w:rPr>
          <w:bCs/>
          <w:sz w:val="22"/>
          <w:szCs w:val="22"/>
        </w:rPr>
      </w:pPr>
      <w:r w:rsidRPr="00AB75BC">
        <w:rPr>
          <w:bCs/>
          <w:sz w:val="22"/>
          <w:szCs w:val="22"/>
        </w:rPr>
        <w:t>In alternativa la Committente potrà effettuare le comunicazioni relative al contratto all’indirizzo PEC comunicato dall’Affidatario.</w:t>
      </w:r>
    </w:p>
    <w:p w:rsidR="00D34E3F" w:rsidRPr="00AB75BC" w:rsidRDefault="00D34E3F" w:rsidP="002B7551">
      <w:pPr>
        <w:pStyle w:val="Corpotesto"/>
        <w:spacing w:line="566" w:lineRule="exact"/>
        <w:jc w:val="left"/>
        <w:rPr>
          <w:b/>
          <w:bCs/>
          <w:sz w:val="22"/>
          <w:szCs w:val="22"/>
        </w:rPr>
      </w:pPr>
      <w:r w:rsidRPr="00AB75BC">
        <w:rPr>
          <w:b/>
          <w:bCs/>
          <w:sz w:val="22"/>
          <w:szCs w:val="22"/>
        </w:rPr>
        <w:t xml:space="preserve">ART. </w:t>
      </w:r>
      <w:r w:rsidR="00921232">
        <w:rPr>
          <w:b/>
          <w:bCs/>
          <w:sz w:val="22"/>
          <w:szCs w:val="22"/>
        </w:rPr>
        <w:t>2</w:t>
      </w:r>
      <w:r w:rsidR="00AF04D7">
        <w:rPr>
          <w:b/>
          <w:bCs/>
          <w:sz w:val="22"/>
          <w:szCs w:val="22"/>
        </w:rPr>
        <w:t>6</w:t>
      </w:r>
      <w:r w:rsidR="00921232">
        <w:rPr>
          <w:b/>
          <w:bCs/>
          <w:sz w:val="22"/>
          <w:szCs w:val="22"/>
        </w:rPr>
        <w:t xml:space="preserve"> </w:t>
      </w:r>
      <w:r w:rsidR="008F590D">
        <w:rPr>
          <w:b/>
          <w:bCs/>
          <w:sz w:val="22"/>
          <w:szCs w:val="22"/>
        </w:rPr>
        <w:t>Oneri Fiscali e S</w:t>
      </w:r>
      <w:r w:rsidR="008F590D" w:rsidRPr="00AB75BC">
        <w:rPr>
          <w:b/>
          <w:bCs/>
          <w:sz w:val="22"/>
          <w:szCs w:val="22"/>
        </w:rPr>
        <w:t>pese contrattuali</w:t>
      </w:r>
    </w:p>
    <w:p w:rsidR="00D34E3F" w:rsidRPr="00AB75BC" w:rsidRDefault="00D34E3F" w:rsidP="00AB75BC">
      <w:pPr>
        <w:pStyle w:val="Corpotesto"/>
        <w:spacing w:line="566" w:lineRule="exact"/>
        <w:rPr>
          <w:bCs/>
          <w:sz w:val="22"/>
          <w:szCs w:val="22"/>
        </w:rPr>
      </w:pPr>
      <w:r w:rsidRPr="00AB75BC">
        <w:rPr>
          <w:bCs/>
          <w:sz w:val="22"/>
          <w:szCs w:val="22"/>
        </w:rPr>
        <w:t>Sono a carico del</w:t>
      </w:r>
      <w:r w:rsidR="00655EA9">
        <w:rPr>
          <w:bCs/>
          <w:sz w:val="22"/>
          <w:szCs w:val="22"/>
        </w:rPr>
        <w:t>l’Aggiudicatario</w:t>
      </w:r>
      <w:r w:rsidRPr="00AB75BC">
        <w:rPr>
          <w:bCs/>
          <w:sz w:val="22"/>
          <w:szCs w:val="22"/>
        </w:rPr>
        <w:t xml:space="preserve"> tutti gli oneri fiscali e le spese contrattuali.</w:t>
      </w:r>
    </w:p>
    <w:p w:rsidR="00DB6C2E" w:rsidRPr="00AB75BC" w:rsidRDefault="00DB6C2E" w:rsidP="00DB6C2E">
      <w:pPr>
        <w:pStyle w:val="Corpotesto"/>
        <w:spacing w:line="566" w:lineRule="exact"/>
        <w:rPr>
          <w:bCs/>
          <w:sz w:val="22"/>
          <w:szCs w:val="22"/>
        </w:rPr>
      </w:pPr>
      <w:r w:rsidRPr="00AB75BC">
        <w:rPr>
          <w:bCs/>
          <w:sz w:val="22"/>
          <w:szCs w:val="22"/>
        </w:rPr>
        <w:t>Agli effetti fiscali il presente contratto ha valore di €</w:t>
      </w:r>
      <w:proofErr w:type="spellStart"/>
      <w:r w:rsidR="002A4E80">
        <w:rPr>
          <w:bCs/>
          <w:sz w:val="22"/>
          <w:szCs w:val="22"/>
        </w:rPr>
        <w:t>xxxxxxxx</w:t>
      </w:r>
      <w:proofErr w:type="spellEnd"/>
      <w:r w:rsidRPr="00AB75BC">
        <w:rPr>
          <w:bCs/>
          <w:sz w:val="22"/>
          <w:szCs w:val="22"/>
        </w:rPr>
        <w:t xml:space="preserve"> </w:t>
      </w:r>
      <w:r w:rsidR="002A4E80">
        <w:rPr>
          <w:rFonts w:eastAsia="Calibri"/>
          <w:sz w:val="22"/>
          <w:szCs w:val="22"/>
          <w:lang w:eastAsia="en-US"/>
        </w:rPr>
        <w:t>(</w:t>
      </w:r>
      <w:proofErr w:type="spellStart"/>
      <w:proofErr w:type="gramStart"/>
      <w:r w:rsidR="002A4E80">
        <w:rPr>
          <w:rFonts w:eastAsia="Calibri"/>
          <w:sz w:val="22"/>
          <w:szCs w:val="22"/>
          <w:lang w:eastAsia="en-US"/>
        </w:rPr>
        <w:t>xxxxxxxx</w:t>
      </w:r>
      <w:proofErr w:type="spellEnd"/>
      <w:r w:rsidR="00AB75BC" w:rsidRPr="00AB75BC">
        <w:rPr>
          <w:rFonts w:eastAsia="Calibri"/>
          <w:sz w:val="22"/>
          <w:szCs w:val="22"/>
          <w:lang w:eastAsia="en-US"/>
        </w:rPr>
        <w:t>.</w:t>
      </w:r>
      <w:r w:rsidR="002A4E80">
        <w:rPr>
          <w:rFonts w:eastAsia="Calibri"/>
          <w:sz w:val="22"/>
          <w:szCs w:val="22"/>
          <w:lang w:eastAsia="en-US"/>
        </w:rPr>
        <w:t>/</w:t>
      </w:r>
      <w:proofErr w:type="gramEnd"/>
      <w:r w:rsidR="002A4E80">
        <w:rPr>
          <w:rFonts w:eastAsia="Calibri"/>
          <w:sz w:val="22"/>
          <w:szCs w:val="22"/>
          <w:lang w:eastAsia="en-US"/>
        </w:rPr>
        <w:t>xxx</w:t>
      </w:r>
      <w:r w:rsidRPr="00AB75BC">
        <w:rPr>
          <w:rFonts w:eastAsia="Calibri"/>
          <w:sz w:val="22"/>
          <w:szCs w:val="22"/>
          <w:lang w:eastAsia="en-US"/>
        </w:rPr>
        <w:t xml:space="preserve">), </w:t>
      </w:r>
      <w:r w:rsidRPr="00AB75BC">
        <w:rPr>
          <w:bCs/>
          <w:sz w:val="22"/>
          <w:szCs w:val="22"/>
        </w:rPr>
        <w:t>IVA esclusa.</w:t>
      </w:r>
    </w:p>
    <w:p w:rsidR="00DB6C2E" w:rsidRDefault="00DB6C2E" w:rsidP="00DB6C2E">
      <w:pPr>
        <w:pStyle w:val="Corpotesto"/>
        <w:spacing w:line="566" w:lineRule="exact"/>
        <w:rPr>
          <w:bCs/>
          <w:sz w:val="22"/>
          <w:szCs w:val="22"/>
        </w:rPr>
      </w:pPr>
      <w:r w:rsidRPr="00AB75BC">
        <w:rPr>
          <w:bCs/>
          <w:sz w:val="22"/>
          <w:szCs w:val="22"/>
        </w:rPr>
        <w:t xml:space="preserve">A tal fine l’Affidatario dichiara, a tutti gli effetti di legge, che il servizio di cui al presente contratto viene effettuato nell’esercizio di impresa e che trattasi di operazione imponibile e non esente dall’imposta sul valore aggiunto, per cui sarà richiesta la registrazione in misura fissa.  </w:t>
      </w:r>
    </w:p>
    <w:p w:rsidR="00813472" w:rsidRPr="00AB75BC" w:rsidRDefault="00813472" w:rsidP="00DB6C2E">
      <w:pPr>
        <w:pStyle w:val="Corpotesto"/>
        <w:spacing w:line="566" w:lineRule="exact"/>
        <w:rPr>
          <w:bCs/>
          <w:sz w:val="22"/>
          <w:szCs w:val="22"/>
        </w:rPr>
      </w:pPr>
      <w:r>
        <w:rPr>
          <w:bCs/>
          <w:sz w:val="22"/>
          <w:szCs w:val="22"/>
        </w:rPr>
        <w:t xml:space="preserve">L’Agenzia </w:t>
      </w:r>
      <w:r w:rsidRPr="00813472">
        <w:rPr>
          <w:bCs/>
          <w:sz w:val="22"/>
          <w:szCs w:val="22"/>
        </w:rPr>
        <w:t>pubblic</w:t>
      </w:r>
      <w:r>
        <w:rPr>
          <w:bCs/>
          <w:sz w:val="22"/>
          <w:szCs w:val="22"/>
        </w:rPr>
        <w:t xml:space="preserve">herà </w:t>
      </w:r>
      <w:r w:rsidRPr="00813472">
        <w:rPr>
          <w:bCs/>
          <w:sz w:val="22"/>
          <w:szCs w:val="22"/>
        </w:rPr>
        <w:t>l</w:t>
      </w:r>
      <w:r>
        <w:rPr>
          <w:bCs/>
          <w:sz w:val="22"/>
          <w:szCs w:val="22"/>
        </w:rPr>
        <w:t>’avviso</w:t>
      </w:r>
      <w:r w:rsidRPr="00813472">
        <w:rPr>
          <w:bCs/>
          <w:sz w:val="22"/>
          <w:szCs w:val="22"/>
        </w:rPr>
        <w:t xml:space="preserve"> di aggiudicazione sulla GUUE ai sensi dell’art. 98 de</w:t>
      </w:r>
      <w:r>
        <w:rPr>
          <w:bCs/>
          <w:sz w:val="22"/>
          <w:szCs w:val="22"/>
        </w:rPr>
        <w:t>l D.Lgs.n.50/2016 nonché applicherà</w:t>
      </w:r>
      <w:r w:rsidRPr="00813472">
        <w:rPr>
          <w:bCs/>
          <w:sz w:val="22"/>
          <w:szCs w:val="22"/>
        </w:rPr>
        <w:t xml:space="preserve"> quanto previsto dall’art. 216, comma 11, del </w:t>
      </w:r>
      <w:r>
        <w:rPr>
          <w:bCs/>
          <w:sz w:val="22"/>
          <w:szCs w:val="22"/>
        </w:rPr>
        <w:t>medesimo decreto, l</w:t>
      </w:r>
      <w:r w:rsidRPr="00813472">
        <w:rPr>
          <w:bCs/>
          <w:sz w:val="22"/>
          <w:szCs w:val="22"/>
        </w:rPr>
        <w:t>’Aggiudicatario</w:t>
      </w:r>
      <w:r>
        <w:rPr>
          <w:bCs/>
          <w:sz w:val="22"/>
          <w:szCs w:val="22"/>
        </w:rPr>
        <w:t xml:space="preserve">, </w:t>
      </w:r>
      <w:proofErr w:type="gramStart"/>
      <w:r>
        <w:rPr>
          <w:bCs/>
          <w:sz w:val="22"/>
          <w:szCs w:val="22"/>
        </w:rPr>
        <w:t xml:space="preserve">pertanto, </w:t>
      </w:r>
      <w:r w:rsidRPr="00813472">
        <w:rPr>
          <w:bCs/>
          <w:sz w:val="22"/>
          <w:szCs w:val="22"/>
        </w:rPr>
        <w:t xml:space="preserve"> provvederà</w:t>
      </w:r>
      <w:proofErr w:type="gramEnd"/>
      <w:r w:rsidRPr="00813472">
        <w:rPr>
          <w:bCs/>
          <w:sz w:val="22"/>
          <w:szCs w:val="22"/>
        </w:rPr>
        <w:t xml:space="preserve"> a rimborsare quanto </w:t>
      </w:r>
      <w:r w:rsidRPr="00813472">
        <w:rPr>
          <w:bCs/>
          <w:sz w:val="22"/>
          <w:szCs w:val="22"/>
        </w:rPr>
        <w:lastRenderedPageBreak/>
        <w:t>eventualmente  pagato per la pubblicazione all’Agenzia entro il termine di</w:t>
      </w:r>
      <w:r>
        <w:rPr>
          <w:bCs/>
          <w:sz w:val="22"/>
          <w:szCs w:val="22"/>
        </w:rPr>
        <w:t xml:space="preserve"> 60 giorni dall’aggiudicazione </w:t>
      </w:r>
      <w:r w:rsidRPr="00813472">
        <w:rPr>
          <w:bCs/>
          <w:sz w:val="22"/>
          <w:szCs w:val="22"/>
        </w:rPr>
        <w:t>.</w:t>
      </w:r>
    </w:p>
    <w:p w:rsidR="00D34E3F" w:rsidRPr="00AB75BC" w:rsidRDefault="00D34E3F" w:rsidP="002B7551">
      <w:pPr>
        <w:pStyle w:val="Corpotesto"/>
        <w:spacing w:line="566" w:lineRule="exact"/>
        <w:jc w:val="left"/>
        <w:rPr>
          <w:b/>
          <w:bCs/>
          <w:sz w:val="22"/>
          <w:szCs w:val="22"/>
        </w:rPr>
      </w:pPr>
      <w:r w:rsidRPr="00AB75BC">
        <w:rPr>
          <w:b/>
          <w:bCs/>
          <w:sz w:val="22"/>
          <w:szCs w:val="22"/>
        </w:rPr>
        <w:t xml:space="preserve">ART. </w:t>
      </w:r>
      <w:r w:rsidR="00921232">
        <w:rPr>
          <w:b/>
          <w:bCs/>
          <w:sz w:val="22"/>
          <w:szCs w:val="22"/>
        </w:rPr>
        <w:t>2</w:t>
      </w:r>
      <w:r w:rsidR="00AF04D7">
        <w:rPr>
          <w:b/>
          <w:bCs/>
          <w:sz w:val="22"/>
          <w:szCs w:val="22"/>
        </w:rPr>
        <w:t>7</w:t>
      </w:r>
      <w:r w:rsidR="00921232">
        <w:rPr>
          <w:b/>
          <w:bCs/>
          <w:sz w:val="22"/>
          <w:szCs w:val="22"/>
        </w:rPr>
        <w:t xml:space="preserve"> </w:t>
      </w:r>
      <w:r w:rsidR="008F590D">
        <w:rPr>
          <w:b/>
          <w:bCs/>
          <w:sz w:val="22"/>
          <w:szCs w:val="22"/>
        </w:rPr>
        <w:t>R</w:t>
      </w:r>
      <w:r w:rsidR="008F590D" w:rsidRPr="00AB75BC">
        <w:rPr>
          <w:b/>
          <w:bCs/>
          <w:sz w:val="22"/>
          <w:szCs w:val="22"/>
        </w:rPr>
        <w:t>isoluzione delle controversie</w:t>
      </w:r>
    </w:p>
    <w:p w:rsidR="00D34E3F" w:rsidRPr="00AB75BC" w:rsidRDefault="00D34E3F" w:rsidP="00AB75BC">
      <w:pPr>
        <w:pStyle w:val="Corpotesto"/>
        <w:spacing w:line="566" w:lineRule="exact"/>
        <w:rPr>
          <w:bCs/>
          <w:sz w:val="22"/>
          <w:szCs w:val="22"/>
        </w:rPr>
      </w:pPr>
      <w:r w:rsidRPr="00AB75BC">
        <w:rPr>
          <w:bCs/>
          <w:sz w:val="22"/>
          <w:szCs w:val="22"/>
        </w:rPr>
        <w:t>Eventuali controversie che dovessero insorgere tra i contraenti, comprese quelle</w:t>
      </w:r>
      <w:r w:rsidR="00F36B62">
        <w:rPr>
          <w:bCs/>
          <w:sz w:val="22"/>
          <w:szCs w:val="22"/>
        </w:rPr>
        <w:t xml:space="preserve"> di cui al </w:t>
      </w:r>
      <w:proofErr w:type="spellStart"/>
      <w:r w:rsidR="00F36B62">
        <w:rPr>
          <w:bCs/>
          <w:sz w:val="22"/>
          <w:szCs w:val="22"/>
        </w:rPr>
        <w:t>D.L</w:t>
      </w:r>
      <w:r w:rsidRPr="00AB75BC">
        <w:rPr>
          <w:bCs/>
          <w:sz w:val="22"/>
          <w:szCs w:val="22"/>
        </w:rPr>
        <w:t>gs.</w:t>
      </w:r>
      <w:proofErr w:type="spellEnd"/>
      <w:r w:rsidRPr="00AB75BC">
        <w:rPr>
          <w:bCs/>
          <w:sz w:val="22"/>
          <w:szCs w:val="22"/>
        </w:rPr>
        <w:t xml:space="preserve"> 9 ottobre 2002, n.231 e successive modificazioni e integrazioni, sono devolute alla giurisdizione del giudice ordinario del </w:t>
      </w:r>
      <w:r w:rsidRPr="00EE707F">
        <w:rPr>
          <w:b/>
          <w:bCs/>
          <w:sz w:val="22"/>
          <w:szCs w:val="22"/>
        </w:rPr>
        <w:t xml:space="preserve">foro di </w:t>
      </w:r>
      <w:r w:rsidR="00EE707F" w:rsidRPr="00EE707F">
        <w:rPr>
          <w:b/>
          <w:bCs/>
          <w:sz w:val="22"/>
          <w:szCs w:val="22"/>
        </w:rPr>
        <w:t>Cagliari</w:t>
      </w:r>
      <w:r w:rsidRPr="00AB75BC">
        <w:rPr>
          <w:bCs/>
          <w:sz w:val="22"/>
          <w:szCs w:val="22"/>
        </w:rPr>
        <w:t>.</w:t>
      </w:r>
    </w:p>
    <w:p w:rsidR="00D34E3F" w:rsidRPr="00AB75BC" w:rsidRDefault="00D34E3F" w:rsidP="002B7551">
      <w:pPr>
        <w:pStyle w:val="Corpotesto"/>
        <w:spacing w:line="566" w:lineRule="exact"/>
        <w:jc w:val="left"/>
        <w:rPr>
          <w:b/>
          <w:bCs/>
          <w:sz w:val="22"/>
          <w:szCs w:val="22"/>
        </w:rPr>
      </w:pPr>
      <w:r w:rsidRPr="00AB75BC">
        <w:rPr>
          <w:b/>
          <w:bCs/>
          <w:sz w:val="22"/>
          <w:szCs w:val="22"/>
        </w:rPr>
        <w:t xml:space="preserve">ART. </w:t>
      </w:r>
      <w:proofErr w:type="gramStart"/>
      <w:r w:rsidR="008F590D">
        <w:rPr>
          <w:b/>
          <w:bCs/>
          <w:sz w:val="22"/>
          <w:szCs w:val="22"/>
        </w:rPr>
        <w:t>2</w:t>
      </w:r>
      <w:r w:rsidR="00AF04D7">
        <w:rPr>
          <w:b/>
          <w:bCs/>
          <w:sz w:val="22"/>
          <w:szCs w:val="22"/>
        </w:rPr>
        <w:t>8</w:t>
      </w:r>
      <w:r w:rsidR="008F590D">
        <w:rPr>
          <w:b/>
          <w:bCs/>
          <w:sz w:val="22"/>
          <w:szCs w:val="22"/>
        </w:rPr>
        <w:t xml:space="preserve">  O</w:t>
      </w:r>
      <w:r w:rsidR="008F590D" w:rsidRPr="00AB75BC">
        <w:rPr>
          <w:b/>
          <w:bCs/>
          <w:sz w:val="22"/>
          <w:szCs w:val="22"/>
        </w:rPr>
        <w:t>bblighi</w:t>
      </w:r>
      <w:proofErr w:type="gramEnd"/>
      <w:r w:rsidR="008F590D" w:rsidRPr="00AB75BC">
        <w:rPr>
          <w:b/>
          <w:bCs/>
          <w:sz w:val="22"/>
          <w:szCs w:val="22"/>
        </w:rPr>
        <w:t xml:space="preserve"> di condotta previsti dal </w:t>
      </w:r>
      <w:r w:rsidR="00604B07">
        <w:rPr>
          <w:b/>
          <w:bCs/>
          <w:sz w:val="22"/>
          <w:szCs w:val="22"/>
        </w:rPr>
        <w:t>D</w:t>
      </w:r>
      <w:r w:rsidR="008F590D" w:rsidRPr="00AB75BC">
        <w:rPr>
          <w:b/>
          <w:bCs/>
          <w:sz w:val="22"/>
          <w:szCs w:val="22"/>
        </w:rPr>
        <w:t>.</w:t>
      </w:r>
      <w:r w:rsidR="00604B07">
        <w:rPr>
          <w:b/>
          <w:bCs/>
          <w:sz w:val="22"/>
          <w:szCs w:val="22"/>
        </w:rPr>
        <w:t>P</w:t>
      </w:r>
      <w:r w:rsidR="008F590D" w:rsidRPr="00AB75BC">
        <w:rPr>
          <w:b/>
          <w:bCs/>
          <w:sz w:val="22"/>
          <w:szCs w:val="22"/>
        </w:rPr>
        <w:t>.</w:t>
      </w:r>
      <w:r w:rsidR="00604B07">
        <w:rPr>
          <w:b/>
          <w:bCs/>
          <w:sz w:val="22"/>
          <w:szCs w:val="22"/>
        </w:rPr>
        <w:t>R</w:t>
      </w:r>
      <w:r w:rsidR="008F590D" w:rsidRPr="00AB75BC">
        <w:rPr>
          <w:b/>
          <w:bCs/>
          <w:sz w:val="22"/>
          <w:szCs w:val="22"/>
        </w:rPr>
        <w:t>. n. 62/2013</w:t>
      </w:r>
    </w:p>
    <w:p w:rsidR="00D34E3F" w:rsidRPr="00EE707F" w:rsidRDefault="00D34E3F" w:rsidP="00AB75BC">
      <w:pPr>
        <w:pStyle w:val="Corpotesto"/>
        <w:spacing w:line="566" w:lineRule="exact"/>
        <w:rPr>
          <w:bCs/>
          <w:sz w:val="22"/>
          <w:szCs w:val="22"/>
        </w:rPr>
      </w:pPr>
      <w:r w:rsidRPr="00AB75BC">
        <w:rPr>
          <w:bCs/>
          <w:sz w:val="22"/>
          <w:szCs w:val="22"/>
        </w:rPr>
        <w:t xml:space="preserve">Ai sensi del combinato disposto dell’art.2, comma 3, del D.P.R. 62/2013 “Regolamento recante codice di comportamento dei dipendenti pubblici, a norma dell’art. 54 del decreto legislativo 30 marzo 2001 n. 165” e dell’art.1 del codice di comportamento dell’Agenzia delle Dogane e dei Monopoli, adottato con deliberazione n. 4755/RI del 28 aprile 2014 del Direttore dell’Agenzia, l’appaltatore e, per suo tramite, i suoi dipendenti e/o collaboratori a qualsiasi titolo si impegnano, pena </w:t>
      </w:r>
      <w:r w:rsidRPr="00F36B62">
        <w:rPr>
          <w:bCs/>
          <w:sz w:val="22"/>
          <w:szCs w:val="22"/>
        </w:rPr>
        <w:t xml:space="preserve">la risoluzione del contratto ai </w:t>
      </w:r>
      <w:r w:rsidRPr="00AB75BC">
        <w:rPr>
          <w:bCs/>
          <w:sz w:val="22"/>
          <w:szCs w:val="22"/>
        </w:rPr>
        <w:t>sensi dell’art</w:t>
      </w:r>
      <w:r w:rsidR="00737632">
        <w:rPr>
          <w:bCs/>
          <w:sz w:val="22"/>
          <w:szCs w:val="22"/>
        </w:rPr>
        <w:t>.24</w:t>
      </w:r>
      <w:r w:rsidRPr="00AB75BC">
        <w:rPr>
          <w:bCs/>
          <w:sz w:val="22"/>
          <w:szCs w:val="22"/>
        </w:rPr>
        <w:t>, al rispetto degli obblighi di condotta previsti dai sopracitati codici, che sono pubblicati sul sito istituzionale www.agenziadoganemonopoli.gov.it sezione Home/L’Agenzia/Amministrazione trasparente/Disposizioni generali/Atti formali</w:t>
      </w:r>
      <w:r w:rsidRPr="00EE707F">
        <w:rPr>
          <w:bCs/>
          <w:sz w:val="22"/>
          <w:szCs w:val="22"/>
        </w:rPr>
        <w:t xml:space="preserve">.  </w:t>
      </w:r>
    </w:p>
    <w:p w:rsidR="00AC12D2" w:rsidRPr="00AC12D2" w:rsidRDefault="00AC12D2" w:rsidP="00AC12D2">
      <w:pPr>
        <w:pStyle w:val="Corpotesto"/>
        <w:tabs>
          <w:tab w:val="left" w:pos="2106"/>
          <w:tab w:val="center" w:pos="3699"/>
        </w:tabs>
        <w:spacing w:line="566" w:lineRule="exact"/>
        <w:ind w:left="-142"/>
        <w:jc w:val="left"/>
        <w:rPr>
          <w:b/>
          <w:bCs/>
          <w:sz w:val="22"/>
          <w:szCs w:val="22"/>
        </w:rPr>
      </w:pPr>
      <w:r>
        <w:rPr>
          <w:b/>
          <w:bCs/>
          <w:sz w:val="22"/>
          <w:szCs w:val="22"/>
        </w:rPr>
        <w:t xml:space="preserve">Art. </w:t>
      </w:r>
      <w:r w:rsidRPr="00AC12D2">
        <w:rPr>
          <w:b/>
          <w:bCs/>
          <w:sz w:val="22"/>
          <w:szCs w:val="22"/>
        </w:rPr>
        <w:t xml:space="preserve"> </w:t>
      </w:r>
      <w:r w:rsidR="00921232">
        <w:rPr>
          <w:b/>
          <w:bCs/>
          <w:sz w:val="22"/>
          <w:szCs w:val="22"/>
        </w:rPr>
        <w:t>2</w:t>
      </w:r>
      <w:r w:rsidR="00AF04D7">
        <w:rPr>
          <w:b/>
          <w:bCs/>
          <w:sz w:val="22"/>
          <w:szCs w:val="22"/>
        </w:rPr>
        <w:t>9</w:t>
      </w:r>
      <w:r w:rsidR="00921232">
        <w:rPr>
          <w:b/>
          <w:bCs/>
          <w:sz w:val="22"/>
          <w:szCs w:val="22"/>
        </w:rPr>
        <w:t xml:space="preserve"> </w:t>
      </w:r>
      <w:r w:rsidR="008F590D">
        <w:rPr>
          <w:b/>
          <w:bCs/>
          <w:sz w:val="22"/>
          <w:szCs w:val="22"/>
        </w:rPr>
        <w:t>Risoluzione</w:t>
      </w:r>
    </w:p>
    <w:p w:rsidR="00AC12D2" w:rsidRDefault="00F36B62" w:rsidP="00AC12D2">
      <w:pPr>
        <w:pStyle w:val="Corpotesto"/>
        <w:spacing w:line="566" w:lineRule="exact"/>
        <w:rPr>
          <w:sz w:val="22"/>
          <w:szCs w:val="22"/>
        </w:rPr>
      </w:pPr>
      <w:r>
        <w:rPr>
          <w:sz w:val="22"/>
          <w:szCs w:val="22"/>
        </w:rPr>
        <w:t xml:space="preserve">E' in facoltà della Committente dichiarare la risoluzione di diritto del presente </w:t>
      </w:r>
      <w:r w:rsidRPr="00A10880">
        <w:rPr>
          <w:sz w:val="22"/>
          <w:szCs w:val="22"/>
        </w:rPr>
        <w:t xml:space="preserve">contratto, ai sensi dell'art. 1456 del codice civile, in caso di mancato rispetto degli obblighi di cui agli </w:t>
      </w:r>
      <w:proofErr w:type="spellStart"/>
      <w:r w:rsidRPr="00A10880">
        <w:rPr>
          <w:sz w:val="22"/>
          <w:szCs w:val="22"/>
        </w:rPr>
        <w:t>artt</w:t>
      </w:r>
      <w:proofErr w:type="spellEnd"/>
      <w:r w:rsidR="00517304" w:rsidRPr="00A10880">
        <w:rPr>
          <w:sz w:val="22"/>
          <w:szCs w:val="22"/>
        </w:rPr>
        <w:t xml:space="preserve">: </w:t>
      </w:r>
      <w:r w:rsidR="008F590D" w:rsidRPr="00A10880">
        <w:rPr>
          <w:sz w:val="22"/>
          <w:szCs w:val="22"/>
        </w:rPr>
        <w:t>4</w:t>
      </w:r>
      <w:r w:rsidR="00517304" w:rsidRPr="00A10880">
        <w:rPr>
          <w:sz w:val="22"/>
          <w:szCs w:val="22"/>
        </w:rPr>
        <w:t>- 5-6-</w:t>
      </w:r>
      <w:r w:rsidR="003E746F">
        <w:rPr>
          <w:sz w:val="22"/>
          <w:szCs w:val="22"/>
        </w:rPr>
        <w:t>7-8-</w:t>
      </w:r>
      <w:r w:rsidR="00517304" w:rsidRPr="00A10880">
        <w:rPr>
          <w:sz w:val="22"/>
          <w:szCs w:val="22"/>
        </w:rPr>
        <w:t>11-12-14-1</w:t>
      </w:r>
      <w:r w:rsidR="003E746F">
        <w:rPr>
          <w:sz w:val="22"/>
          <w:szCs w:val="22"/>
        </w:rPr>
        <w:t>5</w:t>
      </w:r>
      <w:r w:rsidR="00517304" w:rsidRPr="00A10880">
        <w:rPr>
          <w:sz w:val="22"/>
          <w:szCs w:val="22"/>
        </w:rPr>
        <w:t>-</w:t>
      </w:r>
      <w:r w:rsidR="003E746F">
        <w:rPr>
          <w:sz w:val="22"/>
          <w:szCs w:val="22"/>
        </w:rPr>
        <w:t>16-17-</w:t>
      </w:r>
      <w:r w:rsidR="00517304" w:rsidRPr="00A10880">
        <w:rPr>
          <w:sz w:val="22"/>
          <w:szCs w:val="22"/>
        </w:rPr>
        <w:t>19-</w:t>
      </w:r>
      <w:r w:rsidR="0034046A" w:rsidRPr="00A10880">
        <w:rPr>
          <w:sz w:val="22"/>
          <w:szCs w:val="22"/>
        </w:rPr>
        <w:t>23 come sopra descritti.</w:t>
      </w:r>
    </w:p>
    <w:p w:rsidR="009C6D4B" w:rsidRDefault="009C6D4B" w:rsidP="00AC12D2">
      <w:pPr>
        <w:pStyle w:val="Corpotesto"/>
        <w:spacing w:line="566" w:lineRule="exact"/>
        <w:rPr>
          <w:sz w:val="22"/>
          <w:szCs w:val="22"/>
        </w:rPr>
      </w:pPr>
      <w:r w:rsidRPr="009C6D4B">
        <w:rPr>
          <w:sz w:val="22"/>
          <w:szCs w:val="22"/>
        </w:rPr>
        <w:t xml:space="preserve">Ferme restando le ipotesi di risoluzione </w:t>
      </w:r>
      <w:r>
        <w:rPr>
          <w:sz w:val="22"/>
          <w:szCs w:val="22"/>
        </w:rPr>
        <w:t>sopra indicate,</w:t>
      </w:r>
      <w:r w:rsidRPr="009C6D4B">
        <w:rPr>
          <w:sz w:val="22"/>
          <w:szCs w:val="22"/>
        </w:rPr>
        <w:t xml:space="preserve"> rimane inteso che eventuali inadempimenti che </w:t>
      </w:r>
      <w:r>
        <w:rPr>
          <w:sz w:val="22"/>
          <w:szCs w:val="22"/>
        </w:rPr>
        <w:t>potrebbero portare</w:t>
      </w:r>
      <w:r w:rsidRPr="009C6D4B">
        <w:rPr>
          <w:sz w:val="22"/>
          <w:szCs w:val="22"/>
        </w:rPr>
        <w:t xml:space="preserve"> alla risoluzione, integrale o in parte del presente Contratto saranno oggetto, da parte dell’A</w:t>
      </w:r>
      <w:r w:rsidR="00CA634E">
        <w:rPr>
          <w:sz w:val="22"/>
          <w:szCs w:val="22"/>
        </w:rPr>
        <w:t xml:space="preserve">genzia </w:t>
      </w:r>
      <w:r w:rsidRPr="009C6D4B">
        <w:rPr>
          <w:sz w:val="22"/>
          <w:szCs w:val="22"/>
        </w:rPr>
        <w:t>di segnalazione all'Autorità Nazionale anticorruzione</w:t>
      </w:r>
      <w:r>
        <w:rPr>
          <w:sz w:val="22"/>
          <w:szCs w:val="22"/>
        </w:rPr>
        <w:t xml:space="preserve"> </w:t>
      </w:r>
      <w:r w:rsidR="00B52B78">
        <w:rPr>
          <w:sz w:val="22"/>
          <w:szCs w:val="22"/>
        </w:rPr>
        <w:t xml:space="preserve">nonché </w:t>
      </w:r>
      <w:r w:rsidR="00B52B78" w:rsidRPr="00B52B78">
        <w:rPr>
          <w:sz w:val="22"/>
          <w:szCs w:val="22"/>
        </w:rPr>
        <w:t>potranno essere valuta</w:t>
      </w:r>
      <w:r w:rsidR="00B52B78">
        <w:rPr>
          <w:sz w:val="22"/>
          <w:szCs w:val="22"/>
        </w:rPr>
        <w:t xml:space="preserve">ti </w:t>
      </w:r>
      <w:r w:rsidR="00B52B78" w:rsidRPr="00B52B78">
        <w:rPr>
          <w:sz w:val="22"/>
          <w:szCs w:val="22"/>
        </w:rPr>
        <w:t xml:space="preserve">come gravi illeciti </w:t>
      </w:r>
      <w:r w:rsidR="00B52B78" w:rsidRPr="00B52B78">
        <w:rPr>
          <w:sz w:val="22"/>
          <w:szCs w:val="22"/>
        </w:rPr>
        <w:lastRenderedPageBreak/>
        <w:t>professionali, tali da rendere dubbia l’integrità o l’affidabilità del</w:t>
      </w:r>
      <w:r w:rsidR="00B52B78">
        <w:rPr>
          <w:sz w:val="22"/>
          <w:szCs w:val="22"/>
        </w:rPr>
        <w:t xml:space="preserve">l’Aggiudicatario </w:t>
      </w:r>
      <w:r w:rsidR="00B52B78" w:rsidRPr="00B52B78">
        <w:rPr>
          <w:sz w:val="22"/>
          <w:szCs w:val="22"/>
        </w:rPr>
        <w:t xml:space="preserve">ai sensi dell’art. dell’art. 80, comma 5, </w:t>
      </w:r>
      <w:proofErr w:type="spellStart"/>
      <w:r w:rsidR="00B52B78" w:rsidRPr="00B52B78">
        <w:rPr>
          <w:sz w:val="22"/>
          <w:szCs w:val="22"/>
        </w:rPr>
        <w:t>lett</w:t>
      </w:r>
      <w:proofErr w:type="spellEnd"/>
      <w:r w:rsidR="00B52B78" w:rsidRPr="00B52B78">
        <w:rPr>
          <w:sz w:val="22"/>
          <w:szCs w:val="22"/>
        </w:rPr>
        <w:t xml:space="preserve">. c. del D. </w:t>
      </w:r>
      <w:proofErr w:type="spellStart"/>
      <w:r w:rsidR="00B52B78" w:rsidRPr="00B52B78">
        <w:rPr>
          <w:sz w:val="22"/>
          <w:szCs w:val="22"/>
        </w:rPr>
        <w:t>Lgs</w:t>
      </w:r>
      <w:proofErr w:type="spellEnd"/>
      <w:r w:rsidR="00B52B78" w:rsidRPr="00B52B78">
        <w:rPr>
          <w:sz w:val="22"/>
          <w:szCs w:val="22"/>
        </w:rPr>
        <w:t>. n. 50/2016</w:t>
      </w:r>
      <w:r w:rsidR="00B52B78">
        <w:rPr>
          <w:sz w:val="22"/>
          <w:szCs w:val="22"/>
        </w:rPr>
        <w:t xml:space="preserve"> e </w:t>
      </w:r>
      <w:proofErr w:type="spellStart"/>
      <w:proofErr w:type="gramStart"/>
      <w:r w:rsidR="00B52B78">
        <w:rPr>
          <w:sz w:val="22"/>
          <w:szCs w:val="22"/>
        </w:rPr>
        <w:t>s.m.i.</w:t>
      </w:r>
      <w:proofErr w:type="spellEnd"/>
      <w:r w:rsidR="00B52B78" w:rsidRPr="00B52B78">
        <w:rPr>
          <w:sz w:val="22"/>
          <w:szCs w:val="22"/>
        </w:rPr>
        <w:t>.</w:t>
      </w:r>
      <w:proofErr w:type="gramEnd"/>
    </w:p>
    <w:p w:rsidR="00856E90" w:rsidRPr="00B90B6F" w:rsidRDefault="00856E90" w:rsidP="00856E90">
      <w:pPr>
        <w:pStyle w:val="Corpotesto"/>
        <w:spacing w:line="566" w:lineRule="exact"/>
        <w:rPr>
          <w:sz w:val="22"/>
          <w:szCs w:val="22"/>
        </w:rPr>
      </w:pPr>
      <w:r w:rsidRPr="00B90B6F">
        <w:rPr>
          <w:sz w:val="22"/>
          <w:szCs w:val="22"/>
        </w:rPr>
        <w:t xml:space="preserve">Il presente contratto si risolve con provvedimento motivato e previa comunicazione del provvedimento stesso da parte dell'Agenzia </w:t>
      </w:r>
      <w:r w:rsidR="00EE707F">
        <w:rPr>
          <w:sz w:val="22"/>
          <w:szCs w:val="22"/>
        </w:rPr>
        <w:t>d</w:t>
      </w:r>
      <w:r w:rsidRPr="00B90B6F">
        <w:rPr>
          <w:sz w:val="22"/>
          <w:szCs w:val="22"/>
        </w:rPr>
        <w:t xml:space="preserve">elle Dogane </w:t>
      </w:r>
      <w:r w:rsidR="00EE707F">
        <w:rPr>
          <w:sz w:val="22"/>
          <w:szCs w:val="22"/>
        </w:rPr>
        <w:t>e</w:t>
      </w:r>
      <w:r w:rsidRPr="00B90B6F">
        <w:rPr>
          <w:sz w:val="22"/>
          <w:szCs w:val="22"/>
        </w:rPr>
        <w:t xml:space="preserve"> </w:t>
      </w:r>
      <w:r w:rsidR="00EE707F">
        <w:rPr>
          <w:sz w:val="22"/>
          <w:szCs w:val="22"/>
        </w:rPr>
        <w:t>d</w:t>
      </w:r>
      <w:r w:rsidRPr="00B90B6F">
        <w:rPr>
          <w:sz w:val="22"/>
          <w:szCs w:val="22"/>
        </w:rPr>
        <w:t xml:space="preserve">ei Monopoli nei </w:t>
      </w:r>
      <w:proofErr w:type="spellStart"/>
      <w:r w:rsidRPr="00B90B6F">
        <w:rPr>
          <w:sz w:val="22"/>
          <w:szCs w:val="22"/>
        </w:rPr>
        <w:t>nei</w:t>
      </w:r>
      <w:proofErr w:type="spellEnd"/>
      <w:r w:rsidRPr="00B90B6F">
        <w:rPr>
          <w:sz w:val="22"/>
          <w:szCs w:val="22"/>
        </w:rPr>
        <w:t xml:space="preserve"> seguenti casi:</w:t>
      </w:r>
    </w:p>
    <w:p w:rsidR="00856E90" w:rsidRPr="00B90B6F" w:rsidRDefault="00856E90" w:rsidP="00856E90">
      <w:pPr>
        <w:pStyle w:val="Corpotesto"/>
        <w:spacing w:line="566" w:lineRule="exact"/>
        <w:rPr>
          <w:sz w:val="22"/>
          <w:szCs w:val="22"/>
        </w:rPr>
      </w:pPr>
      <w:r w:rsidRPr="00B90B6F">
        <w:rPr>
          <w:sz w:val="22"/>
          <w:szCs w:val="22"/>
        </w:rPr>
        <w:t>· per motivate esigenze di pubblico interesse specificate nel provvedimento di risoluzione;</w:t>
      </w:r>
    </w:p>
    <w:p w:rsidR="00856E90" w:rsidRPr="00B90B6F" w:rsidRDefault="00856E90" w:rsidP="00856E90">
      <w:pPr>
        <w:pStyle w:val="Corpotesto"/>
        <w:spacing w:line="566" w:lineRule="exact"/>
        <w:rPr>
          <w:sz w:val="22"/>
          <w:szCs w:val="22"/>
        </w:rPr>
      </w:pPr>
      <w:r w:rsidRPr="00B90B6F">
        <w:rPr>
          <w:sz w:val="22"/>
          <w:szCs w:val="22"/>
        </w:rPr>
        <w:t>· in caso di non conformità del servizio reso accertata e motivata in fase di esecuzione del contratto.</w:t>
      </w:r>
    </w:p>
    <w:p w:rsidR="00856E90" w:rsidRPr="00B90B6F" w:rsidRDefault="00856E90" w:rsidP="00856E90">
      <w:pPr>
        <w:pStyle w:val="Corpotesto"/>
        <w:spacing w:line="566" w:lineRule="exact"/>
        <w:rPr>
          <w:sz w:val="22"/>
          <w:szCs w:val="22"/>
        </w:rPr>
      </w:pPr>
      <w:r w:rsidRPr="00B90B6F">
        <w:rPr>
          <w:sz w:val="22"/>
          <w:szCs w:val="22"/>
        </w:rPr>
        <w:t>· qualora il ritardo nell’esecuzione sia tale da rendere la stessa non più di interesse per l’Agenzia delle Dogane e dei Monopoli;</w:t>
      </w:r>
    </w:p>
    <w:p w:rsidR="00856E90" w:rsidRPr="00B90B6F" w:rsidRDefault="00856E90" w:rsidP="00856E90">
      <w:pPr>
        <w:pStyle w:val="Corpotesto"/>
        <w:spacing w:line="566" w:lineRule="exact"/>
        <w:rPr>
          <w:sz w:val="22"/>
          <w:szCs w:val="22"/>
        </w:rPr>
      </w:pPr>
      <w:r w:rsidRPr="00B90B6F">
        <w:rPr>
          <w:sz w:val="22"/>
          <w:szCs w:val="22"/>
        </w:rPr>
        <w:t>· per gravi inadempienze, frode o altro, tali da giustificare l’immediata risoluzione del contratto;</w:t>
      </w:r>
    </w:p>
    <w:p w:rsidR="00856E90" w:rsidRPr="00B90B6F" w:rsidRDefault="00856E90" w:rsidP="00856E90">
      <w:pPr>
        <w:pStyle w:val="Corpotesto"/>
        <w:spacing w:line="566" w:lineRule="exact"/>
        <w:rPr>
          <w:sz w:val="22"/>
          <w:szCs w:val="22"/>
        </w:rPr>
      </w:pPr>
      <w:r w:rsidRPr="00B90B6F">
        <w:rPr>
          <w:sz w:val="22"/>
          <w:szCs w:val="22"/>
        </w:rPr>
        <w:t>· applicazioni di penali per un importo superiore al 10% del valore complessivo del contratto;</w:t>
      </w:r>
    </w:p>
    <w:p w:rsidR="00856E90" w:rsidRPr="00B90B6F" w:rsidRDefault="00856E90" w:rsidP="00856E90">
      <w:pPr>
        <w:pStyle w:val="Corpotesto"/>
        <w:spacing w:line="566" w:lineRule="exact"/>
        <w:rPr>
          <w:sz w:val="22"/>
          <w:szCs w:val="22"/>
        </w:rPr>
      </w:pPr>
      <w:r w:rsidRPr="00B90B6F">
        <w:rPr>
          <w:sz w:val="22"/>
          <w:szCs w:val="22"/>
        </w:rPr>
        <w:t>· violazione ripetuta delle norme di sicurezza e prevenzione;</w:t>
      </w:r>
    </w:p>
    <w:p w:rsidR="00856E90" w:rsidRPr="00B90B6F" w:rsidRDefault="00856E90" w:rsidP="00856E90">
      <w:pPr>
        <w:pStyle w:val="Corpotesto"/>
        <w:spacing w:line="566" w:lineRule="exact"/>
        <w:rPr>
          <w:sz w:val="22"/>
          <w:szCs w:val="22"/>
        </w:rPr>
      </w:pPr>
      <w:r w:rsidRPr="00B90B6F">
        <w:rPr>
          <w:sz w:val="22"/>
          <w:szCs w:val="22"/>
        </w:rPr>
        <w:t xml:space="preserve">· attivazione della Convenzione </w:t>
      </w:r>
      <w:proofErr w:type="spellStart"/>
      <w:r w:rsidRPr="00B90B6F">
        <w:rPr>
          <w:sz w:val="22"/>
          <w:szCs w:val="22"/>
        </w:rPr>
        <w:t>Consip</w:t>
      </w:r>
      <w:proofErr w:type="spellEnd"/>
      <w:r w:rsidRPr="00B90B6F">
        <w:rPr>
          <w:sz w:val="22"/>
          <w:szCs w:val="22"/>
        </w:rPr>
        <w:t xml:space="preserve"> </w:t>
      </w:r>
      <w:proofErr w:type="spellStart"/>
      <w:r w:rsidRPr="00B90B6F">
        <w:rPr>
          <w:sz w:val="22"/>
          <w:szCs w:val="22"/>
        </w:rPr>
        <w:t>Facility</w:t>
      </w:r>
      <w:proofErr w:type="spellEnd"/>
      <w:r w:rsidRPr="00B90B6F">
        <w:rPr>
          <w:sz w:val="22"/>
          <w:szCs w:val="22"/>
        </w:rPr>
        <w:t xml:space="preserve"> Management 4 o altra procedura della Centrale di Committenza;</w:t>
      </w:r>
    </w:p>
    <w:p w:rsidR="00856E90" w:rsidRPr="00B90B6F" w:rsidRDefault="00856E90" w:rsidP="00856E90">
      <w:pPr>
        <w:pStyle w:val="Corpotesto"/>
        <w:spacing w:line="566" w:lineRule="exact"/>
        <w:rPr>
          <w:sz w:val="22"/>
          <w:szCs w:val="22"/>
        </w:rPr>
      </w:pPr>
      <w:r w:rsidRPr="00B90B6F">
        <w:rPr>
          <w:sz w:val="22"/>
          <w:szCs w:val="22"/>
        </w:rPr>
        <w:t>· cessione della Ditta Aggiudicataria, cessazione di attività, concordato preventivo, fallimento o atti di sequestro o di pignoramento a carico della ditta Aggiudicataria, di subappalto non autorizzato e di cessione del contratto a terzi;</w:t>
      </w:r>
    </w:p>
    <w:p w:rsidR="00856E90" w:rsidRPr="00B90B6F" w:rsidRDefault="00856E90" w:rsidP="00856E90">
      <w:pPr>
        <w:pStyle w:val="Corpotesto"/>
        <w:spacing w:line="566" w:lineRule="exact"/>
        <w:rPr>
          <w:sz w:val="22"/>
          <w:szCs w:val="22"/>
        </w:rPr>
      </w:pPr>
      <w:r w:rsidRPr="00B90B6F">
        <w:rPr>
          <w:sz w:val="22"/>
          <w:szCs w:val="22"/>
        </w:rPr>
        <w:t xml:space="preserve">· violazione della normativa relativa alla tracciabilità dei flussi finanziari, di cui art. 3 della Legge n° 136 del 13 agosto 2010 e </w:t>
      </w:r>
      <w:proofErr w:type="spellStart"/>
      <w:r w:rsidRPr="00B90B6F">
        <w:rPr>
          <w:sz w:val="22"/>
          <w:szCs w:val="22"/>
        </w:rPr>
        <w:t>ss.mm.ii</w:t>
      </w:r>
      <w:proofErr w:type="spellEnd"/>
      <w:r w:rsidRPr="00B90B6F">
        <w:rPr>
          <w:sz w:val="22"/>
          <w:szCs w:val="22"/>
        </w:rPr>
        <w:t>.</w:t>
      </w:r>
    </w:p>
    <w:p w:rsidR="00856E90" w:rsidRPr="00B90B6F" w:rsidRDefault="00856E90" w:rsidP="00856E90">
      <w:pPr>
        <w:pStyle w:val="Corpotesto"/>
        <w:spacing w:line="566" w:lineRule="exact"/>
        <w:rPr>
          <w:sz w:val="22"/>
          <w:szCs w:val="22"/>
        </w:rPr>
      </w:pPr>
      <w:r w:rsidRPr="00B90B6F">
        <w:rPr>
          <w:sz w:val="22"/>
          <w:szCs w:val="22"/>
        </w:rPr>
        <w:t xml:space="preserve">Al verificarsi delle sopra elencate ipotesi, la risoluzione opera di diritto quando l’Agenzia delle Dogane e dei Monopoli concluso il relativo procedimento, deliberi di </w:t>
      </w:r>
      <w:r w:rsidRPr="00B90B6F">
        <w:rPr>
          <w:sz w:val="22"/>
          <w:szCs w:val="22"/>
        </w:rPr>
        <w:lastRenderedPageBreak/>
        <w:t xml:space="preserve">avvalersi della clausola risolutiva e di tale volontà ne dia comunicazione scritta alla ditta aggiudicataria. </w:t>
      </w:r>
    </w:p>
    <w:p w:rsidR="00856E90" w:rsidRPr="00B90B6F" w:rsidRDefault="00856E90" w:rsidP="00856E90">
      <w:pPr>
        <w:pStyle w:val="Corpotesto"/>
        <w:spacing w:line="566" w:lineRule="exact"/>
        <w:rPr>
          <w:sz w:val="22"/>
          <w:szCs w:val="22"/>
        </w:rPr>
      </w:pPr>
      <w:r w:rsidRPr="00B90B6F">
        <w:rPr>
          <w:sz w:val="22"/>
          <w:szCs w:val="22"/>
        </w:rPr>
        <w:t>Il provvedimento di recepimento formale della risoluzione per inadempimento disciplinerà altresì gli effetti della risoluzione sulla liquidazione dei crediti maturati nei confronti dell’Agenzia delle Dogane che, in ogni caso, non potranno essere riconosciuti per prestazioni effettuate dopo la mezzanotte del giorno precedente la notifica della risoluzione del vincolo contrattuale con la Ditta appaltatrice.</w:t>
      </w:r>
    </w:p>
    <w:p w:rsidR="00D34E3F" w:rsidRPr="00AB75BC" w:rsidRDefault="00D34E3F" w:rsidP="00AB75BC">
      <w:pPr>
        <w:pStyle w:val="Corpotesto"/>
        <w:spacing w:line="566" w:lineRule="exact"/>
        <w:jc w:val="center"/>
        <w:rPr>
          <w:b/>
          <w:bCs/>
          <w:sz w:val="22"/>
          <w:szCs w:val="22"/>
        </w:rPr>
      </w:pPr>
      <w:r w:rsidRPr="00AB75BC">
        <w:rPr>
          <w:b/>
          <w:bCs/>
          <w:sz w:val="22"/>
          <w:szCs w:val="22"/>
        </w:rPr>
        <w:t>************</w:t>
      </w:r>
    </w:p>
    <w:p w:rsidR="00D34E3F" w:rsidRPr="00854D1C" w:rsidRDefault="00ED0DAD" w:rsidP="002B7551">
      <w:pPr>
        <w:pStyle w:val="Corpotesto"/>
        <w:spacing w:line="566" w:lineRule="exact"/>
        <w:jc w:val="left"/>
        <w:rPr>
          <w:bCs/>
          <w:sz w:val="22"/>
          <w:szCs w:val="22"/>
        </w:rPr>
      </w:pPr>
      <w:r w:rsidRPr="00854D1C">
        <w:rPr>
          <w:bCs/>
          <w:sz w:val="22"/>
          <w:szCs w:val="22"/>
        </w:rPr>
        <w:t xml:space="preserve">L’Aggiudicatario </w:t>
      </w:r>
      <w:r w:rsidR="00D34E3F" w:rsidRPr="00854D1C">
        <w:rPr>
          <w:bCs/>
          <w:sz w:val="22"/>
          <w:szCs w:val="22"/>
        </w:rPr>
        <w:t>dichiara di conoscere ed espressamente approva, ai sensi e per gli effetti degli artt. 1341 e 1342 codice civile, tutte le clausole e condizioni di seguito indicate:</w:t>
      </w:r>
    </w:p>
    <w:p w:rsidR="00737632" w:rsidRPr="00854D1C" w:rsidRDefault="00737632" w:rsidP="002B7551">
      <w:pPr>
        <w:pStyle w:val="Corpotesto"/>
        <w:spacing w:line="566" w:lineRule="exact"/>
        <w:jc w:val="left"/>
        <w:rPr>
          <w:bCs/>
          <w:sz w:val="22"/>
          <w:szCs w:val="22"/>
        </w:rPr>
      </w:pPr>
      <w:r w:rsidRPr="00854D1C">
        <w:rPr>
          <w:bCs/>
          <w:sz w:val="22"/>
          <w:szCs w:val="22"/>
        </w:rPr>
        <w:t>art.</w:t>
      </w:r>
      <w:r w:rsidR="008F590D">
        <w:rPr>
          <w:bCs/>
          <w:sz w:val="22"/>
          <w:szCs w:val="22"/>
        </w:rPr>
        <w:t>4 O</w:t>
      </w:r>
      <w:r w:rsidRPr="00854D1C">
        <w:rPr>
          <w:bCs/>
          <w:sz w:val="22"/>
          <w:szCs w:val="22"/>
        </w:rPr>
        <w:t xml:space="preserve">ggetto </w:t>
      </w:r>
      <w:r w:rsidR="008F590D">
        <w:rPr>
          <w:bCs/>
          <w:sz w:val="22"/>
          <w:szCs w:val="22"/>
        </w:rPr>
        <w:t>contratto</w:t>
      </w:r>
    </w:p>
    <w:p w:rsidR="00D34E3F" w:rsidRPr="00854D1C" w:rsidRDefault="00D34E3F" w:rsidP="002B7551">
      <w:pPr>
        <w:pStyle w:val="Corpotesto"/>
        <w:spacing w:line="566" w:lineRule="exact"/>
        <w:jc w:val="left"/>
        <w:rPr>
          <w:bCs/>
          <w:sz w:val="22"/>
          <w:szCs w:val="22"/>
        </w:rPr>
      </w:pPr>
      <w:r w:rsidRPr="00854D1C">
        <w:rPr>
          <w:bCs/>
          <w:sz w:val="22"/>
          <w:szCs w:val="22"/>
        </w:rPr>
        <w:t xml:space="preserve">art. 5 </w:t>
      </w:r>
      <w:r w:rsidR="008F590D">
        <w:rPr>
          <w:bCs/>
          <w:sz w:val="22"/>
          <w:szCs w:val="22"/>
        </w:rPr>
        <w:t>Caratteristiche</w:t>
      </w:r>
    </w:p>
    <w:p w:rsidR="00737632" w:rsidRPr="00854D1C" w:rsidRDefault="00737632" w:rsidP="002B7551">
      <w:pPr>
        <w:pStyle w:val="Corpotesto"/>
        <w:spacing w:line="566" w:lineRule="exact"/>
        <w:jc w:val="left"/>
        <w:rPr>
          <w:bCs/>
          <w:sz w:val="22"/>
          <w:szCs w:val="22"/>
        </w:rPr>
      </w:pPr>
      <w:r w:rsidRPr="00854D1C">
        <w:rPr>
          <w:bCs/>
          <w:sz w:val="22"/>
          <w:szCs w:val="22"/>
        </w:rPr>
        <w:t xml:space="preserve">art.6 </w:t>
      </w:r>
      <w:r w:rsidR="008F590D">
        <w:rPr>
          <w:bCs/>
          <w:sz w:val="22"/>
          <w:szCs w:val="22"/>
        </w:rPr>
        <w:t>Superfici</w:t>
      </w:r>
    </w:p>
    <w:p w:rsidR="008F590D" w:rsidRDefault="00D34E3F" w:rsidP="002B7551">
      <w:pPr>
        <w:pStyle w:val="Corpotesto"/>
        <w:spacing w:line="566" w:lineRule="exact"/>
        <w:jc w:val="left"/>
        <w:rPr>
          <w:bCs/>
          <w:sz w:val="22"/>
          <w:szCs w:val="22"/>
        </w:rPr>
      </w:pPr>
      <w:r w:rsidRPr="00854D1C">
        <w:rPr>
          <w:bCs/>
          <w:sz w:val="22"/>
          <w:szCs w:val="22"/>
        </w:rPr>
        <w:t xml:space="preserve">art. 7 </w:t>
      </w:r>
      <w:r w:rsidR="000F1DA9">
        <w:rPr>
          <w:bCs/>
          <w:sz w:val="22"/>
          <w:szCs w:val="22"/>
        </w:rPr>
        <w:t>Durata</w:t>
      </w:r>
    </w:p>
    <w:p w:rsidR="00D34E3F" w:rsidRDefault="00737632" w:rsidP="002B7551">
      <w:pPr>
        <w:pStyle w:val="Corpotesto"/>
        <w:spacing w:line="566" w:lineRule="exact"/>
        <w:jc w:val="left"/>
        <w:rPr>
          <w:bCs/>
          <w:sz w:val="22"/>
          <w:szCs w:val="22"/>
        </w:rPr>
      </w:pPr>
      <w:r w:rsidRPr="00854D1C">
        <w:rPr>
          <w:bCs/>
          <w:sz w:val="22"/>
          <w:szCs w:val="22"/>
        </w:rPr>
        <w:t xml:space="preserve">art. 8 </w:t>
      </w:r>
      <w:r w:rsidR="000F1DA9">
        <w:rPr>
          <w:bCs/>
          <w:sz w:val="22"/>
          <w:szCs w:val="22"/>
        </w:rPr>
        <w:t>Recesso</w:t>
      </w:r>
    </w:p>
    <w:p w:rsidR="000F1DA9" w:rsidRPr="00854D1C" w:rsidRDefault="000F1DA9" w:rsidP="002B7551">
      <w:pPr>
        <w:pStyle w:val="Corpotesto"/>
        <w:spacing w:line="566" w:lineRule="exact"/>
        <w:jc w:val="left"/>
        <w:rPr>
          <w:bCs/>
          <w:sz w:val="22"/>
          <w:szCs w:val="22"/>
        </w:rPr>
      </w:pPr>
      <w:r>
        <w:rPr>
          <w:bCs/>
          <w:sz w:val="22"/>
          <w:szCs w:val="22"/>
        </w:rPr>
        <w:t>art. 9 Obblighi dell’Aggiudicatario</w:t>
      </w:r>
    </w:p>
    <w:p w:rsidR="00D34E3F" w:rsidRDefault="00737632" w:rsidP="002B7551">
      <w:pPr>
        <w:pStyle w:val="Corpotesto"/>
        <w:spacing w:line="566" w:lineRule="exact"/>
        <w:jc w:val="left"/>
        <w:rPr>
          <w:bCs/>
          <w:sz w:val="22"/>
          <w:szCs w:val="22"/>
        </w:rPr>
      </w:pPr>
      <w:r w:rsidRPr="00854D1C">
        <w:rPr>
          <w:bCs/>
          <w:sz w:val="22"/>
          <w:szCs w:val="22"/>
        </w:rPr>
        <w:t>art. 11</w:t>
      </w:r>
      <w:r w:rsidR="00D34E3F" w:rsidRPr="00854D1C">
        <w:rPr>
          <w:bCs/>
          <w:sz w:val="22"/>
          <w:szCs w:val="22"/>
        </w:rPr>
        <w:t xml:space="preserve"> </w:t>
      </w:r>
      <w:r w:rsidR="00A10880">
        <w:rPr>
          <w:bCs/>
          <w:sz w:val="22"/>
          <w:szCs w:val="22"/>
        </w:rPr>
        <w:t>Condizioni modalità esecuzione contratto</w:t>
      </w:r>
    </w:p>
    <w:p w:rsidR="00604B07" w:rsidRDefault="00604B07" w:rsidP="002B7551">
      <w:pPr>
        <w:pStyle w:val="Corpotesto"/>
        <w:spacing w:line="566" w:lineRule="exact"/>
        <w:jc w:val="left"/>
        <w:rPr>
          <w:bCs/>
          <w:sz w:val="22"/>
          <w:szCs w:val="22"/>
        </w:rPr>
      </w:pPr>
      <w:r>
        <w:rPr>
          <w:bCs/>
          <w:sz w:val="22"/>
          <w:szCs w:val="22"/>
        </w:rPr>
        <w:t>art. 12 Corrispettivo</w:t>
      </w:r>
    </w:p>
    <w:p w:rsidR="00604B07" w:rsidRPr="00854D1C" w:rsidRDefault="00604B07" w:rsidP="002B7551">
      <w:pPr>
        <w:pStyle w:val="Corpotesto"/>
        <w:spacing w:line="566" w:lineRule="exact"/>
        <w:jc w:val="left"/>
        <w:rPr>
          <w:bCs/>
          <w:sz w:val="22"/>
          <w:szCs w:val="22"/>
        </w:rPr>
      </w:pPr>
      <w:r>
        <w:rPr>
          <w:bCs/>
          <w:sz w:val="22"/>
          <w:szCs w:val="22"/>
        </w:rPr>
        <w:t>art. 15 Termine</w:t>
      </w:r>
    </w:p>
    <w:p w:rsidR="00737632" w:rsidRPr="00854D1C" w:rsidRDefault="00737632" w:rsidP="002B7551">
      <w:pPr>
        <w:pStyle w:val="Corpotesto"/>
        <w:spacing w:line="566" w:lineRule="exact"/>
        <w:jc w:val="left"/>
        <w:rPr>
          <w:bCs/>
          <w:sz w:val="22"/>
          <w:szCs w:val="22"/>
        </w:rPr>
      </w:pPr>
      <w:r w:rsidRPr="00854D1C">
        <w:rPr>
          <w:bCs/>
          <w:sz w:val="22"/>
          <w:szCs w:val="22"/>
        </w:rPr>
        <w:t>art. 1</w:t>
      </w:r>
      <w:r w:rsidR="00D6730B">
        <w:rPr>
          <w:bCs/>
          <w:sz w:val="22"/>
          <w:szCs w:val="22"/>
        </w:rPr>
        <w:t>7</w:t>
      </w:r>
      <w:r w:rsidR="00604B07">
        <w:rPr>
          <w:bCs/>
          <w:sz w:val="22"/>
          <w:szCs w:val="22"/>
        </w:rPr>
        <w:t xml:space="preserve"> G</w:t>
      </w:r>
      <w:r w:rsidRPr="00854D1C">
        <w:rPr>
          <w:bCs/>
          <w:sz w:val="22"/>
          <w:szCs w:val="22"/>
        </w:rPr>
        <w:t>aran</w:t>
      </w:r>
      <w:r w:rsidR="00604B07">
        <w:rPr>
          <w:bCs/>
          <w:sz w:val="22"/>
          <w:szCs w:val="22"/>
        </w:rPr>
        <w:t>zi</w:t>
      </w:r>
      <w:r w:rsidRPr="00854D1C">
        <w:rPr>
          <w:bCs/>
          <w:sz w:val="22"/>
          <w:szCs w:val="22"/>
        </w:rPr>
        <w:t>a definitiva</w:t>
      </w:r>
    </w:p>
    <w:p w:rsidR="00737632" w:rsidRPr="00854D1C" w:rsidRDefault="00737632" w:rsidP="002B7551">
      <w:pPr>
        <w:pStyle w:val="Corpotesto"/>
        <w:spacing w:line="566" w:lineRule="exact"/>
        <w:jc w:val="left"/>
        <w:rPr>
          <w:bCs/>
          <w:sz w:val="22"/>
          <w:szCs w:val="22"/>
        </w:rPr>
      </w:pPr>
      <w:r w:rsidRPr="00854D1C">
        <w:rPr>
          <w:bCs/>
          <w:sz w:val="22"/>
          <w:szCs w:val="22"/>
        </w:rPr>
        <w:t>art. 1</w:t>
      </w:r>
      <w:r w:rsidR="00D6730B">
        <w:rPr>
          <w:bCs/>
          <w:sz w:val="22"/>
          <w:szCs w:val="22"/>
        </w:rPr>
        <w:t>8</w:t>
      </w:r>
      <w:r w:rsidR="00604B07">
        <w:rPr>
          <w:bCs/>
          <w:sz w:val="22"/>
          <w:szCs w:val="22"/>
        </w:rPr>
        <w:t xml:space="preserve"> </w:t>
      </w:r>
      <w:proofErr w:type="spellStart"/>
      <w:r w:rsidR="00604B07">
        <w:rPr>
          <w:bCs/>
          <w:sz w:val="22"/>
          <w:szCs w:val="22"/>
        </w:rPr>
        <w:t>C</w:t>
      </w:r>
      <w:r w:rsidRPr="00854D1C">
        <w:rPr>
          <w:bCs/>
          <w:sz w:val="22"/>
          <w:szCs w:val="22"/>
        </w:rPr>
        <w:t>operuta</w:t>
      </w:r>
      <w:proofErr w:type="spellEnd"/>
      <w:r w:rsidRPr="00854D1C">
        <w:rPr>
          <w:bCs/>
          <w:sz w:val="22"/>
          <w:szCs w:val="22"/>
        </w:rPr>
        <w:t xml:space="preserve"> assicurativa</w:t>
      </w:r>
    </w:p>
    <w:p w:rsidR="00D34E3F" w:rsidRPr="00854D1C" w:rsidRDefault="00D34E3F" w:rsidP="002B7551">
      <w:pPr>
        <w:pStyle w:val="Corpotesto"/>
        <w:spacing w:line="566" w:lineRule="exact"/>
        <w:jc w:val="left"/>
        <w:rPr>
          <w:bCs/>
          <w:sz w:val="22"/>
          <w:szCs w:val="22"/>
        </w:rPr>
      </w:pPr>
      <w:r w:rsidRPr="00854D1C">
        <w:rPr>
          <w:bCs/>
          <w:sz w:val="22"/>
          <w:szCs w:val="22"/>
        </w:rPr>
        <w:t>art. 1</w:t>
      </w:r>
      <w:r w:rsidR="00D6730B">
        <w:rPr>
          <w:bCs/>
          <w:sz w:val="22"/>
          <w:szCs w:val="22"/>
        </w:rPr>
        <w:t>9</w:t>
      </w:r>
      <w:r w:rsidR="00604B07">
        <w:rPr>
          <w:bCs/>
          <w:sz w:val="22"/>
          <w:szCs w:val="22"/>
        </w:rPr>
        <w:t xml:space="preserve"> P</w:t>
      </w:r>
      <w:r w:rsidRPr="00854D1C">
        <w:rPr>
          <w:bCs/>
          <w:sz w:val="22"/>
          <w:szCs w:val="22"/>
        </w:rPr>
        <w:t>enali</w:t>
      </w:r>
    </w:p>
    <w:p w:rsidR="0031032F" w:rsidRDefault="00D6730B" w:rsidP="002B7551">
      <w:pPr>
        <w:pStyle w:val="Corpotesto"/>
        <w:spacing w:line="566" w:lineRule="exact"/>
        <w:jc w:val="left"/>
        <w:rPr>
          <w:bCs/>
          <w:sz w:val="22"/>
          <w:szCs w:val="22"/>
        </w:rPr>
      </w:pPr>
      <w:r>
        <w:rPr>
          <w:bCs/>
          <w:sz w:val="22"/>
          <w:szCs w:val="22"/>
        </w:rPr>
        <w:t>art. 21</w:t>
      </w:r>
      <w:r w:rsidR="00604B07">
        <w:rPr>
          <w:bCs/>
          <w:sz w:val="22"/>
          <w:szCs w:val="22"/>
        </w:rPr>
        <w:t xml:space="preserve"> D</w:t>
      </w:r>
      <w:r w:rsidR="00D34E3F" w:rsidRPr="00854D1C">
        <w:rPr>
          <w:bCs/>
          <w:sz w:val="22"/>
          <w:szCs w:val="22"/>
        </w:rPr>
        <w:t>isposizioni antimafia</w:t>
      </w:r>
    </w:p>
    <w:p w:rsidR="00604B07" w:rsidRDefault="00604B07" w:rsidP="002B7551">
      <w:pPr>
        <w:pStyle w:val="Corpotesto"/>
        <w:spacing w:line="566" w:lineRule="exact"/>
        <w:jc w:val="left"/>
        <w:rPr>
          <w:bCs/>
          <w:sz w:val="22"/>
          <w:szCs w:val="22"/>
        </w:rPr>
      </w:pPr>
      <w:r>
        <w:rPr>
          <w:bCs/>
          <w:sz w:val="22"/>
          <w:szCs w:val="22"/>
        </w:rPr>
        <w:t>art. 22 Obblighi di riservatezza</w:t>
      </w:r>
    </w:p>
    <w:p w:rsidR="00D34E3F" w:rsidRPr="00854D1C" w:rsidRDefault="00D6730B" w:rsidP="002B7551">
      <w:pPr>
        <w:pStyle w:val="Corpotesto"/>
        <w:spacing w:line="566" w:lineRule="exact"/>
        <w:jc w:val="left"/>
        <w:rPr>
          <w:bCs/>
          <w:sz w:val="22"/>
          <w:szCs w:val="22"/>
        </w:rPr>
      </w:pPr>
      <w:r>
        <w:rPr>
          <w:bCs/>
          <w:sz w:val="22"/>
          <w:szCs w:val="22"/>
        </w:rPr>
        <w:lastRenderedPageBreak/>
        <w:t>art.24</w:t>
      </w:r>
      <w:r w:rsidR="00604B07">
        <w:rPr>
          <w:bCs/>
          <w:sz w:val="22"/>
          <w:szCs w:val="22"/>
        </w:rPr>
        <w:t xml:space="preserve"> D</w:t>
      </w:r>
      <w:r w:rsidR="00D34E3F" w:rsidRPr="00854D1C">
        <w:rPr>
          <w:bCs/>
          <w:sz w:val="22"/>
          <w:szCs w:val="22"/>
        </w:rPr>
        <w:t>ivieto di cessione del contratto</w:t>
      </w:r>
    </w:p>
    <w:p w:rsidR="00D34E3F" w:rsidRPr="00854D1C" w:rsidRDefault="00D34E3F" w:rsidP="002B7551">
      <w:pPr>
        <w:pStyle w:val="Corpotesto"/>
        <w:spacing w:line="566" w:lineRule="exact"/>
        <w:jc w:val="left"/>
        <w:rPr>
          <w:bCs/>
          <w:sz w:val="22"/>
          <w:szCs w:val="22"/>
        </w:rPr>
      </w:pPr>
      <w:r w:rsidRPr="00854D1C">
        <w:rPr>
          <w:bCs/>
          <w:sz w:val="22"/>
          <w:szCs w:val="22"/>
        </w:rPr>
        <w:t>art. 2</w:t>
      </w:r>
      <w:r w:rsidR="00D6730B">
        <w:rPr>
          <w:bCs/>
          <w:sz w:val="22"/>
          <w:szCs w:val="22"/>
        </w:rPr>
        <w:t>7</w:t>
      </w:r>
      <w:r w:rsidR="00604B07">
        <w:rPr>
          <w:bCs/>
          <w:sz w:val="22"/>
          <w:szCs w:val="22"/>
        </w:rPr>
        <w:t xml:space="preserve"> R</w:t>
      </w:r>
      <w:r w:rsidRPr="00854D1C">
        <w:rPr>
          <w:bCs/>
          <w:sz w:val="22"/>
          <w:szCs w:val="22"/>
        </w:rPr>
        <w:t xml:space="preserve">isoluzione </w:t>
      </w:r>
      <w:r w:rsidR="00737632" w:rsidRPr="00854D1C">
        <w:rPr>
          <w:bCs/>
          <w:sz w:val="22"/>
          <w:szCs w:val="22"/>
        </w:rPr>
        <w:t>delle controversie</w:t>
      </w:r>
    </w:p>
    <w:p w:rsidR="00737632" w:rsidRPr="00854D1C" w:rsidRDefault="00D6730B" w:rsidP="002B7551">
      <w:pPr>
        <w:pStyle w:val="Corpotesto"/>
        <w:spacing w:line="566" w:lineRule="exact"/>
        <w:jc w:val="left"/>
        <w:rPr>
          <w:bCs/>
          <w:sz w:val="22"/>
          <w:szCs w:val="22"/>
        </w:rPr>
      </w:pPr>
      <w:r>
        <w:rPr>
          <w:bCs/>
          <w:sz w:val="22"/>
          <w:szCs w:val="22"/>
        </w:rPr>
        <w:t>art. 28</w:t>
      </w:r>
      <w:r w:rsidR="00604B07">
        <w:rPr>
          <w:bCs/>
          <w:sz w:val="22"/>
          <w:szCs w:val="22"/>
        </w:rPr>
        <w:t xml:space="preserve"> O</w:t>
      </w:r>
      <w:r w:rsidR="00737632" w:rsidRPr="00854D1C">
        <w:rPr>
          <w:bCs/>
          <w:sz w:val="22"/>
          <w:szCs w:val="22"/>
        </w:rPr>
        <w:t>bblighi di condotta previsti dal DPR 62/2013</w:t>
      </w:r>
    </w:p>
    <w:p w:rsidR="00737632" w:rsidRPr="00854D1C" w:rsidRDefault="00737632" w:rsidP="002B7551">
      <w:pPr>
        <w:pStyle w:val="Corpotesto"/>
        <w:spacing w:line="566" w:lineRule="exact"/>
        <w:jc w:val="left"/>
        <w:rPr>
          <w:bCs/>
          <w:sz w:val="22"/>
          <w:szCs w:val="22"/>
        </w:rPr>
      </w:pPr>
      <w:r w:rsidRPr="00854D1C">
        <w:rPr>
          <w:bCs/>
          <w:sz w:val="22"/>
          <w:szCs w:val="22"/>
        </w:rPr>
        <w:t>art.</w:t>
      </w:r>
      <w:r w:rsidR="00D6730B">
        <w:rPr>
          <w:bCs/>
          <w:sz w:val="22"/>
          <w:szCs w:val="22"/>
        </w:rPr>
        <w:t xml:space="preserve"> 29</w:t>
      </w:r>
      <w:r w:rsidR="00604B07">
        <w:rPr>
          <w:bCs/>
          <w:sz w:val="22"/>
          <w:szCs w:val="22"/>
        </w:rPr>
        <w:t xml:space="preserve"> Risoluzione</w:t>
      </w:r>
      <w:bookmarkStart w:id="0" w:name="_GoBack"/>
      <w:bookmarkEnd w:id="0"/>
    </w:p>
    <w:p w:rsidR="00D34E3F" w:rsidRPr="00854D1C" w:rsidRDefault="00F12812" w:rsidP="002B7551">
      <w:pPr>
        <w:pStyle w:val="Corpotesto"/>
        <w:spacing w:line="566" w:lineRule="exact"/>
        <w:jc w:val="left"/>
        <w:rPr>
          <w:bCs/>
          <w:sz w:val="22"/>
          <w:szCs w:val="22"/>
        </w:rPr>
      </w:pPr>
      <w:r w:rsidRPr="00854D1C">
        <w:rPr>
          <w:bCs/>
          <w:sz w:val="22"/>
          <w:szCs w:val="22"/>
        </w:rPr>
        <w:t>Per l’Aggiudicatario</w:t>
      </w:r>
    </w:p>
    <w:p w:rsidR="00AC12D2" w:rsidRPr="00517CA4" w:rsidRDefault="00AC12D2" w:rsidP="00315522">
      <w:pPr>
        <w:pStyle w:val="Corpotesto"/>
        <w:spacing w:line="566" w:lineRule="exact"/>
        <w:jc w:val="center"/>
        <w:rPr>
          <w:b/>
          <w:sz w:val="22"/>
          <w:szCs w:val="22"/>
        </w:rPr>
      </w:pPr>
    </w:p>
    <w:p w:rsidR="00AC12D2" w:rsidRPr="00517CA4" w:rsidRDefault="00AC12D2" w:rsidP="00315522">
      <w:pPr>
        <w:spacing w:line="566" w:lineRule="exact"/>
        <w:contextualSpacing/>
        <w:jc w:val="both"/>
        <w:rPr>
          <w:rFonts w:ascii="Times New Roman" w:hAnsi="Times New Roman"/>
          <w:bCs/>
          <w:spacing w:val="5"/>
          <w:sz w:val="22"/>
          <w:szCs w:val="22"/>
        </w:rPr>
      </w:pPr>
    </w:p>
    <w:p w:rsidR="00297E4A" w:rsidRPr="00813472" w:rsidRDefault="00297E4A" w:rsidP="00745C5D">
      <w:pPr>
        <w:pStyle w:val="Corpotesto"/>
        <w:spacing w:line="566" w:lineRule="exact"/>
        <w:ind w:left="780" w:hanging="780"/>
        <w:rPr>
          <w:bCs/>
          <w:sz w:val="22"/>
          <w:szCs w:val="22"/>
        </w:rPr>
      </w:pPr>
      <w:r w:rsidRPr="00813472">
        <w:rPr>
          <w:bCs/>
          <w:sz w:val="22"/>
          <w:szCs w:val="22"/>
        </w:rPr>
        <w:t>Si allegano i seguenti docume</w:t>
      </w:r>
      <w:r w:rsidR="00813472" w:rsidRPr="00813472">
        <w:rPr>
          <w:bCs/>
          <w:sz w:val="22"/>
          <w:szCs w:val="22"/>
        </w:rPr>
        <w:t>n</w:t>
      </w:r>
      <w:r w:rsidRPr="00813472">
        <w:rPr>
          <w:bCs/>
          <w:sz w:val="22"/>
          <w:szCs w:val="22"/>
        </w:rPr>
        <w:t>ti:</w:t>
      </w:r>
    </w:p>
    <w:p w:rsidR="00813472" w:rsidRDefault="00813472" w:rsidP="00745C5D">
      <w:pPr>
        <w:pStyle w:val="Corpotesto"/>
        <w:spacing w:line="566" w:lineRule="exact"/>
        <w:ind w:left="780" w:hanging="780"/>
        <w:rPr>
          <w:bCs/>
          <w:color w:val="FF0000"/>
          <w:sz w:val="22"/>
          <w:szCs w:val="22"/>
        </w:rPr>
      </w:pPr>
      <w:proofErr w:type="spellStart"/>
      <w:proofErr w:type="gramStart"/>
      <w:r>
        <w:rPr>
          <w:bCs/>
          <w:color w:val="FF0000"/>
          <w:sz w:val="22"/>
          <w:szCs w:val="22"/>
        </w:rPr>
        <w:t>xxxxxxxx</w:t>
      </w:r>
      <w:proofErr w:type="spellEnd"/>
      <w:proofErr w:type="gramEnd"/>
    </w:p>
    <w:p w:rsidR="00813472" w:rsidRDefault="00813472" w:rsidP="00745C5D">
      <w:pPr>
        <w:pStyle w:val="Corpotesto"/>
        <w:spacing w:line="566" w:lineRule="exact"/>
        <w:ind w:left="780" w:hanging="780"/>
        <w:rPr>
          <w:bCs/>
          <w:color w:val="FF0000"/>
          <w:sz w:val="22"/>
          <w:szCs w:val="22"/>
        </w:rPr>
      </w:pPr>
      <w:proofErr w:type="spellStart"/>
      <w:proofErr w:type="gramStart"/>
      <w:r>
        <w:rPr>
          <w:bCs/>
          <w:color w:val="FF0000"/>
          <w:sz w:val="22"/>
          <w:szCs w:val="22"/>
        </w:rPr>
        <w:t>xxxxxxxxx</w:t>
      </w:r>
      <w:proofErr w:type="spellEnd"/>
      <w:proofErr w:type="gramEnd"/>
    </w:p>
    <w:p w:rsidR="00813472" w:rsidRPr="007F55AC" w:rsidRDefault="00813472" w:rsidP="00745C5D">
      <w:pPr>
        <w:pStyle w:val="Corpotesto"/>
        <w:spacing w:line="566" w:lineRule="exact"/>
        <w:ind w:left="780" w:hanging="780"/>
        <w:rPr>
          <w:bCs/>
          <w:color w:val="FF0000"/>
          <w:sz w:val="22"/>
          <w:szCs w:val="22"/>
        </w:rPr>
      </w:pPr>
      <w:proofErr w:type="spellStart"/>
      <w:proofErr w:type="gramStart"/>
      <w:r>
        <w:rPr>
          <w:bCs/>
          <w:color w:val="FF0000"/>
          <w:sz w:val="22"/>
          <w:szCs w:val="22"/>
        </w:rPr>
        <w:t>zzzzzzzzzz</w:t>
      </w:r>
      <w:proofErr w:type="spellEnd"/>
      <w:proofErr w:type="gramEnd"/>
    </w:p>
    <w:p w:rsidR="00250FDA" w:rsidRDefault="00250FDA" w:rsidP="00745C5D">
      <w:pPr>
        <w:pStyle w:val="Corpotesto"/>
        <w:spacing w:line="566" w:lineRule="exact"/>
        <w:rPr>
          <w:bCs/>
          <w:sz w:val="22"/>
          <w:szCs w:val="22"/>
        </w:rPr>
      </w:pPr>
      <w:r w:rsidRPr="006677F5">
        <w:rPr>
          <w:bCs/>
          <w:sz w:val="22"/>
          <w:szCs w:val="22"/>
        </w:rPr>
        <w:t>I comparenti mi chiedono di omettere la lettura degli allegati, dichiarando di averne conoscenza.</w:t>
      </w:r>
    </w:p>
    <w:p w:rsidR="00211DF3" w:rsidRPr="006677F5" w:rsidRDefault="00211DF3" w:rsidP="00745C5D">
      <w:pPr>
        <w:pStyle w:val="Corpotesto"/>
        <w:spacing w:line="566" w:lineRule="exact"/>
        <w:rPr>
          <w:bCs/>
          <w:sz w:val="22"/>
          <w:szCs w:val="22"/>
        </w:rPr>
      </w:pPr>
    </w:p>
    <w:sectPr w:rsidR="00211DF3" w:rsidRPr="006677F5" w:rsidSect="00E73CD0">
      <w:headerReference w:type="even" r:id="rId9"/>
      <w:headerReference w:type="default" r:id="rId10"/>
      <w:footerReference w:type="even" r:id="rId11"/>
      <w:footerReference w:type="default" r:id="rId12"/>
      <w:pgSz w:w="11906" w:h="16838" w:code="9"/>
      <w:pgMar w:top="1418" w:right="2835" w:bottom="0" w:left="1531" w:header="567" w:footer="907"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B37" w:rsidRDefault="00272B37">
      <w:r>
        <w:separator/>
      </w:r>
    </w:p>
  </w:endnote>
  <w:endnote w:type="continuationSeparator" w:id="0">
    <w:p w:rsidR="00272B37" w:rsidRDefault="0027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D7" w:rsidRDefault="008844D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8844D7" w:rsidRDefault="008844D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D7" w:rsidRDefault="008844D7">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604B07">
      <w:rPr>
        <w:rStyle w:val="Numeropagina"/>
        <w:noProof/>
      </w:rPr>
      <w:t>21</w:t>
    </w:r>
    <w:r>
      <w:rPr>
        <w:rStyle w:val="Numeropagina"/>
      </w:rPr>
      <w:fldChar w:fldCharType="end"/>
    </w:r>
    <w:r>
      <w:rPr>
        <w:rStyle w:val="Numeropagina"/>
      </w:rPr>
      <w:t xml:space="preserve"> </w:t>
    </w:r>
  </w:p>
  <w:p w:rsidR="008844D7" w:rsidRDefault="008844D7">
    <w:pPr>
      <w:pStyle w:val="Pidipagina"/>
      <w:spacing w:line="240" w:lineRule="atLeas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B37" w:rsidRDefault="00272B37">
      <w:r>
        <w:separator/>
      </w:r>
    </w:p>
  </w:footnote>
  <w:footnote w:type="continuationSeparator" w:id="0">
    <w:p w:rsidR="00272B37" w:rsidRDefault="00272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D7" w:rsidRDefault="008844D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D7" w:rsidRDefault="008844D7">
    <w:pPr>
      <w:pStyle w:val="Intestazione"/>
      <w:tabs>
        <w:tab w:val="clear" w:pos="4819"/>
        <w:tab w:val="center" w:pos="3402"/>
      </w:tabs>
    </w:pPr>
    <w:r>
      <w:rPr>
        <w:noProof/>
        <w:lang w:bidi="ar-SA"/>
      </w:rPr>
      <mc:AlternateContent>
        <mc:Choice Requires="wps">
          <w:drawing>
            <wp:anchor distT="0" distB="0" distL="114300" distR="114300" simplePos="0" relativeHeight="251671040" behindDoc="0" locked="0" layoutInCell="0" allowOverlap="1" wp14:anchorId="3B32C4AD" wp14:editId="25AFEA34">
              <wp:simplePos x="0" y="0"/>
              <wp:positionH relativeFrom="column">
                <wp:posOffset>-973455</wp:posOffset>
              </wp:positionH>
              <wp:positionV relativeFrom="paragraph">
                <wp:posOffset>8766810</wp:posOffset>
              </wp:positionV>
              <wp:extent cx="7574915" cy="635"/>
              <wp:effectExtent l="7620" t="13335" r="8890" b="5080"/>
              <wp:wrapNone/>
              <wp:docPr id="3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EB1B7" id="Line 2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hN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6944" behindDoc="0" locked="0" layoutInCell="0" allowOverlap="1" wp14:anchorId="68B8A00F" wp14:editId="0DE1511E">
              <wp:simplePos x="0" y="0"/>
              <wp:positionH relativeFrom="column">
                <wp:posOffset>-1009650</wp:posOffset>
              </wp:positionH>
              <wp:positionV relativeFrom="paragraph">
                <wp:posOffset>7326630</wp:posOffset>
              </wp:positionV>
              <wp:extent cx="7574915" cy="635"/>
              <wp:effectExtent l="9525" t="11430" r="6985" b="6985"/>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88214" id="Line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&#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2848" behindDoc="0" locked="0" layoutInCell="0" allowOverlap="1" wp14:anchorId="17F1B46F" wp14:editId="2EA3B335">
              <wp:simplePos x="0" y="0"/>
              <wp:positionH relativeFrom="column">
                <wp:posOffset>-1009650</wp:posOffset>
              </wp:positionH>
              <wp:positionV relativeFrom="paragraph">
                <wp:posOffset>5886450</wp:posOffset>
              </wp:positionV>
              <wp:extent cx="7574915" cy="635"/>
              <wp:effectExtent l="9525" t="9525" r="6985" b="8890"/>
              <wp:wrapNone/>
              <wp:docPr id="3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69C31"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DKQ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752" behindDoc="0" locked="0" layoutInCell="0" allowOverlap="1" wp14:anchorId="591ECA86" wp14:editId="0D4C6175">
              <wp:simplePos x="0" y="0"/>
              <wp:positionH relativeFrom="column">
                <wp:posOffset>-973455</wp:posOffset>
              </wp:positionH>
              <wp:positionV relativeFrom="paragraph">
                <wp:posOffset>5886450</wp:posOffset>
              </wp:positionV>
              <wp:extent cx="7574915" cy="635"/>
              <wp:effectExtent l="7620" t="9525" r="8890" b="8890"/>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72E8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7GKg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2064" behindDoc="0" locked="0" layoutInCell="0" allowOverlap="1" wp14:anchorId="464372C3" wp14:editId="24967197">
              <wp:simplePos x="0" y="0"/>
              <wp:positionH relativeFrom="column">
                <wp:posOffset>-972820</wp:posOffset>
              </wp:positionH>
              <wp:positionV relativeFrom="paragraph">
                <wp:posOffset>9126220</wp:posOffset>
              </wp:positionV>
              <wp:extent cx="7574915" cy="635"/>
              <wp:effectExtent l="8255" t="10795" r="8255" b="7620"/>
              <wp:wrapNone/>
              <wp:docPr id="2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0A25D" id="Line 3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FGKw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7968" behindDoc="0" locked="0" layoutInCell="0" allowOverlap="1" wp14:anchorId="3A908406" wp14:editId="5525AFAC">
              <wp:simplePos x="0" y="0"/>
              <wp:positionH relativeFrom="column">
                <wp:posOffset>-1009015</wp:posOffset>
              </wp:positionH>
              <wp:positionV relativeFrom="paragraph">
                <wp:posOffset>7686040</wp:posOffset>
              </wp:positionV>
              <wp:extent cx="7574915" cy="635"/>
              <wp:effectExtent l="10160" t="8890" r="6350" b="9525"/>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5373B" id="Line 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KuKw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3872" behindDoc="0" locked="0" layoutInCell="0" allowOverlap="1" wp14:anchorId="21D13CFE" wp14:editId="731D9823">
              <wp:simplePos x="0" y="0"/>
              <wp:positionH relativeFrom="column">
                <wp:posOffset>-1009015</wp:posOffset>
              </wp:positionH>
              <wp:positionV relativeFrom="paragraph">
                <wp:posOffset>6245860</wp:posOffset>
              </wp:positionV>
              <wp:extent cx="7574915" cy="635"/>
              <wp:effectExtent l="10160" t="6985" r="6350" b="11430"/>
              <wp:wrapNone/>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063D8"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&#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9776" behindDoc="0" locked="0" layoutInCell="0" allowOverlap="1" wp14:anchorId="51627BF0" wp14:editId="4A397E87">
              <wp:simplePos x="0" y="0"/>
              <wp:positionH relativeFrom="column">
                <wp:posOffset>-972820</wp:posOffset>
              </wp:positionH>
              <wp:positionV relativeFrom="paragraph">
                <wp:posOffset>6245860</wp:posOffset>
              </wp:positionV>
              <wp:extent cx="7574915" cy="635"/>
              <wp:effectExtent l="8255" t="6985" r="8255" b="11430"/>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0815F"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pB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4656" behindDoc="0" locked="0" layoutInCell="0" allowOverlap="1" wp14:anchorId="1AB7E0CE" wp14:editId="1B37F78F">
              <wp:simplePos x="0" y="0"/>
              <wp:positionH relativeFrom="column">
                <wp:posOffset>-1009650</wp:posOffset>
              </wp:positionH>
              <wp:positionV relativeFrom="paragraph">
                <wp:posOffset>4446270</wp:posOffset>
              </wp:positionV>
              <wp:extent cx="7574915" cy="635"/>
              <wp:effectExtent l="9525" t="7620" r="6985" b="10795"/>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CCE7"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Ds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&#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5680" behindDoc="0" locked="0" layoutInCell="0" allowOverlap="1" wp14:anchorId="4D20EFAE" wp14:editId="0397D209">
              <wp:simplePos x="0" y="0"/>
              <wp:positionH relativeFrom="column">
                <wp:posOffset>-1009015</wp:posOffset>
              </wp:positionH>
              <wp:positionV relativeFrom="paragraph">
                <wp:posOffset>4805680</wp:posOffset>
              </wp:positionV>
              <wp:extent cx="7574915" cy="635"/>
              <wp:effectExtent l="10160" t="5080" r="6350" b="13335"/>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346A"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ML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&#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3088" behindDoc="0" locked="0" layoutInCell="0" allowOverlap="1" wp14:anchorId="7261655B" wp14:editId="1D7A35D8">
              <wp:simplePos x="0" y="0"/>
              <wp:positionH relativeFrom="column">
                <wp:posOffset>-973455</wp:posOffset>
              </wp:positionH>
              <wp:positionV relativeFrom="paragraph">
                <wp:posOffset>9486900</wp:posOffset>
              </wp:positionV>
              <wp:extent cx="7574915" cy="635"/>
              <wp:effectExtent l="7620" t="9525" r="8890" b="8890"/>
              <wp:wrapNone/>
              <wp:docPr id="2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9707" id="Line 3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6i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&#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8992" behindDoc="0" locked="0" layoutInCell="0" allowOverlap="1" wp14:anchorId="74705497" wp14:editId="146A1CBE">
              <wp:simplePos x="0" y="0"/>
              <wp:positionH relativeFrom="column">
                <wp:posOffset>-1009650</wp:posOffset>
              </wp:positionH>
              <wp:positionV relativeFrom="paragraph">
                <wp:posOffset>8046720</wp:posOffset>
              </wp:positionV>
              <wp:extent cx="7574915" cy="635"/>
              <wp:effectExtent l="9525" t="7620" r="6985" b="10795"/>
              <wp:wrapNone/>
              <wp:docPr id="2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10D3E" id="Line 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bqKg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&#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4896" behindDoc="0" locked="0" layoutInCell="0" allowOverlap="1" wp14:anchorId="45DD707A" wp14:editId="5B30CEC9">
              <wp:simplePos x="0" y="0"/>
              <wp:positionH relativeFrom="column">
                <wp:posOffset>-1009650</wp:posOffset>
              </wp:positionH>
              <wp:positionV relativeFrom="paragraph">
                <wp:posOffset>6606540</wp:posOffset>
              </wp:positionV>
              <wp:extent cx="7574915" cy="635"/>
              <wp:effectExtent l="9525" t="5715" r="6985" b="1270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24DAE"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Ng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&#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0800" behindDoc="0" locked="0" layoutInCell="0" allowOverlap="1" wp14:anchorId="7A79E662" wp14:editId="318836FD">
              <wp:simplePos x="0" y="0"/>
              <wp:positionH relativeFrom="column">
                <wp:posOffset>-973455</wp:posOffset>
              </wp:positionH>
              <wp:positionV relativeFrom="paragraph">
                <wp:posOffset>6606540</wp:posOffset>
              </wp:positionV>
              <wp:extent cx="7574915" cy="635"/>
              <wp:effectExtent l="7620" t="5715" r="8890" b="1270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1269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ad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&#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6704" behindDoc="0" locked="0" layoutInCell="0" allowOverlap="1" wp14:anchorId="51B24547" wp14:editId="3F188591">
              <wp:simplePos x="0" y="0"/>
              <wp:positionH relativeFrom="column">
                <wp:posOffset>-1009650</wp:posOffset>
              </wp:positionH>
              <wp:positionV relativeFrom="paragraph">
                <wp:posOffset>5166360</wp:posOffset>
              </wp:positionV>
              <wp:extent cx="7574915" cy="635"/>
              <wp:effectExtent l="9525" t="13335" r="6985" b="508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0D58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&#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0016" behindDoc="0" locked="0" layoutInCell="0" allowOverlap="1" wp14:anchorId="2AC8DE2C" wp14:editId="7700174C">
              <wp:simplePos x="0" y="0"/>
              <wp:positionH relativeFrom="column">
                <wp:posOffset>-1009650</wp:posOffset>
              </wp:positionH>
              <wp:positionV relativeFrom="paragraph">
                <wp:posOffset>8406765</wp:posOffset>
              </wp:positionV>
              <wp:extent cx="7574915" cy="635"/>
              <wp:effectExtent l="9525" t="5715" r="6985" b="12700"/>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0F2B7" id="Line 2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r1Kg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5920" behindDoc="0" locked="0" layoutInCell="0" allowOverlap="1" wp14:anchorId="598AAC3A" wp14:editId="37FE2362">
              <wp:simplePos x="0" y="0"/>
              <wp:positionH relativeFrom="column">
                <wp:posOffset>-1009650</wp:posOffset>
              </wp:positionH>
              <wp:positionV relativeFrom="paragraph">
                <wp:posOffset>6966585</wp:posOffset>
              </wp:positionV>
              <wp:extent cx="7574915" cy="635"/>
              <wp:effectExtent l="9525" t="13335" r="6985" b="508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19A38"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fa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KUaK&#10;dNCjjVAcjfJ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&#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1824" behindDoc="0" locked="0" layoutInCell="0" allowOverlap="1" wp14:anchorId="2BA0392D" wp14:editId="3CBE2D45">
              <wp:simplePos x="0" y="0"/>
              <wp:positionH relativeFrom="column">
                <wp:posOffset>-973455</wp:posOffset>
              </wp:positionH>
              <wp:positionV relativeFrom="paragraph">
                <wp:posOffset>6966585</wp:posOffset>
              </wp:positionV>
              <wp:extent cx="7574915" cy="635"/>
              <wp:effectExtent l="7620" t="13335" r="8890" b="508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3070"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FE7KQ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7728" behindDoc="0" locked="0" layoutInCell="0" allowOverlap="1" wp14:anchorId="66DB7333" wp14:editId="0BDF6224">
              <wp:simplePos x="0" y="0"/>
              <wp:positionH relativeFrom="column">
                <wp:posOffset>-1009650</wp:posOffset>
              </wp:positionH>
              <wp:positionV relativeFrom="paragraph">
                <wp:posOffset>5526405</wp:posOffset>
              </wp:positionV>
              <wp:extent cx="7574915" cy="635"/>
              <wp:effectExtent l="9525" t="11430" r="6985" b="698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65040"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PC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1584" behindDoc="0" locked="0" layoutInCell="0" allowOverlap="1" wp14:anchorId="13C4C72A" wp14:editId="7F193FB1">
              <wp:simplePos x="0" y="0"/>
              <wp:positionH relativeFrom="column">
                <wp:posOffset>-1009015</wp:posOffset>
              </wp:positionH>
              <wp:positionV relativeFrom="paragraph">
                <wp:posOffset>3365500</wp:posOffset>
              </wp:positionV>
              <wp:extent cx="7574915" cy="635"/>
              <wp:effectExtent l="10160" t="12700" r="6350" b="571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B5785"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HcKg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2608" behindDoc="0" locked="0" layoutInCell="0" allowOverlap="1" wp14:anchorId="06AD544D" wp14:editId="4287D022">
              <wp:simplePos x="0" y="0"/>
              <wp:positionH relativeFrom="column">
                <wp:posOffset>-1009650</wp:posOffset>
              </wp:positionH>
              <wp:positionV relativeFrom="paragraph">
                <wp:posOffset>3726180</wp:posOffset>
              </wp:positionV>
              <wp:extent cx="7574915" cy="635"/>
              <wp:effectExtent l="9525" t="11430" r="6985" b="6985"/>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C0DB5"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H9KQ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3632" behindDoc="0" locked="0" layoutInCell="0" allowOverlap="1" wp14:anchorId="6F489119" wp14:editId="4DF369BC">
              <wp:simplePos x="0" y="0"/>
              <wp:positionH relativeFrom="column">
                <wp:posOffset>-1009650</wp:posOffset>
              </wp:positionH>
              <wp:positionV relativeFrom="paragraph">
                <wp:posOffset>4086225</wp:posOffset>
              </wp:positionV>
              <wp:extent cx="7574915" cy="635"/>
              <wp:effectExtent l="9525" t="9525" r="6985" b="889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ED8F8"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Ce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&#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0560" behindDoc="0" locked="0" layoutInCell="0" allowOverlap="1" wp14:anchorId="0E2C42AB" wp14:editId="530646C7">
              <wp:simplePos x="0" y="0"/>
              <wp:positionH relativeFrom="column">
                <wp:posOffset>-1009650</wp:posOffset>
              </wp:positionH>
              <wp:positionV relativeFrom="paragraph">
                <wp:posOffset>3006090</wp:posOffset>
              </wp:positionV>
              <wp:extent cx="7574915" cy="635"/>
              <wp:effectExtent l="9525" t="5715" r="6985" b="1270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D7149"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MSKgIAAGM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&#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7488" behindDoc="0" locked="0" layoutInCell="0" allowOverlap="1" wp14:anchorId="32D62406" wp14:editId="5C30CAF3">
              <wp:simplePos x="0" y="0"/>
              <wp:positionH relativeFrom="column">
                <wp:posOffset>-1009015</wp:posOffset>
              </wp:positionH>
              <wp:positionV relativeFrom="paragraph">
                <wp:posOffset>1925320</wp:posOffset>
              </wp:positionV>
              <wp:extent cx="7574915" cy="635"/>
              <wp:effectExtent l="10160" t="10795" r="6350" b="762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484BD" id="Line 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GI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8512" behindDoc="0" locked="0" layoutInCell="0" allowOverlap="1" wp14:anchorId="56E6C523" wp14:editId="6E25A907">
              <wp:simplePos x="0" y="0"/>
              <wp:positionH relativeFrom="column">
                <wp:posOffset>-1009650</wp:posOffset>
              </wp:positionH>
              <wp:positionV relativeFrom="paragraph">
                <wp:posOffset>2286000</wp:posOffset>
              </wp:positionV>
              <wp:extent cx="7574915" cy="635"/>
              <wp:effectExtent l="9525" t="9525" r="6985" b="889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60C7E"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9536" behindDoc="0" locked="0" layoutInCell="0" allowOverlap="1" wp14:anchorId="35D25F2A" wp14:editId="62999E34">
              <wp:simplePos x="0" y="0"/>
              <wp:positionH relativeFrom="column">
                <wp:posOffset>-1009650</wp:posOffset>
              </wp:positionH>
              <wp:positionV relativeFrom="paragraph">
                <wp:posOffset>2646045</wp:posOffset>
              </wp:positionV>
              <wp:extent cx="7574915" cy="635"/>
              <wp:effectExtent l="9525" t="7620" r="6985" b="1079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F20C0" id="Line 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6464" behindDoc="0" locked="0" layoutInCell="0" allowOverlap="1" wp14:anchorId="3A5729D3" wp14:editId="3CEC63F0">
              <wp:simplePos x="0" y="0"/>
              <wp:positionH relativeFrom="column">
                <wp:posOffset>-1009650</wp:posOffset>
              </wp:positionH>
              <wp:positionV relativeFrom="paragraph">
                <wp:posOffset>1565910</wp:posOffset>
              </wp:positionV>
              <wp:extent cx="7574915" cy="635"/>
              <wp:effectExtent l="9525" t="13335" r="6985" b="508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0EE69" id="Line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&#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5440" behindDoc="0" locked="0" layoutInCell="0" allowOverlap="1" wp14:anchorId="53C2B153" wp14:editId="6F198D66">
              <wp:simplePos x="0" y="0"/>
              <wp:positionH relativeFrom="column">
                <wp:posOffset>-1009650</wp:posOffset>
              </wp:positionH>
              <wp:positionV relativeFrom="paragraph">
                <wp:posOffset>1205865</wp:posOffset>
              </wp:positionV>
              <wp:extent cx="7574915" cy="635"/>
              <wp:effectExtent l="9525" t="5715" r="6985" b="1270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057AA" id="Line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Iw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3392" behindDoc="0" locked="0" layoutInCell="0" allowOverlap="1" wp14:anchorId="42527080" wp14:editId="6FB2AE72">
              <wp:simplePos x="0" y="0"/>
              <wp:positionH relativeFrom="column">
                <wp:posOffset>-71755</wp:posOffset>
              </wp:positionH>
              <wp:positionV relativeFrom="paragraph">
                <wp:posOffset>-467995</wp:posOffset>
              </wp:positionV>
              <wp:extent cx="635" cy="10677525"/>
              <wp:effectExtent l="13970" t="8255" r="13970"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6F55B" id="Line 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2368" behindDoc="0" locked="0" layoutInCell="0" allowOverlap="1" wp14:anchorId="34DB4459" wp14:editId="5AD9EAC3">
              <wp:simplePos x="0" y="0"/>
              <wp:positionH relativeFrom="column">
                <wp:posOffset>-1009015</wp:posOffset>
              </wp:positionH>
              <wp:positionV relativeFrom="paragraph">
                <wp:posOffset>845185</wp:posOffset>
              </wp:positionV>
              <wp:extent cx="7574915" cy="635"/>
              <wp:effectExtent l="10160" t="6985" r="6350" b="1143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B083A" id="Line 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TJwIAAGI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4416" behindDoc="0" locked="0" layoutInCell="0" allowOverlap="1" wp14:anchorId="75103246" wp14:editId="096595CD">
              <wp:simplePos x="0" y="0"/>
              <wp:positionH relativeFrom="column">
                <wp:posOffset>4824730</wp:posOffset>
              </wp:positionH>
              <wp:positionV relativeFrom="paragraph">
                <wp:posOffset>-414655</wp:posOffset>
              </wp:positionV>
              <wp:extent cx="635" cy="10678160"/>
              <wp:effectExtent l="5080" t="13970" r="1333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4D9C6"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4C8AE68"/>
    <w:lvl w:ilvl="0">
      <w:start w:val="1"/>
      <w:numFmt w:val="bullet"/>
      <w:pStyle w:val="Puntoelenco4"/>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0000001"/>
    <w:name w:val="WW8Num15"/>
    <w:lvl w:ilvl="0">
      <w:start w:val="1"/>
      <w:numFmt w:val="bullet"/>
      <w:lvlText w:val=""/>
      <w:lvlJc w:val="left"/>
      <w:pPr>
        <w:tabs>
          <w:tab w:val="num" w:pos="2280"/>
        </w:tabs>
        <w:ind w:left="2280" w:hanging="360"/>
      </w:pPr>
      <w:rPr>
        <w:rFonts w:ascii="Symbol" w:hAnsi="Symbol"/>
      </w:rPr>
    </w:lvl>
  </w:abstractNum>
  <w:abstractNum w:abstractNumId="2" w15:restartNumberingAfterBreak="0">
    <w:nsid w:val="00000002"/>
    <w:multiLevelType w:val="singleLevel"/>
    <w:tmpl w:val="00000002"/>
    <w:name w:val="WW8Num16"/>
    <w:lvl w:ilvl="0">
      <w:start w:val="1"/>
      <w:numFmt w:val="decimal"/>
      <w:lvlText w:val="%1."/>
      <w:lvlJc w:val="left"/>
      <w:pPr>
        <w:tabs>
          <w:tab w:val="num" w:pos="0"/>
        </w:tabs>
        <w:ind w:left="0" w:hanging="284"/>
      </w:pPr>
    </w:lvl>
  </w:abstractNum>
  <w:abstractNum w:abstractNumId="3" w15:restartNumberingAfterBreak="0">
    <w:nsid w:val="00000003"/>
    <w:multiLevelType w:val="singleLevel"/>
    <w:tmpl w:val="00000003"/>
    <w:name w:val="WW8Num19"/>
    <w:lvl w:ilvl="0">
      <w:start w:val="1"/>
      <w:numFmt w:val="decimal"/>
      <w:lvlText w:val="%1."/>
      <w:lvlJc w:val="left"/>
      <w:pPr>
        <w:tabs>
          <w:tab w:val="num" w:pos="0"/>
        </w:tabs>
        <w:ind w:left="0" w:hanging="284"/>
      </w:pPr>
    </w:lvl>
  </w:abstractNum>
  <w:abstractNum w:abstractNumId="4" w15:restartNumberingAfterBreak="0">
    <w:nsid w:val="00000004"/>
    <w:multiLevelType w:val="singleLevel"/>
    <w:tmpl w:val="00000004"/>
    <w:name w:val="WW8Num22"/>
    <w:lvl w:ilvl="0">
      <w:start w:val="1"/>
      <w:numFmt w:val="decimal"/>
      <w:lvlText w:val="%1."/>
      <w:lvlJc w:val="left"/>
      <w:pPr>
        <w:tabs>
          <w:tab w:val="num" w:pos="76"/>
        </w:tabs>
        <w:ind w:left="76" w:hanging="360"/>
      </w:pPr>
    </w:lvl>
  </w:abstractNum>
  <w:abstractNum w:abstractNumId="5" w15:restartNumberingAfterBreak="0">
    <w:nsid w:val="00000005"/>
    <w:multiLevelType w:val="multilevel"/>
    <w:tmpl w:val="00000005"/>
    <w:name w:val="WW8Num29"/>
    <w:lvl w:ilvl="0">
      <w:start w:val="1"/>
      <w:numFmt w:val="decimal"/>
      <w:lvlText w:val="%1."/>
      <w:lvlJc w:val="left"/>
      <w:pPr>
        <w:tabs>
          <w:tab w:val="num" w:pos="360"/>
        </w:tabs>
        <w:ind w:left="360" w:hanging="360"/>
      </w:pPr>
    </w:lvl>
    <w:lvl w:ilvl="1">
      <w:start w:val="1"/>
      <w:numFmt w:val="lowerRoman"/>
      <w:lvlText w:val="%2."/>
      <w:lvlJc w:val="right"/>
      <w:pPr>
        <w:tabs>
          <w:tab w:val="num" w:pos="180"/>
        </w:tabs>
        <w:ind w:left="180" w:hanging="18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6" w15:restartNumberingAfterBreak="0">
    <w:nsid w:val="00000006"/>
    <w:multiLevelType w:val="multilevel"/>
    <w:tmpl w:val="00000006"/>
    <w:name w:val="WW8Num31"/>
    <w:lvl w:ilvl="0">
      <w:start w:val="1"/>
      <w:numFmt w:val="lowerLetter"/>
      <w:lvlText w:val="%1."/>
      <w:lvlJc w:val="left"/>
      <w:pPr>
        <w:tabs>
          <w:tab w:val="num" w:pos="432"/>
        </w:tabs>
        <w:ind w:left="432" w:hanging="432"/>
      </w:pPr>
    </w:lvl>
    <w:lvl w:ilvl="1">
      <w:start w:val="1"/>
      <w:numFmt w:val="lowerLetter"/>
      <w:lvlText w:val="%1.%2"/>
      <w:lvlJc w:val="left"/>
      <w:pPr>
        <w:tabs>
          <w:tab w:val="num" w:pos="576"/>
        </w:tabs>
        <w:ind w:left="576" w:hanging="576"/>
      </w:pPr>
    </w:lvl>
    <w:lvl w:ilvl="2">
      <w:start w:val="1"/>
      <w:numFmt w:val="lowerLetter"/>
      <w:lvlText w:val="%1.%2.%3"/>
      <w:lvlJc w:val="left"/>
      <w:pPr>
        <w:tabs>
          <w:tab w:val="num" w:pos="720"/>
        </w:tabs>
        <w:ind w:left="720" w:hanging="720"/>
      </w:pPr>
    </w:lvl>
    <w:lvl w:ilvl="3">
      <w:start w:val="1"/>
      <w:numFmt w:val="lowerLetter"/>
      <w:lvlText w:val="%1.%2.%3.%4"/>
      <w:lvlJc w:val="left"/>
      <w:pPr>
        <w:tabs>
          <w:tab w:val="num" w:pos="864"/>
        </w:tabs>
        <w:ind w:left="864" w:hanging="864"/>
      </w:pPr>
    </w:lvl>
    <w:lvl w:ilvl="4">
      <w:start w:val="1"/>
      <w:numFmt w:val="lowerLetter"/>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7"/>
    <w:multiLevelType w:val="singleLevel"/>
    <w:tmpl w:val="00000007"/>
    <w:name w:val="WW8Num3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8"/>
    <w:multiLevelType w:val="singleLevel"/>
    <w:tmpl w:val="00000008"/>
    <w:name w:val="WW8Num34"/>
    <w:lvl w:ilvl="0">
      <w:start w:val="1"/>
      <w:numFmt w:val="decimal"/>
      <w:lvlText w:val="%1."/>
      <w:lvlJc w:val="left"/>
      <w:pPr>
        <w:tabs>
          <w:tab w:val="num" w:pos="0"/>
        </w:tabs>
        <w:ind w:left="0" w:hanging="284"/>
      </w:pPr>
    </w:lvl>
  </w:abstractNum>
  <w:abstractNum w:abstractNumId="9" w15:restartNumberingAfterBreak="0">
    <w:nsid w:val="00000009"/>
    <w:multiLevelType w:val="multilevel"/>
    <w:tmpl w:val="00000009"/>
    <w:name w:val="WW8Num35"/>
    <w:lvl w:ilvl="0">
      <w:start w:val="1"/>
      <w:numFmt w:val="decimal"/>
      <w:lvlText w:val="%1."/>
      <w:lvlJc w:val="left"/>
      <w:pPr>
        <w:tabs>
          <w:tab w:val="num" w:pos="284"/>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Outline"/>
    <w:lvl w:ilvl="0">
      <w:start w:val="1"/>
      <w:numFmt w:val="decimal"/>
      <w:lvlText w:val="%1."/>
      <w:lvlJc w:val="left"/>
      <w:pPr>
        <w:tabs>
          <w:tab w:val="num" w:pos="720"/>
        </w:tabs>
        <w:ind w:left="720" w:hanging="720"/>
      </w:pPr>
    </w:lvl>
    <w:lvl w:ilvl="1">
      <w:start w:val="1"/>
      <w:numFmt w:val="decimal"/>
      <w:lvlText w:val="%1.%2"/>
      <w:lvlJc w:val="left"/>
      <w:pPr>
        <w:tabs>
          <w:tab w:val="num" w:pos="1571"/>
        </w:tabs>
        <w:ind w:left="1571"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705"/>
        </w:tabs>
        <w:ind w:left="2705" w:hanging="720"/>
      </w:pPr>
    </w:lvl>
    <w:lvl w:ilvl="4">
      <w:start w:val="1"/>
      <w:numFmt w:val="upperLetter"/>
      <w:lvlText w:val="(%5)"/>
      <w:lvlJc w:val="left"/>
      <w:pPr>
        <w:tabs>
          <w:tab w:val="num" w:pos="3414"/>
        </w:tabs>
        <w:ind w:left="3414" w:hanging="720"/>
      </w:pPr>
    </w:lvl>
    <w:lvl w:ilvl="5">
      <w:start w:val="1"/>
      <w:numFmt w:val="upperRoman"/>
      <w:lvlText w:val="%6."/>
      <w:lvlJc w:val="left"/>
      <w:pPr>
        <w:tabs>
          <w:tab w:val="num" w:pos="3600"/>
        </w:tabs>
        <w:ind w:left="3600" w:hanging="72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12946602"/>
    <w:multiLevelType w:val="hybridMultilevel"/>
    <w:tmpl w:val="17962FCC"/>
    <w:lvl w:ilvl="0" w:tplc="E2D83BE4">
      <w:start w:val="1"/>
      <w:numFmt w:val="bullet"/>
      <w:lvlText w:val=""/>
      <w:lvlJc w:val="left"/>
      <w:pPr>
        <w:ind w:left="57" w:firstLine="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4" w15:restartNumberingAfterBreak="0">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EF2FE8"/>
    <w:multiLevelType w:val="multilevel"/>
    <w:tmpl w:val="00000009"/>
    <w:name w:val="WW8Num3522"/>
    <w:lvl w:ilvl="0">
      <w:start w:val="1"/>
      <w:numFmt w:val="decimal"/>
      <w:lvlText w:val="%1."/>
      <w:lvlJc w:val="left"/>
      <w:pPr>
        <w:tabs>
          <w:tab w:val="num" w:pos="284"/>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FA6247A"/>
    <w:multiLevelType w:val="hybridMultilevel"/>
    <w:tmpl w:val="68F4B12A"/>
    <w:lvl w:ilvl="0" w:tplc="B364AC3E">
      <w:start w:val="1"/>
      <w:numFmt w:val="bullet"/>
      <w:lvlText w:val=""/>
      <w:lvlJc w:val="left"/>
      <w:pPr>
        <w:ind w:left="57" w:firstLine="56"/>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9" w15:restartNumberingAfterBreak="0">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4" w15:restartNumberingAfterBreak="0">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4E4B4E3E"/>
    <w:multiLevelType w:val="multilevel"/>
    <w:tmpl w:val="9A7889F0"/>
    <w:lvl w:ilvl="0">
      <w:start w:val="1"/>
      <w:numFmt w:val="decimal"/>
      <w:pStyle w:val="AOHead1"/>
      <w:lvlText w:val="%1."/>
      <w:lvlJc w:val="left"/>
      <w:pPr>
        <w:tabs>
          <w:tab w:val="num" w:pos="1004"/>
        </w:tabs>
        <w:ind w:left="1004"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62830D10"/>
    <w:multiLevelType w:val="multilevel"/>
    <w:tmpl w:val="C6C28B54"/>
    <w:name w:val="AOA"/>
    <w:lvl w:ilvl="0">
      <w:start w:val="1"/>
      <w:numFmt w:val="upperLetter"/>
      <w:pStyle w:val="AOA"/>
      <w:lvlText w:val="(%1)"/>
      <w:lvlJc w:val="left"/>
      <w:pPr>
        <w:tabs>
          <w:tab w:val="num" w:pos="720"/>
        </w:tabs>
        <w:ind w:left="720" w:hanging="720"/>
      </w:pPr>
      <w:rPr>
        <w:rFonts w:ascii="Arial" w:hAnsi="Arial" w:cs="Arial" w:hint="default"/>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670F6C72"/>
    <w:multiLevelType w:val="multilevel"/>
    <w:tmpl w:val="00000009"/>
    <w:name w:val="WW8Num352"/>
    <w:lvl w:ilvl="0">
      <w:start w:val="1"/>
      <w:numFmt w:val="decimal"/>
      <w:lvlText w:val="%1."/>
      <w:lvlJc w:val="left"/>
      <w:pPr>
        <w:tabs>
          <w:tab w:val="num" w:pos="284"/>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2"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7D394B49"/>
    <w:multiLevelType w:val="hybridMultilevel"/>
    <w:tmpl w:val="3DAC5A08"/>
    <w:lvl w:ilvl="0" w:tplc="2C42493E">
      <w:start w:val="1"/>
      <w:numFmt w:val="bullet"/>
      <w:lvlText w:val=""/>
      <w:lvlJc w:val="left"/>
      <w:pPr>
        <w:ind w:left="57"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25"/>
  </w:num>
  <w:num w:numId="4">
    <w:abstractNumId w:val="24"/>
  </w:num>
  <w:num w:numId="5">
    <w:abstractNumId w:val="11"/>
  </w:num>
  <w:num w:numId="6">
    <w:abstractNumId w:val="20"/>
  </w:num>
  <w:num w:numId="7">
    <w:abstractNumId w:val="22"/>
  </w:num>
  <w:num w:numId="8">
    <w:abstractNumId w:val="32"/>
  </w:num>
  <w:num w:numId="9">
    <w:abstractNumId w:val="21"/>
  </w:num>
  <w:num w:numId="10">
    <w:abstractNumId w:val="23"/>
  </w:num>
  <w:num w:numId="11">
    <w:abstractNumId w:val="12"/>
  </w:num>
  <w:num w:numId="12">
    <w:abstractNumId w:val="27"/>
  </w:num>
  <w:num w:numId="13">
    <w:abstractNumId w:val="19"/>
  </w:num>
  <w:num w:numId="14">
    <w:abstractNumId w:val="30"/>
  </w:num>
  <w:num w:numId="15">
    <w:abstractNumId w:val="14"/>
  </w:num>
  <w:num w:numId="16">
    <w:abstractNumId w:val="15"/>
    <w:lvlOverride w:ilvl="0">
      <w:startOverride w:val="1"/>
    </w:lvlOverride>
  </w:num>
  <w:num w:numId="17">
    <w:abstractNumId w:val="26"/>
  </w:num>
  <w:num w:numId="18">
    <w:abstractNumId w:val="28"/>
  </w:num>
  <w:num w:numId="19">
    <w:abstractNumId w:val="17"/>
  </w:num>
  <w:num w:numId="20">
    <w:abstractNumId w:val="13"/>
  </w:num>
  <w:num w:numId="21">
    <w:abstractNumId w:val="33"/>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0F"/>
    <w:rsid w:val="00003038"/>
    <w:rsid w:val="000031BD"/>
    <w:rsid w:val="00012BA2"/>
    <w:rsid w:val="00013484"/>
    <w:rsid w:val="0001569D"/>
    <w:rsid w:val="000547EF"/>
    <w:rsid w:val="00062420"/>
    <w:rsid w:val="00070D6C"/>
    <w:rsid w:val="00071EB4"/>
    <w:rsid w:val="000742D4"/>
    <w:rsid w:val="00076CD5"/>
    <w:rsid w:val="00077A51"/>
    <w:rsid w:val="00082B6D"/>
    <w:rsid w:val="00086094"/>
    <w:rsid w:val="00091C05"/>
    <w:rsid w:val="00094968"/>
    <w:rsid w:val="00096971"/>
    <w:rsid w:val="00097492"/>
    <w:rsid w:val="000A0A6D"/>
    <w:rsid w:val="000A5AA5"/>
    <w:rsid w:val="000A6A9B"/>
    <w:rsid w:val="000B0980"/>
    <w:rsid w:val="000B15D8"/>
    <w:rsid w:val="000B33A6"/>
    <w:rsid w:val="000B36F5"/>
    <w:rsid w:val="000C2FCE"/>
    <w:rsid w:val="000C5360"/>
    <w:rsid w:val="000D5DD3"/>
    <w:rsid w:val="000D614B"/>
    <w:rsid w:val="000D723B"/>
    <w:rsid w:val="000E02A9"/>
    <w:rsid w:val="000E4A4C"/>
    <w:rsid w:val="000E4F59"/>
    <w:rsid w:val="000F1770"/>
    <w:rsid w:val="000F1A84"/>
    <w:rsid w:val="000F1DA9"/>
    <w:rsid w:val="000F5C98"/>
    <w:rsid w:val="001003A3"/>
    <w:rsid w:val="00102330"/>
    <w:rsid w:val="00110EAC"/>
    <w:rsid w:val="0011774A"/>
    <w:rsid w:val="00124381"/>
    <w:rsid w:val="00124651"/>
    <w:rsid w:val="00147253"/>
    <w:rsid w:val="00150F8F"/>
    <w:rsid w:val="001517CF"/>
    <w:rsid w:val="00151FFB"/>
    <w:rsid w:val="0015512D"/>
    <w:rsid w:val="001553CD"/>
    <w:rsid w:val="0015642D"/>
    <w:rsid w:val="00156819"/>
    <w:rsid w:val="00164876"/>
    <w:rsid w:val="00167550"/>
    <w:rsid w:val="00175141"/>
    <w:rsid w:val="00177655"/>
    <w:rsid w:val="00180585"/>
    <w:rsid w:val="00186C93"/>
    <w:rsid w:val="00190916"/>
    <w:rsid w:val="001A00F1"/>
    <w:rsid w:val="001A0ED8"/>
    <w:rsid w:val="001A5BC0"/>
    <w:rsid w:val="001A62BD"/>
    <w:rsid w:val="001B4BA5"/>
    <w:rsid w:val="001C2D54"/>
    <w:rsid w:val="001D087D"/>
    <w:rsid w:val="001D1975"/>
    <w:rsid w:val="001D67FC"/>
    <w:rsid w:val="001D7DEF"/>
    <w:rsid w:val="001E04C3"/>
    <w:rsid w:val="001E11F7"/>
    <w:rsid w:val="001E179E"/>
    <w:rsid w:val="001E3183"/>
    <w:rsid w:val="001F5395"/>
    <w:rsid w:val="001F652E"/>
    <w:rsid w:val="001F7BE8"/>
    <w:rsid w:val="00203A67"/>
    <w:rsid w:val="00203FD3"/>
    <w:rsid w:val="00204645"/>
    <w:rsid w:val="00205FEF"/>
    <w:rsid w:val="00206941"/>
    <w:rsid w:val="00207A39"/>
    <w:rsid w:val="00211DF3"/>
    <w:rsid w:val="00216A0B"/>
    <w:rsid w:val="002227F4"/>
    <w:rsid w:val="00224D48"/>
    <w:rsid w:val="00226A3A"/>
    <w:rsid w:val="002278CD"/>
    <w:rsid w:val="00227C2C"/>
    <w:rsid w:val="00230438"/>
    <w:rsid w:val="00232502"/>
    <w:rsid w:val="002411CB"/>
    <w:rsid w:val="00241726"/>
    <w:rsid w:val="00241EFC"/>
    <w:rsid w:val="00244FA8"/>
    <w:rsid w:val="00245215"/>
    <w:rsid w:val="00250FDA"/>
    <w:rsid w:val="00251946"/>
    <w:rsid w:val="002529BE"/>
    <w:rsid w:val="00252C1E"/>
    <w:rsid w:val="00256237"/>
    <w:rsid w:val="00261C02"/>
    <w:rsid w:val="00264AC8"/>
    <w:rsid w:val="00265A1C"/>
    <w:rsid w:val="00272B37"/>
    <w:rsid w:val="00274B3D"/>
    <w:rsid w:val="0027585D"/>
    <w:rsid w:val="00276948"/>
    <w:rsid w:val="00287DA8"/>
    <w:rsid w:val="002924DA"/>
    <w:rsid w:val="00293F58"/>
    <w:rsid w:val="00297E4A"/>
    <w:rsid w:val="002A0D43"/>
    <w:rsid w:val="002A2157"/>
    <w:rsid w:val="002A342A"/>
    <w:rsid w:val="002A4E80"/>
    <w:rsid w:val="002A71C7"/>
    <w:rsid w:val="002B10CE"/>
    <w:rsid w:val="002B244B"/>
    <w:rsid w:val="002B7551"/>
    <w:rsid w:val="002C1733"/>
    <w:rsid w:val="002D6503"/>
    <w:rsid w:val="002D7219"/>
    <w:rsid w:val="002E12B0"/>
    <w:rsid w:val="002E4076"/>
    <w:rsid w:val="002F0351"/>
    <w:rsid w:val="002F05FD"/>
    <w:rsid w:val="002F1A0F"/>
    <w:rsid w:val="002F357D"/>
    <w:rsid w:val="002F4A12"/>
    <w:rsid w:val="002F78C6"/>
    <w:rsid w:val="00302C54"/>
    <w:rsid w:val="00302FD5"/>
    <w:rsid w:val="003035C4"/>
    <w:rsid w:val="003050E5"/>
    <w:rsid w:val="0030647D"/>
    <w:rsid w:val="003076BF"/>
    <w:rsid w:val="0031032F"/>
    <w:rsid w:val="003118C1"/>
    <w:rsid w:val="00311F17"/>
    <w:rsid w:val="00314AD8"/>
    <w:rsid w:val="00315522"/>
    <w:rsid w:val="003218A8"/>
    <w:rsid w:val="00321EF6"/>
    <w:rsid w:val="0032228A"/>
    <w:rsid w:val="00322F18"/>
    <w:rsid w:val="003235C2"/>
    <w:rsid w:val="00327C33"/>
    <w:rsid w:val="00327D6C"/>
    <w:rsid w:val="00336E26"/>
    <w:rsid w:val="0034046A"/>
    <w:rsid w:val="00340C8C"/>
    <w:rsid w:val="00342B3E"/>
    <w:rsid w:val="0034498E"/>
    <w:rsid w:val="003451DD"/>
    <w:rsid w:val="00345244"/>
    <w:rsid w:val="00346951"/>
    <w:rsid w:val="0034777B"/>
    <w:rsid w:val="00347BB6"/>
    <w:rsid w:val="003507AD"/>
    <w:rsid w:val="00351A8B"/>
    <w:rsid w:val="003540CF"/>
    <w:rsid w:val="003555AD"/>
    <w:rsid w:val="00355B67"/>
    <w:rsid w:val="0035678F"/>
    <w:rsid w:val="00363FB0"/>
    <w:rsid w:val="00364D42"/>
    <w:rsid w:val="00365AC8"/>
    <w:rsid w:val="003832FD"/>
    <w:rsid w:val="00383B2A"/>
    <w:rsid w:val="00383E84"/>
    <w:rsid w:val="00384860"/>
    <w:rsid w:val="00387F90"/>
    <w:rsid w:val="003902C4"/>
    <w:rsid w:val="00391D45"/>
    <w:rsid w:val="003930DF"/>
    <w:rsid w:val="00394BC7"/>
    <w:rsid w:val="00397A39"/>
    <w:rsid w:val="003A71F1"/>
    <w:rsid w:val="003A7CA2"/>
    <w:rsid w:val="003B1AFC"/>
    <w:rsid w:val="003B48B6"/>
    <w:rsid w:val="003C2FC8"/>
    <w:rsid w:val="003C340A"/>
    <w:rsid w:val="003D1701"/>
    <w:rsid w:val="003D70D8"/>
    <w:rsid w:val="003E29C6"/>
    <w:rsid w:val="003E34D8"/>
    <w:rsid w:val="003E746F"/>
    <w:rsid w:val="003E77F6"/>
    <w:rsid w:val="003F0BB9"/>
    <w:rsid w:val="003F7299"/>
    <w:rsid w:val="00406A48"/>
    <w:rsid w:val="00432F31"/>
    <w:rsid w:val="00434E18"/>
    <w:rsid w:val="00441FE4"/>
    <w:rsid w:val="00443A1C"/>
    <w:rsid w:val="0044440F"/>
    <w:rsid w:val="00450D86"/>
    <w:rsid w:val="00451B57"/>
    <w:rsid w:val="00452341"/>
    <w:rsid w:val="00453191"/>
    <w:rsid w:val="004678BF"/>
    <w:rsid w:val="00471198"/>
    <w:rsid w:val="00476711"/>
    <w:rsid w:val="00477933"/>
    <w:rsid w:val="00480A55"/>
    <w:rsid w:val="00480DA5"/>
    <w:rsid w:val="00481DC3"/>
    <w:rsid w:val="004875DD"/>
    <w:rsid w:val="004906A2"/>
    <w:rsid w:val="004929D2"/>
    <w:rsid w:val="00496FE1"/>
    <w:rsid w:val="004B1B9A"/>
    <w:rsid w:val="004B24D5"/>
    <w:rsid w:val="004C3600"/>
    <w:rsid w:val="004C6E30"/>
    <w:rsid w:val="004C71D4"/>
    <w:rsid w:val="004D082F"/>
    <w:rsid w:val="004D1664"/>
    <w:rsid w:val="004D1DD7"/>
    <w:rsid w:val="004D28B2"/>
    <w:rsid w:val="004D3BF8"/>
    <w:rsid w:val="004E5393"/>
    <w:rsid w:val="004E693C"/>
    <w:rsid w:val="004F1245"/>
    <w:rsid w:val="004F1DAA"/>
    <w:rsid w:val="004F35D7"/>
    <w:rsid w:val="004F44AA"/>
    <w:rsid w:val="00500245"/>
    <w:rsid w:val="00503438"/>
    <w:rsid w:val="00503696"/>
    <w:rsid w:val="00505153"/>
    <w:rsid w:val="00511897"/>
    <w:rsid w:val="00514C9A"/>
    <w:rsid w:val="005154CD"/>
    <w:rsid w:val="00517304"/>
    <w:rsid w:val="005177B3"/>
    <w:rsid w:val="00517CA4"/>
    <w:rsid w:val="00520222"/>
    <w:rsid w:val="0053241A"/>
    <w:rsid w:val="00533A51"/>
    <w:rsid w:val="005347A7"/>
    <w:rsid w:val="00536051"/>
    <w:rsid w:val="0053720A"/>
    <w:rsid w:val="005421AA"/>
    <w:rsid w:val="005428F3"/>
    <w:rsid w:val="00552A6D"/>
    <w:rsid w:val="005629AB"/>
    <w:rsid w:val="00563394"/>
    <w:rsid w:val="00563B72"/>
    <w:rsid w:val="005676A5"/>
    <w:rsid w:val="00576AEA"/>
    <w:rsid w:val="0057793F"/>
    <w:rsid w:val="00580870"/>
    <w:rsid w:val="005928FE"/>
    <w:rsid w:val="00593B90"/>
    <w:rsid w:val="005A0F9A"/>
    <w:rsid w:val="005A45BB"/>
    <w:rsid w:val="005A4772"/>
    <w:rsid w:val="005A485C"/>
    <w:rsid w:val="005B3237"/>
    <w:rsid w:val="005B7017"/>
    <w:rsid w:val="005C5389"/>
    <w:rsid w:val="005D0A4E"/>
    <w:rsid w:val="005D707E"/>
    <w:rsid w:val="005E32EE"/>
    <w:rsid w:val="005E3CCF"/>
    <w:rsid w:val="005E6F89"/>
    <w:rsid w:val="005F1BEE"/>
    <w:rsid w:val="005F3461"/>
    <w:rsid w:val="005F4097"/>
    <w:rsid w:val="005F5516"/>
    <w:rsid w:val="0060016E"/>
    <w:rsid w:val="00602634"/>
    <w:rsid w:val="00602996"/>
    <w:rsid w:val="00604B07"/>
    <w:rsid w:val="00605597"/>
    <w:rsid w:val="006109C8"/>
    <w:rsid w:val="00610C28"/>
    <w:rsid w:val="006139DA"/>
    <w:rsid w:val="006174A0"/>
    <w:rsid w:val="00622965"/>
    <w:rsid w:val="006230A4"/>
    <w:rsid w:val="0063021A"/>
    <w:rsid w:val="00637716"/>
    <w:rsid w:val="00637EC3"/>
    <w:rsid w:val="006529EE"/>
    <w:rsid w:val="00654C14"/>
    <w:rsid w:val="00655EA9"/>
    <w:rsid w:val="00661B50"/>
    <w:rsid w:val="00663F18"/>
    <w:rsid w:val="00664A3A"/>
    <w:rsid w:val="00664EB1"/>
    <w:rsid w:val="006677F5"/>
    <w:rsid w:val="0067388C"/>
    <w:rsid w:val="00676101"/>
    <w:rsid w:val="00683107"/>
    <w:rsid w:val="006925C0"/>
    <w:rsid w:val="00692E01"/>
    <w:rsid w:val="00696E23"/>
    <w:rsid w:val="00697421"/>
    <w:rsid w:val="006A5992"/>
    <w:rsid w:val="006A6739"/>
    <w:rsid w:val="006A73A4"/>
    <w:rsid w:val="006B14D2"/>
    <w:rsid w:val="006B3688"/>
    <w:rsid w:val="006B5F90"/>
    <w:rsid w:val="006C17F3"/>
    <w:rsid w:val="006C2A93"/>
    <w:rsid w:val="006C77E4"/>
    <w:rsid w:val="006D30C0"/>
    <w:rsid w:val="006D36C9"/>
    <w:rsid w:val="006D41B1"/>
    <w:rsid w:val="006D7AE8"/>
    <w:rsid w:val="006E1668"/>
    <w:rsid w:val="006E4482"/>
    <w:rsid w:val="006F1368"/>
    <w:rsid w:val="006F3026"/>
    <w:rsid w:val="006F496A"/>
    <w:rsid w:val="006F7368"/>
    <w:rsid w:val="00705BD0"/>
    <w:rsid w:val="0071206B"/>
    <w:rsid w:val="007204F2"/>
    <w:rsid w:val="00725353"/>
    <w:rsid w:val="0073104E"/>
    <w:rsid w:val="00733F45"/>
    <w:rsid w:val="007374BD"/>
    <w:rsid w:val="00737632"/>
    <w:rsid w:val="00737D9C"/>
    <w:rsid w:val="00745C5D"/>
    <w:rsid w:val="00750794"/>
    <w:rsid w:val="00752C4E"/>
    <w:rsid w:val="00752D4D"/>
    <w:rsid w:val="00752D7F"/>
    <w:rsid w:val="0075664B"/>
    <w:rsid w:val="00756F7D"/>
    <w:rsid w:val="00761EF6"/>
    <w:rsid w:val="00763486"/>
    <w:rsid w:val="00764C5E"/>
    <w:rsid w:val="007659B4"/>
    <w:rsid w:val="0077139A"/>
    <w:rsid w:val="00772B4D"/>
    <w:rsid w:val="00773C86"/>
    <w:rsid w:val="00776D29"/>
    <w:rsid w:val="00783155"/>
    <w:rsid w:val="0078630F"/>
    <w:rsid w:val="007870A1"/>
    <w:rsid w:val="0078775B"/>
    <w:rsid w:val="007908E0"/>
    <w:rsid w:val="00793A7B"/>
    <w:rsid w:val="00793AD2"/>
    <w:rsid w:val="00793B80"/>
    <w:rsid w:val="00794E6B"/>
    <w:rsid w:val="00797880"/>
    <w:rsid w:val="007A22A0"/>
    <w:rsid w:val="007A2713"/>
    <w:rsid w:val="007A3467"/>
    <w:rsid w:val="007A7706"/>
    <w:rsid w:val="007B51C1"/>
    <w:rsid w:val="007B793A"/>
    <w:rsid w:val="007C0655"/>
    <w:rsid w:val="007C1E79"/>
    <w:rsid w:val="007C2A43"/>
    <w:rsid w:val="007C3368"/>
    <w:rsid w:val="007C5F21"/>
    <w:rsid w:val="007D1FF4"/>
    <w:rsid w:val="007D3CA0"/>
    <w:rsid w:val="007D5977"/>
    <w:rsid w:val="007F2EDE"/>
    <w:rsid w:val="007F408C"/>
    <w:rsid w:val="007F55AC"/>
    <w:rsid w:val="00806208"/>
    <w:rsid w:val="00810E58"/>
    <w:rsid w:val="00813279"/>
    <w:rsid w:val="00813472"/>
    <w:rsid w:val="00821F35"/>
    <w:rsid w:val="00825B9F"/>
    <w:rsid w:val="00834014"/>
    <w:rsid w:val="00836BAB"/>
    <w:rsid w:val="008444A2"/>
    <w:rsid w:val="0084498D"/>
    <w:rsid w:val="00854D1C"/>
    <w:rsid w:val="00856E90"/>
    <w:rsid w:val="008579FD"/>
    <w:rsid w:val="0086392D"/>
    <w:rsid w:val="00865811"/>
    <w:rsid w:val="00865A5D"/>
    <w:rsid w:val="00865F3A"/>
    <w:rsid w:val="008732C3"/>
    <w:rsid w:val="00876A29"/>
    <w:rsid w:val="00877DDE"/>
    <w:rsid w:val="008819E1"/>
    <w:rsid w:val="00882305"/>
    <w:rsid w:val="008844D7"/>
    <w:rsid w:val="00886B22"/>
    <w:rsid w:val="00886D03"/>
    <w:rsid w:val="008A1DDB"/>
    <w:rsid w:val="008A3055"/>
    <w:rsid w:val="008A4EEB"/>
    <w:rsid w:val="008B2BAC"/>
    <w:rsid w:val="008B2FC0"/>
    <w:rsid w:val="008B5D07"/>
    <w:rsid w:val="008C251D"/>
    <w:rsid w:val="008C37E1"/>
    <w:rsid w:val="008C6314"/>
    <w:rsid w:val="008C6DC4"/>
    <w:rsid w:val="008D4232"/>
    <w:rsid w:val="008D55B6"/>
    <w:rsid w:val="008D5AB6"/>
    <w:rsid w:val="008E0DFC"/>
    <w:rsid w:val="008E4ADC"/>
    <w:rsid w:val="008E67B0"/>
    <w:rsid w:val="008E6AB8"/>
    <w:rsid w:val="008F2CC1"/>
    <w:rsid w:val="008F590D"/>
    <w:rsid w:val="00915A74"/>
    <w:rsid w:val="00916A80"/>
    <w:rsid w:val="00921232"/>
    <w:rsid w:val="00936BC6"/>
    <w:rsid w:val="00936C1B"/>
    <w:rsid w:val="00943326"/>
    <w:rsid w:val="0094568F"/>
    <w:rsid w:val="0094649B"/>
    <w:rsid w:val="00953C26"/>
    <w:rsid w:val="00954A89"/>
    <w:rsid w:val="0095503B"/>
    <w:rsid w:val="00956333"/>
    <w:rsid w:val="009646B0"/>
    <w:rsid w:val="0096571E"/>
    <w:rsid w:val="00973F9B"/>
    <w:rsid w:val="009764AD"/>
    <w:rsid w:val="00980389"/>
    <w:rsid w:val="00984231"/>
    <w:rsid w:val="0098572A"/>
    <w:rsid w:val="0099116E"/>
    <w:rsid w:val="009920EF"/>
    <w:rsid w:val="009956A6"/>
    <w:rsid w:val="00995A62"/>
    <w:rsid w:val="009A2EBF"/>
    <w:rsid w:val="009A367A"/>
    <w:rsid w:val="009A4010"/>
    <w:rsid w:val="009B7FC5"/>
    <w:rsid w:val="009C4316"/>
    <w:rsid w:val="009C6D4B"/>
    <w:rsid w:val="009C74B1"/>
    <w:rsid w:val="009D0A13"/>
    <w:rsid w:val="009D3A39"/>
    <w:rsid w:val="009D3D78"/>
    <w:rsid w:val="009D4BCA"/>
    <w:rsid w:val="009D5405"/>
    <w:rsid w:val="009D572C"/>
    <w:rsid w:val="009E2E24"/>
    <w:rsid w:val="009E3012"/>
    <w:rsid w:val="009E6463"/>
    <w:rsid w:val="009E74DB"/>
    <w:rsid w:val="009F1109"/>
    <w:rsid w:val="009F48A8"/>
    <w:rsid w:val="00A10880"/>
    <w:rsid w:val="00A161D0"/>
    <w:rsid w:val="00A16A87"/>
    <w:rsid w:val="00A16DB7"/>
    <w:rsid w:val="00A203F7"/>
    <w:rsid w:val="00A23391"/>
    <w:rsid w:val="00A2360B"/>
    <w:rsid w:val="00A277CD"/>
    <w:rsid w:val="00A27842"/>
    <w:rsid w:val="00A328AB"/>
    <w:rsid w:val="00A331BF"/>
    <w:rsid w:val="00A35ADA"/>
    <w:rsid w:val="00A42D33"/>
    <w:rsid w:val="00A43681"/>
    <w:rsid w:val="00A462DE"/>
    <w:rsid w:val="00A467EF"/>
    <w:rsid w:val="00A50A6E"/>
    <w:rsid w:val="00A53DA6"/>
    <w:rsid w:val="00A5569A"/>
    <w:rsid w:val="00A56DE1"/>
    <w:rsid w:val="00A57327"/>
    <w:rsid w:val="00A62970"/>
    <w:rsid w:val="00A73609"/>
    <w:rsid w:val="00A7659E"/>
    <w:rsid w:val="00A76C71"/>
    <w:rsid w:val="00A81746"/>
    <w:rsid w:val="00A8213E"/>
    <w:rsid w:val="00A870EA"/>
    <w:rsid w:val="00A92196"/>
    <w:rsid w:val="00A933F0"/>
    <w:rsid w:val="00AA1F6D"/>
    <w:rsid w:val="00AA4245"/>
    <w:rsid w:val="00AA6332"/>
    <w:rsid w:val="00AA74AD"/>
    <w:rsid w:val="00AB09EF"/>
    <w:rsid w:val="00AB0B3C"/>
    <w:rsid w:val="00AB2DA4"/>
    <w:rsid w:val="00AB32E9"/>
    <w:rsid w:val="00AB32F8"/>
    <w:rsid w:val="00AB3637"/>
    <w:rsid w:val="00AB75BC"/>
    <w:rsid w:val="00AC12D2"/>
    <w:rsid w:val="00AC1432"/>
    <w:rsid w:val="00AC3422"/>
    <w:rsid w:val="00AC6834"/>
    <w:rsid w:val="00AD068D"/>
    <w:rsid w:val="00AD45B2"/>
    <w:rsid w:val="00AD4E0A"/>
    <w:rsid w:val="00AE2C25"/>
    <w:rsid w:val="00AE3152"/>
    <w:rsid w:val="00AE50FE"/>
    <w:rsid w:val="00AF04D7"/>
    <w:rsid w:val="00AF356C"/>
    <w:rsid w:val="00AF5760"/>
    <w:rsid w:val="00B01D3F"/>
    <w:rsid w:val="00B02C67"/>
    <w:rsid w:val="00B057C3"/>
    <w:rsid w:val="00B13223"/>
    <w:rsid w:val="00B14EED"/>
    <w:rsid w:val="00B176CA"/>
    <w:rsid w:val="00B204A7"/>
    <w:rsid w:val="00B210CB"/>
    <w:rsid w:val="00B22DC2"/>
    <w:rsid w:val="00B23827"/>
    <w:rsid w:val="00B2525E"/>
    <w:rsid w:val="00B31EFA"/>
    <w:rsid w:val="00B45823"/>
    <w:rsid w:val="00B464CF"/>
    <w:rsid w:val="00B50A03"/>
    <w:rsid w:val="00B50C56"/>
    <w:rsid w:val="00B51ADB"/>
    <w:rsid w:val="00B51E63"/>
    <w:rsid w:val="00B52B78"/>
    <w:rsid w:val="00B625E9"/>
    <w:rsid w:val="00B66C3F"/>
    <w:rsid w:val="00B67F88"/>
    <w:rsid w:val="00B743B1"/>
    <w:rsid w:val="00B81844"/>
    <w:rsid w:val="00B83CEC"/>
    <w:rsid w:val="00B84AA6"/>
    <w:rsid w:val="00B86B4C"/>
    <w:rsid w:val="00B95A3A"/>
    <w:rsid w:val="00BA3C02"/>
    <w:rsid w:val="00BA6294"/>
    <w:rsid w:val="00BB1319"/>
    <w:rsid w:val="00BB7753"/>
    <w:rsid w:val="00BC0244"/>
    <w:rsid w:val="00BC2A68"/>
    <w:rsid w:val="00BC5C7C"/>
    <w:rsid w:val="00BD0FF2"/>
    <w:rsid w:val="00BD25AA"/>
    <w:rsid w:val="00BD35F5"/>
    <w:rsid w:val="00BD4361"/>
    <w:rsid w:val="00BD773C"/>
    <w:rsid w:val="00BD7DB8"/>
    <w:rsid w:val="00BE1831"/>
    <w:rsid w:val="00BE3EB2"/>
    <w:rsid w:val="00BE5719"/>
    <w:rsid w:val="00BE6786"/>
    <w:rsid w:val="00BF2EF1"/>
    <w:rsid w:val="00BF4129"/>
    <w:rsid w:val="00C038E1"/>
    <w:rsid w:val="00C040F6"/>
    <w:rsid w:val="00C044EA"/>
    <w:rsid w:val="00C05A5A"/>
    <w:rsid w:val="00C109C6"/>
    <w:rsid w:val="00C14303"/>
    <w:rsid w:val="00C169CA"/>
    <w:rsid w:val="00C16B87"/>
    <w:rsid w:val="00C174DF"/>
    <w:rsid w:val="00C20B5C"/>
    <w:rsid w:val="00C222A5"/>
    <w:rsid w:val="00C32C05"/>
    <w:rsid w:val="00C34585"/>
    <w:rsid w:val="00C35506"/>
    <w:rsid w:val="00C41F0E"/>
    <w:rsid w:val="00C430DA"/>
    <w:rsid w:val="00C4380C"/>
    <w:rsid w:val="00C50464"/>
    <w:rsid w:val="00C51C8C"/>
    <w:rsid w:val="00C54B88"/>
    <w:rsid w:val="00C56F56"/>
    <w:rsid w:val="00C84453"/>
    <w:rsid w:val="00C87935"/>
    <w:rsid w:val="00C957CE"/>
    <w:rsid w:val="00CA1392"/>
    <w:rsid w:val="00CA39CD"/>
    <w:rsid w:val="00CA6208"/>
    <w:rsid w:val="00CA634E"/>
    <w:rsid w:val="00CA6462"/>
    <w:rsid w:val="00CA7480"/>
    <w:rsid w:val="00CA76F0"/>
    <w:rsid w:val="00CA7BEE"/>
    <w:rsid w:val="00CA7FEA"/>
    <w:rsid w:val="00CB1E36"/>
    <w:rsid w:val="00CB3C46"/>
    <w:rsid w:val="00CB69D8"/>
    <w:rsid w:val="00CB7824"/>
    <w:rsid w:val="00CC2206"/>
    <w:rsid w:val="00CC251A"/>
    <w:rsid w:val="00CD2E63"/>
    <w:rsid w:val="00CD3159"/>
    <w:rsid w:val="00CE18DC"/>
    <w:rsid w:val="00CE41DA"/>
    <w:rsid w:val="00CF3EA4"/>
    <w:rsid w:val="00CF5AAA"/>
    <w:rsid w:val="00CF7DB0"/>
    <w:rsid w:val="00D02953"/>
    <w:rsid w:val="00D037FD"/>
    <w:rsid w:val="00D04A53"/>
    <w:rsid w:val="00D070F8"/>
    <w:rsid w:val="00D07925"/>
    <w:rsid w:val="00D10FF9"/>
    <w:rsid w:val="00D118E7"/>
    <w:rsid w:val="00D12AEA"/>
    <w:rsid w:val="00D14095"/>
    <w:rsid w:val="00D16E56"/>
    <w:rsid w:val="00D2127A"/>
    <w:rsid w:val="00D26553"/>
    <w:rsid w:val="00D30812"/>
    <w:rsid w:val="00D3191B"/>
    <w:rsid w:val="00D34E3F"/>
    <w:rsid w:val="00D42515"/>
    <w:rsid w:val="00D4503B"/>
    <w:rsid w:val="00D475AE"/>
    <w:rsid w:val="00D525BA"/>
    <w:rsid w:val="00D53DD2"/>
    <w:rsid w:val="00D62F67"/>
    <w:rsid w:val="00D6396E"/>
    <w:rsid w:val="00D65DF8"/>
    <w:rsid w:val="00D6730B"/>
    <w:rsid w:val="00D67464"/>
    <w:rsid w:val="00D67F27"/>
    <w:rsid w:val="00D76A01"/>
    <w:rsid w:val="00D823AE"/>
    <w:rsid w:val="00D84D42"/>
    <w:rsid w:val="00D858AA"/>
    <w:rsid w:val="00D90121"/>
    <w:rsid w:val="00D91332"/>
    <w:rsid w:val="00D94287"/>
    <w:rsid w:val="00DA0EF4"/>
    <w:rsid w:val="00DA6AF8"/>
    <w:rsid w:val="00DB07A7"/>
    <w:rsid w:val="00DB4A2F"/>
    <w:rsid w:val="00DB5304"/>
    <w:rsid w:val="00DB6C2E"/>
    <w:rsid w:val="00DC4256"/>
    <w:rsid w:val="00DC5095"/>
    <w:rsid w:val="00DC6C07"/>
    <w:rsid w:val="00DD1B27"/>
    <w:rsid w:val="00DD5477"/>
    <w:rsid w:val="00DD639C"/>
    <w:rsid w:val="00DE3C3F"/>
    <w:rsid w:val="00DE732A"/>
    <w:rsid w:val="00DE7EB4"/>
    <w:rsid w:val="00DF43F1"/>
    <w:rsid w:val="00DF4FFD"/>
    <w:rsid w:val="00DF527A"/>
    <w:rsid w:val="00DF552B"/>
    <w:rsid w:val="00DF67FF"/>
    <w:rsid w:val="00E00746"/>
    <w:rsid w:val="00E010BF"/>
    <w:rsid w:val="00E050AA"/>
    <w:rsid w:val="00E13E92"/>
    <w:rsid w:val="00E146F3"/>
    <w:rsid w:val="00E22706"/>
    <w:rsid w:val="00E30852"/>
    <w:rsid w:val="00E323A6"/>
    <w:rsid w:val="00E35947"/>
    <w:rsid w:val="00E362CA"/>
    <w:rsid w:val="00E44BB6"/>
    <w:rsid w:val="00E456B6"/>
    <w:rsid w:val="00E45B17"/>
    <w:rsid w:val="00E50F6E"/>
    <w:rsid w:val="00E575D6"/>
    <w:rsid w:val="00E62AE4"/>
    <w:rsid w:val="00E64C72"/>
    <w:rsid w:val="00E71B06"/>
    <w:rsid w:val="00E73CD0"/>
    <w:rsid w:val="00E84834"/>
    <w:rsid w:val="00E8561F"/>
    <w:rsid w:val="00E91987"/>
    <w:rsid w:val="00E96353"/>
    <w:rsid w:val="00EA07C4"/>
    <w:rsid w:val="00EA3FCF"/>
    <w:rsid w:val="00EA61A6"/>
    <w:rsid w:val="00EA6472"/>
    <w:rsid w:val="00EB5742"/>
    <w:rsid w:val="00EB7E6F"/>
    <w:rsid w:val="00EC3417"/>
    <w:rsid w:val="00ED0DAD"/>
    <w:rsid w:val="00ED4CF5"/>
    <w:rsid w:val="00EE3E59"/>
    <w:rsid w:val="00EE707F"/>
    <w:rsid w:val="00EF1FEC"/>
    <w:rsid w:val="00EF2EF1"/>
    <w:rsid w:val="00EF638D"/>
    <w:rsid w:val="00F01CF6"/>
    <w:rsid w:val="00F02C5F"/>
    <w:rsid w:val="00F04EAB"/>
    <w:rsid w:val="00F05144"/>
    <w:rsid w:val="00F12812"/>
    <w:rsid w:val="00F12BD2"/>
    <w:rsid w:val="00F14343"/>
    <w:rsid w:val="00F14EAA"/>
    <w:rsid w:val="00F170EE"/>
    <w:rsid w:val="00F20FF2"/>
    <w:rsid w:val="00F21768"/>
    <w:rsid w:val="00F24A56"/>
    <w:rsid w:val="00F30CBE"/>
    <w:rsid w:val="00F32290"/>
    <w:rsid w:val="00F32EE1"/>
    <w:rsid w:val="00F349EB"/>
    <w:rsid w:val="00F36B62"/>
    <w:rsid w:val="00F379C5"/>
    <w:rsid w:val="00F45FD1"/>
    <w:rsid w:val="00F462F4"/>
    <w:rsid w:val="00F465D9"/>
    <w:rsid w:val="00F50D61"/>
    <w:rsid w:val="00F54368"/>
    <w:rsid w:val="00F56870"/>
    <w:rsid w:val="00F56ADD"/>
    <w:rsid w:val="00F60844"/>
    <w:rsid w:val="00F646BB"/>
    <w:rsid w:val="00F64D14"/>
    <w:rsid w:val="00F6787F"/>
    <w:rsid w:val="00F67B80"/>
    <w:rsid w:val="00F77A70"/>
    <w:rsid w:val="00F77F31"/>
    <w:rsid w:val="00F80E83"/>
    <w:rsid w:val="00F84004"/>
    <w:rsid w:val="00F8570A"/>
    <w:rsid w:val="00F87FB0"/>
    <w:rsid w:val="00F90305"/>
    <w:rsid w:val="00F90364"/>
    <w:rsid w:val="00F909EB"/>
    <w:rsid w:val="00F95E1E"/>
    <w:rsid w:val="00F9641D"/>
    <w:rsid w:val="00FA6076"/>
    <w:rsid w:val="00FA7CF1"/>
    <w:rsid w:val="00FC0339"/>
    <w:rsid w:val="00FC1045"/>
    <w:rsid w:val="00FC461C"/>
    <w:rsid w:val="00FC612E"/>
    <w:rsid w:val="00FD3EB6"/>
    <w:rsid w:val="00FD6096"/>
    <w:rsid w:val="00FE229C"/>
    <w:rsid w:val="00FE3975"/>
    <w:rsid w:val="00FE64D0"/>
    <w:rsid w:val="00FE682C"/>
    <w:rsid w:val="00FE6F97"/>
    <w:rsid w:val="00FF190E"/>
    <w:rsid w:val="00FF34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docId w15:val="{58E724DE-074D-4DEA-8151-51E77245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5DF8"/>
    <w:pPr>
      <w:widowControl w:val="0"/>
      <w:spacing w:line="567" w:lineRule="exact"/>
    </w:pPr>
    <w:rPr>
      <w:rFonts w:ascii="Arial" w:hAnsi="Arial"/>
      <w:lang w:bidi="he-IL"/>
    </w:rPr>
  </w:style>
  <w:style w:type="paragraph" w:styleId="Titolo1">
    <w:name w:val="heading 1"/>
    <w:basedOn w:val="Normale"/>
    <w:next w:val="Normale"/>
    <w:qFormat/>
    <w:rsid w:val="00D65DF8"/>
    <w:pPr>
      <w:keepNext/>
      <w:jc w:val="center"/>
      <w:outlineLvl w:val="0"/>
    </w:pPr>
    <w:rPr>
      <w:rFonts w:ascii="Times New Roman" w:hAnsi="Times New Roman"/>
      <w:b/>
      <w:sz w:val="24"/>
      <w:u w:val="single"/>
    </w:rPr>
  </w:style>
  <w:style w:type="paragraph" w:styleId="Titolo2">
    <w:name w:val="heading 2"/>
    <w:basedOn w:val="Normale"/>
    <w:next w:val="Normale"/>
    <w:qFormat/>
    <w:rsid w:val="00D65DF8"/>
    <w:pPr>
      <w:keepNext/>
      <w:jc w:val="both"/>
      <w:outlineLvl w:val="1"/>
    </w:pPr>
    <w:rPr>
      <w:rFonts w:ascii="Times New Roman" w:hAnsi="Times New Roman"/>
      <w:b/>
      <w:sz w:val="24"/>
      <w:u w:val="single"/>
    </w:rPr>
  </w:style>
  <w:style w:type="paragraph" w:styleId="Titolo3">
    <w:name w:val="heading 3"/>
    <w:basedOn w:val="Normale"/>
    <w:next w:val="Normale"/>
    <w:qFormat/>
    <w:rsid w:val="00D65DF8"/>
    <w:pPr>
      <w:keepNext/>
      <w:jc w:val="both"/>
      <w:outlineLvl w:val="2"/>
    </w:pPr>
    <w:rPr>
      <w:rFonts w:ascii="Times New Roman" w:hAnsi="Times New Roman"/>
      <w:b/>
      <w:sz w:val="24"/>
    </w:rPr>
  </w:style>
  <w:style w:type="paragraph" w:styleId="Titolo4">
    <w:name w:val="heading 4"/>
    <w:basedOn w:val="Normale"/>
    <w:next w:val="Normale"/>
    <w:qFormat/>
    <w:rsid w:val="00D65DF8"/>
    <w:pPr>
      <w:keepNext/>
      <w:outlineLvl w:val="3"/>
    </w:pPr>
    <w:rPr>
      <w:rFonts w:ascii="Times New Roman" w:hAnsi="Times New Roman"/>
      <w:b/>
      <w:sz w:val="24"/>
      <w:u w:val="single"/>
    </w:rPr>
  </w:style>
  <w:style w:type="paragraph" w:styleId="Titolo5">
    <w:name w:val="heading 5"/>
    <w:basedOn w:val="Normale"/>
    <w:next w:val="Normale"/>
    <w:link w:val="Titolo5Carattere"/>
    <w:qFormat/>
    <w:rsid w:val="00D65DF8"/>
    <w:pPr>
      <w:keepNext/>
      <w:jc w:val="both"/>
      <w:outlineLvl w:val="4"/>
    </w:pPr>
    <w:rPr>
      <w:rFonts w:ascii="Times New Roman" w:hAnsi="Times New Roman"/>
      <w:sz w:val="24"/>
    </w:rPr>
  </w:style>
  <w:style w:type="paragraph" w:styleId="Titolo6">
    <w:name w:val="heading 6"/>
    <w:basedOn w:val="Normale"/>
    <w:next w:val="Normale"/>
    <w:qFormat/>
    <w:rsid w:val="00D65DF8"/>
    <w:pPr>
      <w:keepNext/>
      <w:outlineLvl w:val="5"/>
    </w:pPr>
    <w:rPr>
      <w:rFonts w:ascii="Times New Roman" w:hAnsi="Times New Roman"/>
      <w:sz w:val="28"/>
    </w:rPr>
  </w:style>
  <w:style w:type="paragraph" w:styleId="Titolo7">
    <w:name w:val="heading 7"/>
    <w:basedOn w:val="Normale"/>
    <w:next w:val="Normale"/>
    <w:qFormat/>
    <w:rsid w:val="00D65DF8"/>
    <w:pPr>
      <w:keepNext/>
      <w:jc w:val="right"/>
      <w:outlineLvl w:val="6"/>
    </w:pPr>
    <w:rPr>
      <w:sz w:val="24"/>
    </w:rPr>
  </w:style>
  <w:style w:type="paragraph" w:styleId="Titolo8">
    <w:name w:val="heading 8"/>
    <w:basedOn w:val="Normale"/>
    <w:next w:val="Normale"/>
    <w:qFormat/>
    <w:rsid w:val="00D65DF8"/>
    <w:pPr>
      <w:keepNext/>
      <w:jc w:val="right"/>
      <w:outlineLvl w:val="7"/>
    </w:pPr>
    <w:rPr>
      <w:sz w:val="24"/>
      <w:u w:val="single"/>
    </w:rPr>
  </w:style>
  <w:style w:type="paragraph" w:styleId="Titolo9">
    <w:name w:val="heading 9"/>
    <w:basedOn w:val="Normale"/>
    <w:next w:val="Normale"/>
    <w:qFormat/>
    <w:rsid w:val="00D65DF8"/>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5DF8"/>
    <w:pPr>
      <w:tabs>
        <w:tab w:val="center" w:pos="4819"/>
        <w:tab w:val="right" w:pos="9638"/>
      </w:tabs>
    </w:pPr>
  </w:style>
  <w:style w:type="paragraph" w:styleId="Pidipagina">
    <w:name w:val="footer"/>
    <w:basedOn w:val="Normale"/>
    <w:rsid w:val="00D65DF8"/>
    <w:pPr>
      <w:tabs>
        <w:tab w:val="center" w:pos="4819"/>
        <w:tab w:val="right" w:pos="9638"/>
      </w:tabs>
    </w:pPr>
  </w:style>
  <w:style w:type="character" w:styleId="Numeropagina">
    <w:name w:val="page number"/>
    <w:basedOn w:val="Carpredefinitoparagrafo"/>
    <w:rsid w:val="00D65DF8"/>
  </w:style>
  <w:style w:type="paragraph" w:styleId="Titolo">
    <w:name w:val="Title"/>
    <w:basedOn w:val="Normale"/>
    <w:qFormat/>
    <w:rsid w:val="00D65DF8"/>
    <w:pPr>
      <w:jc w:val="center"/>
    </w:pPr>
    <w:rPr>
      <w:rFonts w:ascii="Times New Roman" w:hAnsi="Times New Roman"/>
      <w:b/>
      <w:sz w:val="24"/>
      <w:u w:val="single"/>
    </w:rPr>
  </w:style>
  <w:style w:type="paragraph" w:styleId="Corpotesto">
    <w:name w:val="Body Text"/>
    <w:basedOn w:val="Normale"/>
    <w:link w:val="CorpotestoCarattere"/>
    <w:qFormat/>
    <w:rsid w:val="00D65DF8"/>
    <w:pPr>
      <w:jc w:val="both"/>
    </w:pPr>
    <w:rPr>
      <w:rFonts w:ascii="Times New Roman" w:hAnsi="Times New Roman"/>
      <w:sz w:val="24"/>
    </w:rPr>
  </w:style>
  <w:style w:type="paragraph" w:styleId="Mappadocumento">
    <w:name w:val="Document Map"/>
    <w:basedOn w:val="Normale"/>
    <w:semiHidden/>
    <w:rsid w:val="00D65DF8"/>
    <w:pPr>
      <w:shd w:val="clear" w:color="auto" w:fill="000080"/>
    </w:pPr>
    <w:rPr>
      <w:rFonts w:ascii="Tahoma" w:hAnsi="Tahoma"/>
    </w:rPr>
  </w:style>
  <w:style w:type="paragraph" w:styleId="Corpodeltesto2">
    <w:name w:val="Body Text 2"/>
    <w:basedOn w:val="Normale"/>
    <w:rsid w:val="00D65DF8"/>
    <w:pPr>
      <w:jc w:val="both"/>
    </w:pPr>
    <w:rPr>
      <w:rFonts w:cs="Arial"/>
      <w:b/>
      <w:sz w:val="24"/>
      <w:u w:val="single"/>
    </w:rPr>
  </w:style>
  <w:style w:type="paragraph" w:styleId="Corpodeltesto3">
    <w:name w:val="Body Text 3"/>
    <w:basedOn w:val="Normale"/>
    <w:rsid w:val="00D65DF8"/>
    <w:pPr>
      <w:jc w:val="both"/>
    </w:pPr>
    <w:rPr>
      <w:rFonts w:ascii="Times New Roman" w:hAnsi="Times New Roman"/>
      <w:sz w:val="28"/>
    </w:rPr>
  </w:style>
  <w:style w:type="paragraph" w:styleId="Testodelblocco">
    <w:name w:val="Block Text"/>
    <w:basedOn w:val="Normale"/>
    <w:rsid w:val="00D65DF8"/>
    <w:pPr>
      <w:ind w:left="426" w:right="-2" w:hanging="426"/>
      <w:jc w:val="both"/>
    </w:pPr>
    <w:rPr>
      <w:rFonts w:ascii="Times New Roman" w:hAnsi="Times New Roman"/>
      <w:sz w:val="22"/>
    </w:rPr>
  </w:style>
  <w:style w:type="paragraph" w:styleId="Rientrocorpodeltesto">
    <w:name w:val="Body Text Indent"/>
    <w:basedOn w:val="Normale"/>
    <w:rsid w:val="00D65DF8"/>
    <w:pPr>
      <w:autoSpaceDE w:val="0"/>
      <w:autoSpaceDN w:val="0"/>
      <w:adjustRightInd w:val="0"/>
      <w:ind w:left="567" w:hanging="567"/>
      <w:jc w:val="both"/>
    </w:pPr>
    <w:rPr>
      <w:rFonts w:ascii="Times New Roman" w:hAnsi="Times New Roman"/>
      <w:sz w:val="22"/>
    </w:rPr>
  </w:style>
  <w:style w:type="paragraph" w:styleId="Rientrocorpodeltesto2">
    <w:name w:val="Body Text Indent 2"/>
    <w:basedOn w:val="Normale"/>
    <w:rsid w:val="00D65DF8"/>
    <w:pPr>
      <w:autoSpaceDE w:val="0"/>
      <w:autoSpaceDN w:val="0"/>
      <w:adjustRightInd w:val="0"/>
      <w:ind w:left="567"/>
    </w:pPr>
    <w:rPr>
      <w:rFonts w:ascii="Times New Roman" w:hAnsi="Times New Roman"/>
      <w:color w:val="000000"/>
      <w:sz w:val="22"/>
    </w:rPr>
  </w:style>
  <w:style w:type="paragraph" w:styleId="Rientrocorpodeltesto3">
    <w:name w:val="Body Text Indent 3"/>
    <w:basedOn w:val="Normale"/>
    <w:rsid w:val="00D65DF8"/>
    <w:pPr>
      <w:autoSpaceDE w:val="0"/>
      <w:autoSpaceDN w:val="0"/>
      <w:adjustRightInd w:val="0"/>
      <w:ind w:left="567" w:hanging="567"/>
      <w:jc w:val="both"/>
    </w:pPr>
    <w:rPr>
      <w:rFonts w:ascii="Times New Roman" w:hAnsi="Times New Roman"/>
      <w:color w:val="000000"/>
      <w:sz w:val="22"/>
    </w:rPr>
  </w:style>
  <w:style w:type="paragraph" w:customStyle="1" w:styleId="Testofumetto1">
    <w:name w:val="Testo fumetto1"/>
    <w:basedOn w:val="Normale"/>
    <w:semiHidden/>
    <w:rsid w:val="00D65DF8"/>
    <w:rPr>
      <w:rFonts w:ascii="Tahoma" w:hAnsi="Tahoma" w:cs="Tahoma"/>
      <w:sz w:val="16"/>
      <w:szCs w:val="16"/>
    </w:rPr>
  </w:style>
  <w:style w:type="paragraph" w:customStyle="1" w:styleId="AOAnxTitle">
    <w:name w:val="AOAnxTitle"/>
    <w:basedOn w:val="AOAttachments"/>
    <w:next w:val="AODocTxt"/>
    <w:rsid w:val="00D65DF8"/>
    <w:pPr>
      <w:outlineLvl w:val="1"/>
    </w:pPr>
    <w:rPr>
      <w:b/>
    </w:rPr>
  </w:style>
  <w:style w:type="paragraph" w:customStyle="1" w:styleId="AOAttachments">
    <w:name w:val="AOAttachments"/>
    <w:basedOn w:val="AOBodyTxt"/>
    <w:next w:val="AODocTxt"/>
    <w:rsid w:val="00D65DF8"/>
    <w:pPr>
      <w:jc w:val="center"/>
    </w:pPr>
    <w:rPr>
      <w:caps/>
    </w:rPr>
  </w:style>
  <w:style w:type="paragraph" w:customStyle="1" w:styleId="AOBodyTxt">
    <w:name w:val="AOBodyTxt"/>
    <w:basedOn w:val="AONormal"/>
    <w:next w:val="AODocTxt"/>
    <w:rsid w:val="00D65DF8"/>
    <w:pPr>
      <w:spacing w:before="240"/>
    </w:pPr>
  </w:style>
  <w:style w:type="paragraph" w:customStyle="1" w:styleId="AONormal">
    <w:name w:val="AONormal"/>
    <w:rsid w:val="00D65DF8"/>
    <w:pPr>
      <w:spacing w:line="260" w:lineRule="atLeast"/>
      <w:jc w:val="both"/>
    </w:pPr>
    <w:rPr>
      <w:sz w:val="22"/>
      <w:lang w:val="en-GB" w:eastAsia="en-US"/>
    </w:rPr>
  </w:style>
  <w:style w:type="paragraph" w:customStyle="1" w:styleId="AODocTxt">
    <w:name w:val="AODocTxt"/>
    <w:basedOn w:val="AOBodyTxt"/>
    <w:rsid w:val="00D65DF8"/>
    <w:pPr>
      <w:numPr>
        <w:numId w:val="7"/>
      </w:numPr>
    </w:pPr>
  </w:style>
  <w:style w:type="paragraph" w:customStyle="1" w:styleId="AOAnxPartTitle">
    <w:name w:val="AOAnxPartTitle"/>
    <w:basedOn w:val="AOAnxTitle"/>
    <w:next w:val="AODocTxt"/>
    <w:rsid w:val="00D65DF8"/>
  </w:style>
  <w:style w:type="paragraph" w:customStyle="1" w:styleId="AOAppTitle">
    <w:name w:val="AOAppTitle"/>
    <w:basedOn w:val="AOAttachments"/>
    <w:next w:val="AODocTxt"/>
    <w:rsid w:val="00D65DF8"/>
    <w:pPr>
      <w:outlineLvl w:val="1"/>
    </w:pPr>
    <w:rPr>
      <w:b/>
    </w:rPr>
  </w:style>
  <w:style w:type="paragraph" w:customStyle="1" w:styleId="AOAppPartTitle">
    <w:name w:val="AOAppPartTitle"/>
    <w:basedOn w:val="AOAppTitle"/>
    <w:next w:val="AODocTxt"/>
    <w:rsid w:val="00D65DF8"/>
  </w:style>
  <w:style w:type="paragraph" w:customStyle="1" w:styleId="AOBPTxtL">
    <w:name w:val="AOBPTxtL"/>
    <w:basedOn w:val="AOFPBP"/>
    <w:rsid w:val="00D65DF8"/>
    <w:pPr>
      <w:jc w:val="left"/>
    </w:pPr>
  </w:style>
  <w:style w:type="paragraph" w:customStyle="1" w:styleId="AOFPBP">
    <w:name w:val="AOFPBP"/>
    <w:basedOn w:val="AONormal"/>
    <w:next w:val="AOFPTxt"/>
    <w:rsid w:val="00D65DF8"/>
  </w:style>
  <w:style w:type="paragraph" w:customStyle="1" w:styleId="AOFPTxt">
    <w:name w:val="AOFPTxt"/>
    <w:basedOn w:val="AOFPBP"/>
    <w:rsid w:val="00D65DF8"/>
    <w:pPr>
      <w:jc w:val="center"/>
    </w:pPr>
    <w:rPr>
      <w:b/>
    </w:rPr>
  </w:style>
  <w:style w:type="paragraph" w:customStyle="1" w:styleId="AOBPTitle">
    <w:name w:val="AOBPTitle"/>
    <w:basedOn w:val="AOBPTxtL"/>
    <w:rsid w:val="00D65DF8"/>
    <w:pPr>
      <w:jc w:val="center"/>
    </w:pPr>
    <w:rPr>
      <w:b/>
      <w:caps/>
    </w:rPr>
  </w:style>
  <w:style w:type="paragraph" w:customStyle="1" w:styleId="AOBPTxtC">
    <w:name w:val="AOBPTxtC"/>
    <w:basedOn w:val="AOBPTxtL"/>
    <w:rsid w:val="00D65DF8"/>
    <w:pPr>
      <w:jc w:val="center"/>
    </w:pPr>
  </w:style>
  <w:style w:type="paragraph" w:customStyle="1" w:styleId="AOBPTxtR">
    <w:name w:val="AOBPTxtR"/>
    <w:basedOn w:val="AOBPTxtL"/>
    <w:rsid w:val="00D65DF8"/>
    <w:pPr>
      <w:jc w:val="right"/>
    </w:pPr>
  </w:style>
  <w:style w:type="paragraph" w:customStyle="1" w:styleId="AOBullet">
    <w:name w:val="AOBullet"/>
    <w:basedOn w:val="AOBodyTxt"/>
    <w:rsid w:val="00D65DF8"/>
    <w:pPr>
      <w:numPr>
        <w:numId w:val="1"/>
      </w:numPr>
      <w:tabs>
        <w:tab w:val="clear" w:pos="720"/>
      </w:tabs>
    </w:pPr>
  </w:style>
  <w:style w:type="paragraph" w:customStyle="1" w:styleId="AOFooterL">
    <w:name w:val="AOFooterL"/>
    <w:basedOn w:val="AONormal"/>
    <w:rsid w:val="00D65DF8"/>
    <w:pPr>
      <w:jc w:val="left"/>
    </w:pPr>
    <w:rPr>
      <w:sz w:val="16"/>
    </w:rPr>
  </w:style>
  <w:style w:type="paragraph" w:customStyle="1" w:styleId="AOFooterC">
    <w:name w:val="AOFooterC"/>
    <w:basedOn w:val="AOFooterL"/>
    <w:rsid w:val="00D65DF8"/>
    <w:pPr>
      <w:jc w:val="center"/>
    </w:pPr>
  </w:style>
  <w:style w:type="paragraph" w:customStyle="1" w:styleId="AOFooterR">
    <w:name w:val="AOFooterR"/>
    <w:basedOn w:val="AOFooterL"/>
    <w:rsid w:val="00D65DF8"/>
    <w:pPr>
      <w:jc w:val="right"/>
    </w:pPr>
  </w:style>
  <w:style w:type="paragraph" w:customStyle="1" w:styleId="AOFPCopyright">
    <w:name w:val="AOFPCopyright"/>
    <w:basedOn w:val="AOFPTxt"/>
    <w:rsid w:val="00D65DF8"/>
    <w:pPr>
      <w:jc w:val="left"/>
    </w:pPr>
    <w:rPr>
      <w:caps/>
    </w:rPr>
  </w:style>
  <w:style w:type="paragraph" w:customStyle="1" w:styleId="AOFPDate">
    <w:name w:val="AOFPDate"/>
    <w:basedOn w:val="AOFPTxt"/>
    <w:rsid w:val="00D65DF8"/>
  </w:style>
  <w:style w:type="paragraph" w:customStyle="1" w:styleId="AOFPTitle">
    <w:name w:val="AOFPTitle"/>
    <w:basedOn w:val="AOFPTxt"/>
    <w:rsid w:val="00D65DF8"/>
    <w:rPr>
      <w:caps/>
      <w:sz w:val="32"/>
    </w:rPr>
  </w:style>
  <w:style w:type="paragraph" w:customStyle="1" w:styleId="AOFPTxtCaps">
    <w:name w:val="AOFPTxtCaps"/>
    <w:basedOn w:val="AOFPTxt"/>
    <w:rsid w:val="00D65DF8"/>
    <w:rPr>
      <w:caps/>
    </w:rPr>
  </w:style>
  <w:style w:type="paragraph" w:customStyle="1" w:styleId="AOHeaderL">
    <w:name w:val="AOHeaderL"/>
    <w:basedOn w:val="AONormal"/>
    <w:rsid w:val="00D65DF8"/>
    <w:pPr>
      <w:jc w:val="left"/>
    </w:pPr>
    <w:rPr>
      <w:sz w:val="16"/>
    </w:rPr>
  </w:style>
  <w:style w:type="paragraph" w:customStyle="1" w:styleId="AOHeaderC">
    <w:name w:val="AOHeaderC"/>
    <w:basedOn w:val="AOHeaderL"/>
    <w:rsid w:val="00D65DF8"/>
    <w:pPr>
      <w:jc w:val="center"/>
    </w:pPr>
  </w:style>
  <w:style w:type="paragraph" w:customStyle="1" w:styleId="AOHeaderR">
    <w:name w:val="AOHeaderR"/>
    <w:basedOn w:val="AOHeaderL"/>
    <w:rsid w:val="00D65DF8"/>
    <w:pPr>
      <w:jc w:val="right"/>
    </w:pPr>
  </w:style>
  <w:style w:type="paragraph" w:customStyle="1" w:styleId="AOHeadings">
    <w:name w:val="AOHeadings"/>
    <w:basedOn w:val="AOBodyTxt"/>
    <w:next w:val="AODocTxt"/>
    <w:rsid w:val="00D65DF8"/>
  </w:style>
  <w:style w:type="character" w:customStyle="1" w:styleId="AOHidden">
    <w:name w:val="AOHidden"/>
    <w:basedOn w:val="Carpredefinitoparagrafo"/>
    <w:rsid w:val="00D65DF8"/>
    <w:rPr>
      <w:vanish/>
      <w:color w:val="auto"/>
    </w:rPr>
  </w:style>
  <w:style w:type="paragraph" w:customStyle="1" w:styleId="AOLocation">
    <w:name w:val="AOLocation"/>
    <w:basedOn w:val="AOFPBP"/>
    <w:rsid w:val="00D65DF8"/>
    <w:pPr>
      <w:spacing w:before="160"/>
      <w:jc w:val="center"/>
    </w:pPr>
  </w:style>
  <w:style w:type="paragraph" w:customStyle="1" w:styleId="AOSchTitle">
    <w:name w:val="AOSchTitle"/>
    <w:basedOn w:val="AOAttachments"/>
    <w:next w:val="AODocTxt"/>
    <w:rsid w:val="00D65DF8"/>
    <w:pPr>
      <w:outlineLvl w:val="1"/>
    </w:pPr>
    <w:rPr>
      <w:b/>
    </w:rPr>
  </w:style>
  <w:style w:type="paragraph" w:customStyle="1" w:styleId="AOSchPartTitle">
    <w:name w:val="AOSchPartTitle"/>
    <w:basedOn w:val="AOSchTitle"/>
    <w:next w:val="AODocTxt"/>
    <w:rsid w:val="00D65DF8"/>
  </w:style>
  <w:style w:type="paragraph" w:customStyle="1" w:styleId="AOSignatory">
    <w:name w:val="AOSignatory"/>
    <w:basedOn w:val="AOBodyTxt"/>
    <w:next w:val="AODocTxt"/>
    <w:rsid w:val="00D65DF8"/>
    <w:pPr>
      <w:pageBreakBefore/>
      <w:spacing w:after="240"/>
      <w:jc w:val="center"/>
    </w:pPr>
    <w:rPr>
      <w:b/>
      <w:caps/>
    </w:rPr>
  </w:style>
  <w:style w:type="paragraph" w:customStyle="1" w:styleId="AOTitle">
    <w:name w:val="AOTitle"/>
    <w:basedOn w:val="AOHeadings"/>
    <w:next w:val="AODocTxt"/>
    <w:rsid w:val="00D65DF8"/>
    <w:pPr>
      <w:jc w:val="center"/>
    </w:pPr>
    <w:rPr>
      <w:b/>
      <w:caps/>
    </w:rPr>
  </w:style>
  <w:style w:type="paragraph" w:customStyle="1" w:styleId="AOTOCHeading">
    <w:name w:val="AOTOCHeading"/>
    <w:basedOn w:val="AOHeadings"/>
    <w:next w:val="AODocTxt"/>
    <w:rsid w:val="00D65DF8"/>
    <w:pPr>
      <w:tabs>
        <w:tab w:val="right" w:pos="9000"/>
      </w:tabs>
      <w:spacing w:after="240"/>
    </w:pPr>
    <w:rPr>
      <w:b/>
    </w:rPr>
  </w:style>
  <w:style w:type="paragraph" w:customStyle="1" w:styleId="AOTOCs">
    <w:name w:val="AOTOCs"/>
    <w:basedOn w:val="AONormal"/>
    <w:next w:val="Sommario1"/>
    <w:rsid w:val="00D65DF8"/>
    <w:pPr>
      <w:jc w:val="left"/>
    </w:pPr>
  </w:style>
  <w:style w:type="paragraph" w:styleId="Sommario1">
    <w:name w:val="toc 1"/>
    <w:basedOn w:val="AOTOCs"/>
    <w:next w:val="AONormal"/>
    <w:autoRedefine/>
    <w:semiHidden/>
    <w:rsid w:val="00D65DF8"/>
    <w:pPr>
      <w:tabs>
        <w:tab w:val="left" w:pos="720"/>
        <w:tab w:val="right" w:leader="dot" w:pos="9029"/>
      </w:tabs>
      <w:ind w:left="720" w:hanging="720"/>
    </w:pPr>
    <w:rPr>
      <w:rFonts w:ascii="Arial" w:hAnsi="Arial"/>
      <w:sz w:val="24"/>
    </w:rPr>
  </w:style>
  <w:style w:type="paragraph" w:customStyle="1" w:styleId="AOTOCTitle">
    <w:name w:val="AOTOCTitle"/>
    <w:basedOn w:val="AOHeadings"/>
    <w:next w:val="AOTOCHeading"/>
    <w:rsid w:val="00D65DF8"/>
    <w:pPr>
      <w:jc w:val="center"/>
    </w:pPr>
    <w:rPr>
      <w:b/>
      <w:caps/>
    </w:rPr>
  </w:style>
  <w:style w:type="paragraph" w:styleId="Testocommento">
    <w:name w:val="annotation text"/>
    <w:basedOn w:val="AONormal"/>
    <w:semiHidden/>
    <w:rsid w:val="00D65DF8"/>
    <w:pPr>
      <w:spacing w:line="240" w:lineRule="auto"/>
    </w:pPr>
    <w:rPr>
      <w:sz w:val="16"/>
    </w:rPr>
  </w:style>
  <w:style w:type="paragraph" w:styleId="Testonotadichiusura">
    <w:name w:val="endnote text"/>
    <w:basedOn w:val="AONormal"/>
    <w:semiHidden/>
    <w:rsid w:val="00D65DF8"/>
    <w:pPr>
      <w:spacing w:line="240" w:lineRule="auto"/>
      <w:ind w:left="720" w:hanging="720"/>
    </w:pPr>
    <w:rPr>
      <w:sz w:val="16"/>
    </w:rPr>
  </w:style>
  <w:style w:type="paragraph" w:styleId="Testonotaapidipagina">
    <w:name w:val="footnote text"/>
    <w:basedOn w:val="AONormal"/>
    <w:semiHidden/>
    <w:rsid w:val="00D65DF8"/>
    <w:pPr>
      <w:spacing w:line="240" w:lineRule="auto"/>
      <w:ind w:left="720" w:hanging="720"/>
    </w:pPr>
    <w:rPr>
      <w:sz w:val="16"/>
    </w:rPr>
  </w:style>
  <w:style w:type="paragraph" w:styleId="Indicefonti">
    <w:name w:val="table of authorities"/>
    <w:basedOn w:val="AONormal"/>
    <w:semiHidden/>
    <w:rsid w:val="00D65DF8"/>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D65DF8"/>
    <w:pPr>
      <w:tabs>
        <w:tab w:val="right" w:pos="9490"/>
      </w:tabs>
      <w:spacing w:before="240" w:after="120" w:line="240" w:lineRule="auto"/>
    </w:pPr>
    <w:rPr>
      <w:b/>
    </w:rPr>
  </w:style>
  <w:style w:type="paragraph" w:styleId="Sommario2">
    <w:name w:val="toc 2"/>
    <w:basedOn w:val="AOTOCs"/>
    <w:next w:val="AONormal"/>
    <w:semiHidden/>
    <w:rsid w:val="00D65DF8"/>
    <w:pPr>
      <w:tabs>
        <w:tab w:val="left" w:pos="1800"/>
        <w:tab w:val="right" w:leader="dot" w:pos="9029"/>
      </w:tabs>
      <w:ind w:left="1800" w:right="720" w:hanging="1080"/>
    </w:pPr>
  </w:style>
  <w:style w:type="paragraph" w:styleId="Sommario5">
    <w:name w:val="toc 5"/>
    <w:basedOn w:val="AOTOCs"/>
    <w:next w:val="AONormal"/>
    <w:semiHidden/>
    <w:rsid w:val="00D65DF8"/>
    <w:pPr>
      <w:tabs>
        <w:tab w:val="right" w:leader="dot" w:pos="9029"/>
      </w:tabs>
      <w:spacing w:before="240"/>
    </w:pPr>
  </w:style>
  <w:style w:type="paragraph" w:styleId="Sommario3">
    <w:name w:val="toc 3"/>
    <w:basedOn w:val="AOTOCs"/>
    <w:next w:val="AONormal"/>
    <w:semiHidden/>
    <w:rsid w:val="00D65DF8"/>
    <w:pPr>
      <w:numPr>
        <w:numId w:val="12"/>
      </w:numPr>
      <w:tabs>
        <w:tab w:val="right" w:leader="dot" w:pos="9029"/>
      </w:tabs>
      <w:ind w:right="720"/>
    </w:pPr>
  </w:style>
  <w:style w:type="paragraph" w:styleId="Sommario4">
    <w:name w:val="toc 4"/>
    <w:basedOn w:val="AOTOCs"/>
    <w:next w:val="AONormal"/>
    <w:semiHidden/>
    <w:rsid w:val="00D65DF8"/>
    <w:pPr>
      <w:numPr>
        <w:ilvl w:val="1"/>
        <w:numId w:val="12"/>
      </w:numPr>
      <w:tabs>
        <w:tab w:val="right" w:leader="dot" w:pos="9029"/>
      </w:tabs>
      <w:ind w:left="1800" w:right="720" w:hanging="1080"/>
    </w:pPr>
  </w:style>
  <w:style w:type="paragraph" w:styleId="Sommario6">
    <w:name w:val="toc 6"/>
    <w:basedOn w:val="AOTOCs"/>
    <w:next w:val="AONormal"/>
    <w:semiHidden/>
    <w:rsid w:val="00D65DF8"/>
    <w:pPr>
      <w:numPr>
        <w:numId w:val="13"/>
      </w:numPr>
      <w:tabs>
        <w:tab w:val="right" w:leader="dot" w:pos="9029"/>
      </w:tabs>
      <w:ind w:right="720"/>
    </w:pPr>
  </w:style>
  <w:style w:type="paragraph" w:styleId="Sommario7">
    <w:name w:val="toc 7"/>
    <w:basedOn w:val="AOTOCs"/>
    <w:next w:val="AONormal"/>
    <w:semiHidden/>
    <w:rsid w:val="00D65DF8"/>
    <w:pPr>
      <w:numPr>
        <w:ilvl w:val="1"/>
        <w:numId w:val="13"/>
      </w:numPr>
      <w:tabs>
        <w:tab w:val="right" w:leader="dot" w:pos="9029"/>
      </w:tabs>
      <w:ind w:left="1800" w:right="720" w:hanging="1080"/>
    </w:pPr>
  </w:style>
  <w:style w:type="paragraph" w:styleId="Sommario8">
    <w:name w:val="toc 8"/>
    <w:basedOn w:val="AOTOCs"/>
    <w:next w:val="AONormal"/>
    <w:semiHidden/>
    <w:rsid w:val="00D65DF8"/>
    <w:pPr>
      <w:numPr>
        <w:numId w:val="14"/>
      </w:numPr>
      <w:tabs>
        <w:tab w:val="right" w:leader="dot" w:pos="9029"/>
      </w:tabs>
      <w:ind w:right="720"/>
    </w:pPr>
  </w:style>
  <w:style w:type="paragraph" w:styleId="Sommario9">
    <w:name w:val="toc 9"/>
    <w:basedOn w:val="AOTOCs"/>
    <w:next w:val="AONormal"/>
    <w:semiHidden/>
    <w:rsid w:val="00D65DF8"/>
    <w:pPr>
      <w:numPr>
        <w:ilvl w:val="1"/>
        <w:numId w:val="14"/>
      </w:numPr>
      <w:tabs>
        <w:tab w:val="right" w:leader="dot" w:pos="9029"/>
      </w:tabs>
      <w:ind w:left="1800" w:right="720" w:hanging="1080"/>
    </w:pPr>
  </w:style>
  <w:style w:type="paragraph" w:customStyle="1" w:styleId="AODefHead">
    <w:name w:val="AODefHead"/>
    <w:basedOn w:val="AOBodyTxt"/>
    <w:next w:val="AODefPara"/>
    <w:rsid w:val="00D65DF8"/>
    <w:pPr>
      <w:numPr>
        <w:numId w:val="2"/>
      </w:numPr>
      <w:outlineLvl w:val="5"/>
    </w:pPr>
  </w:style>
  <w:style w:type="paragraph" w:customStyle="1" w:styleId="AODefPara">
    <w:name w:val="AODefPara"/>
    <w:basedOn w:val="AODefHead"/>
    <w:rsid w:val="00D65DF8"/>
    <w:pPr>
      <w:numPr>
        <w:ilvl w:val="1"/>
      </w:numPr>
      <w:outlineLvl w:val="6"/>
    </w:pPr>
  </w:style>
  <w:style w:type="paragraph" w:customStyle="1" w:styleId="AO1">
    <w:name w:val="AO(1)"/>
    <w:basedOn w:val="AOBodyTxt"/>
    <w:next w:val="AODocTxt"/>
    <w:rsid w:val="00D65DF8"/>
    <w:pPr>
      <w:numPr>
        <w:numId w:val="3"/>
      </w:numPr>
      <w:tabs>
        <w:tab w:val="clear" w:pos="720"/>
      </w:tabs>
    </w:pPr>
  </w:style>
  <w:style w:type="paragraph" w:customStyle="1" w:styleId="AOA">
    <w:name w:val="AO(A)"/>
    <w:basedOn w:val="AOBodyTxt"/>
    <w:next w:val="AODocTxt"/>
    <w:rsid w:val="00D65DF8"/>
    <w:pPr>
      <w:numPr>
        <w:numId w:val="18"/>
      </w:numPr>
    </w:pPr>
  </w:style>
  <w:style w:type="paragraph" w:customStyle="1" w:styleId="AOAnxHead">
    <w:name w:val="AOAnxHead"/>
    <w:basedOn w:val="AOAttachments"/>
    <w:next w:val="AOAnxTitle"/>
    <w:rsid w:val="00D65DF8"/>
    <w:pPr>
      <w:pageBreakBefore/>
      <w:numPr>
        <w:numId w:val="4"/>
      </w:numPr>
      <w:outlineLvl w:val="0"/>
    </w:pPr>
  </w:style>
  <w:style w:type="paragraph" w:customStyle="1" w:styleId="AOAnxPartHead">
    <w:name w:val="AOAnxPartHead"/>
    <w:basedOn w:val="AOAnxHead"/>
    <w:next w:val="AOAnxPartTitle"/>
    <w:rsid w:val="00D65DF8"/>
    <w:pPr>
      <w:pageBreakBefore w:val="0"/>
      <w:numPr>
        <w:ilvl w:val="1"/>
      </w:numPr>
    </w:pPr>
  </w:style>
  <w:style w:type="paragraph" w:customStyle="1" w:styleId="AOAppHead">
    <w:name w:val="AOAppHead"/>
    <w:basedOn w:val="AOAttachments"/>
    <w:next w:val="AOAppTitle"/>
    <w:rsid w:val="00D65DF8"/>
    <w:pPr>
      <w:pageBreakBefore/>
      <w:numPr>
        <w:numId w:val="5"/>
      </w:numPr>
      <w:outlineLvl w:val="0"/>
    </w:pPr>
  </w:style>
  <w:style w:type="paragraph" w:customStyle="1" w:styleId="AOAppPartHead">
    <w:name w:val="AOAppPartHead"/>
    <w:basedOn w:val="AOAppHead"/>
    <w:next w:val="AOAppPartTitle"/>
    <w:rsid w:val="00D65DF8"/>
    <w:pPr>
      <w:pageBreakBefore w:val="0"/>
      <w:numPr>
        <w:ilvl w:val="1"/>
      </w:numPr>
    </w:pPr>
  </w:style>
  <w:style w:type="paragraph" w:customStyle="1" w:styleId="AOSchHead">
    <w:name w:val="AOSchHead"/>
    <w:basedOn w:val="AOAttachments"/>
    <w:next w:val="AOSchTitle"/>
    <w:rsid w:val="00D65DF8"/>
    <w:pPr>
      <w:pageBreakBefore/>
      <w:numPr>
        <w:numId w:val="6"/>
      </w:numPr>
      <w:outlineLvl w:val="0"/>
    </w:pPr>
  </w:style>
  <w:style w:type="paragraph" w:customStyle="1" w:styleId="AOSchPartHead">
    <w:name w:val="AOSchPartHead"/>
    <w:basedOn w:val="AOSchHead"/>
    <w:next w:val="AOSchPartTitle"/>
    <w:rsid w:val="00D65DF8"/>
    <w:pPr>
      <w:pageBreakBefore w:val="0"/>
      <w:numPr>
        <w:ilvl w:val="1"/>
      </w:numPr>
    </w:pPr>
  </w:style>
  <w:style w:type="paragraph" w:customStyle="1" w:styleId="AODocTxtL1">
    <w:name w:val="AODocTxtL1"/>
    <w:basedOn w:val="AODocTxt"/>
    <w:rsid w:val="00D65DF8"/>
    <w:pPr>
      <w:numPr>
        <w:ilvl w:val="1"/>
      </w:numPr>
    </w:pPr>
  </w:style>
  <w:style w:type="paragraph" w:customStyle="1" w:styleId="AODocTxtL2">
    <w:name w:val="AODocTxtL2"/>
    <w:basedOn w:val="AODocTxt"/>
    <w:rsid w:val="00D65DF8"/>
    <w:pPr>
      <w:numPr>
        <w:ilvl w:val="2"/>
      </w:numPr>
    </w:pPr>
  </w:style>
  <w:style w:type="paragraph" w:customStyle="1" w:styleId="AODocTxtL3">
    <w:name w:val="AODocTxtL3"/>
    <w:basedOn w:val="AODocTxt"/>
    <w:rsid w:val="00D65DF8"/>
    <w:pPr>
      <w:numPr>
        <w:ilvl w:val="3"/>
      </w:numPr>
    </w:pPr>
  </w:style>
  <w:style w:type="paragraph" w:customStyle="1" w:styleId="AODocTxtL4">
    <w:name w:val="AODocTxtL4"/>
    <w:basedOn w:val="AODocTxt"/>
    <w:rsid w:val="00D65DF8"/>
    <w:pPr>
      <w:numPr>
        <w:ilvl w:val="4"/>
      </w:numPr>
    </w:pPr>
  </w:style>
  <w:style w:type="paragraph" w:customStyle="1" w:styleId="AODocTxtL5">
    <w:name w:val="AODocTxtL5"/>
    <w:basedOn w:val="AODocTxt"/>
    <w:rsid w:val="00D65DF8"/>
    <w:pPr>
      <w:numPr>
        <w:ilvl w:val="5"/>
      </w:numPr>
    </w:pPr>
  </w:style>
  <w:style w:type="paragraph" w:customStyle="1" w:styleId="AODocTxtL6">
    <w:name w:val="AODocTxtL6"/>
    <w:basedOn w:val="AODocTxt"/>
    <w:rsid w:val="00D65DF8"/>
    <w:pPr>
      <w:numPr>
        <w:ilvl w:val="6"/>
      </w:numPr>
    </w:pPr>
  </w:style>
  <w:style w:type="paragraph" w:customStyle="1" w:styleId="AODocTxtL7">
    <w:name w:val="AODocTxtL7"/>
    <w:basedOn w:val="AODocTxt"/>
    <w:rsid w:val="00D65DF8"/>
    <w:pPr>
      <w:numPr>
        <w:ilvl w:val="7"/>
      </w:numPr>
    </w:pPr>
  </w:style>
  <w:style w:type="paragraph" w:customStyle="1" w:styleId="AODocTxtL8">
    <w:name w:val="AODocTxtL8"/>
    <w:basedOn w:val="AODocTxt"/>
    <w:rsid w:val="00D65DF8"/>
    <w:pPr>
      <w:numPr>
        <w:ilvl w:val="8"/>
      </w:numPr>
    </w:pPr>
  </w:style>
  <w:style w:type="paragraph" w:customStyle="1" w:styleId="AOGenNum1">
    <w:name w:val="AOGenNum1"/>
    <w:basedOn w:val="AOBodyTxt"/>
    <w:next w:val="AOGenNum1Para"/>
    <w:rsid w:val="00D65DF8"/>
    <w:pPr>
      <w:keepNext/>
      <w:numPr>
        <w:numId w:val="8"/>
      </w:numPr>
    </w:pPr>
    <w:rPr>
      <w:b/>
      <w:caps/>
    </w:rPr>
  </w:style>
  <w:style w:type="paragraph" w:customStyle="1" w:styleId="AOGenNum1Para">
    <w:name w:val="AOGenNum1Para"/>
    <w:basedOn w:val="AOGenNum1"/>
    <w:next w:val="AOGenNum1List"/>
    <w:rsid w:val="00D65DF8"/>
    <w:pPr>
      <w:numPr>
        <w:ilvl w:val="1"/>
      </w:numPr>
    </w:pPr>
    <w:rPr>
      <w:caps w:val="0"/>
    </w:rPr>
  </w:style>
  <w:style w:type="paragraph" w:customStyle="1" w:styleId="AOGenNum1List">
    <w:name w:val="AOGenNum1List"/>
    <w:basedOn w:val="AOGenNum1"/>
    <w:rsid w:val="00D65DF8"/>
    <w:pPr>
      <w:keepNext w:val="0"/>
      <w:numPr>
        <w:ilvl w:val="2"/>
      </w:numPr>
    </w:pPr>
    <w:rPr>
      <w:b w:val="0"/>
      <w:caps w:val="0"/>
    </w:rPr>
  </w:style>
  <w:style w:type="paragraph" w:customStyle="1" w:styleId="AOGenNum2">
    <w:name w:val="AOGenNum2"/>
    <w:basedOn w:val="AOBodyTxt"/>
    <w:next w:val="AOGenNum2Para"/>
    <w:rsid w:val="00D65DF8"/>
    <w:pPr>
      <w:keepNext/>
      <w:numPr>
        <w:numId w:val="9"/>
      </w:numPr>
    </w:pPr>
    <w:rPr>
      <w:b/>
    </w:rPr>
  </w:style>
  <w:style w:type="paragraph" w:customStyle="1" w:styleId="AOGenNum2Para">
    <w:name w:val="AOGenNum2Para"/>
    <w:basedOn w:val="AOGenNum2"/>
    <w:next w:val="AOGenNum2List"/>
    <w:rsid w:val="00D65DF8"/>
    <w:pPr>
      <w:keepNext w:val="0"/>
      <w:numPr>
        <w:ilvl w:val="1"/>
      </w:numPr>
    </w:pPr>
    <w:rPr>
      <w:b w:val="0"/>
    </w:rPr>
  </w:style>
  <w:style w:type="paragraph" w:customStyle="1" w:styleId="AOGenNum2List">
    <w:name w:val="AOGenNum2List"/>
    <w:basedOn w:val="AOGenNum2"/>
    <w:rsid w:val="00D65DF8"/>
    <w:pPr>
      <w:keepNext w:val="0"/>
      <w:numPr>
        <w:ilvl w:val="2"/>
      </w:numPr>
    </w:pPr>
    <w:rPr>
      <w:b w:val="0"/>
    </w:rPr>
  </w:style>
  <w:style w:type="paragraph" w:customStyle="1" w:styleId="AOGenNum3">
    <w:name w:val="AOGenNum3"/>
    <w:basedOn w:val="AOBodyTxt"/>
    <w:next w:val="AOGenNum3List"/>
    <w:rsid w:val="00D65DF8"/>
    <w:pPr>
      <w:numPr>
        <w:numId w:val="10"/>
      </w:numPr>
    </w:pPr>
  </w:style>
  <w:style w:type="paragraph" w:customStyle="1" w:styleId="AOGenNum3List">
    <w:name w:val="AOGenNum3List"/>
    <w:basedOn w:val="AOGenNum3"/>
    <w:rsid w:val="00D65DF8"/>
    <w:pPr>
      <w:numPr>
        <w:ilvl w:val="1"/>
      </w:numPr>
    </w:pPr>
  </w:style>
  <w:style w:type="paragraph" w:customStyle="1" w:styleId="AOHead1">
    <w:name w:val="AOHead1"/>
    <w:basedOn w:val="AOHeadings"/>
    <w:next w:val="AODocTxtL1"/>
    <w:uiPriority w:val="99"/>
    <w:rsid w:val="00D65DF8"/>
    <w:pPr>
      <w:keepNext/>
      <w:numPr>
        <w:numId w:val="17"/>
      </w:numPr>
      <w:outlineLvl w:val="0"/>
    </w:pPr>
    <w:rPr>
      <w:b/>
      <w:caps/>
      <w:kern w:val="28"/>
    </w:rPr>
  </w:style>
  <w:style w:type="paragraph" w:customStyle="1" w:styleId="AOHead2">
    <w:name w:val="AOHead2"/>
    <w:basedOn w:val="AOHeadings"/>
    <w:next w:val="AODocTxtL1"/>
    <w:uiPriority w:val="99"/>
    <w:rsid w:val="00D65DF8"/>
    <w:pPr>
      <w:keepNext/>
      <w:numPr>
        <w:ilvl w:val="1"/>
        <w:numId w:val="17"/>
      </w:numPr>
      <w:outlineLvl w:val="1"/>
    </w:pPr>
    <w:rPr>
      <w:b/>
    </w:rPr>
  </w:style>
  <w:style w:type="paragraph" w:customStyle="1" w:styleId="AOHead3">
    <w:name w:val="AOHead3"/>
    <w:basedOn w:val="AOHeadings"/>
    <w:next w:val="AODocTxtL2"/>
    <w:uiPriority w:val="99"/>
    <w:rsid w:val="00D65DF8"/>
    <w:pPr>
      <w:numPr>
        <w:ilvl w:val="2"/>
        <w:numId w:val="17"/>
      </w:numPr>
      <w:outlineLvl w:val="2"/>
    </w:pPr>
  </w:style>
  <w:style w:type="paragraph" w:customStyle="1" w:styleId="AOHead4">
    <w:name w:val="AOHead4"/>
    <w:basedOn w:val="AOHeadings"/>
    <w:next w:val="AODocTxtL3"/>
    <w:uiPriority w:val="99"/>
    <w:rsid w:val="00D65DF8"/>
    <w:pPr>
      <w:numPr>
        <w:ilvl w:val="3"/>
        <w:numId w:val="17"/>
      </w:numPr>
      <w:outlineLvl w:val="3"/>
    </w:pPr>
  </w:style>
  <w:style w:type="paragraph" w:customStyle="1" w:styleId="AOHead5">
    <w:name w:val="AOHead5"/>
    <w:basedOn w:val="AOHeadings"/>
    <w:next w:val="AODocTxtL4"/>
    <w:uiPriority w:val="99"/>
    <w:rsid w:val="00D65DF8"/>
    <w:pPr>
      <w:numPr>
        <w:ilvl w:val="4"/>
        <w:numId w:val="17"/>
      </w:numPr>
      <w:outlineLvl w:val="4"/>
    </w:pPr>
  </w:style>
  <w:style w:type="paragraph" w:customStyle="1" w:styleId="AOHead6">
    <w:name w:val="AOHead6"/>
    <w:basedOn w:val="AOHeadings"/>
    <w:next w:val="AODocTxtL5"/>
    <w:uiPriority w:val="99"/>
    <w:rsid w:val="00D65DF8"/>
    <w:pPr>
      <w:numPr>
        <w:ilvl w:val="5"/>
        <w:numId w:val="17"/>
      </w:numPr>
      <w:outlineLvl w:val="5"/>
    </w:pPr>
  </w:style>
  <w:style w:type="paragraph" w:customStyle="1" w:styleId="AOAltHead1">
    <w:name w:val="AOAltHead1"/>
    <w:basedOn w:val="AOHead1"/>
    <w:next w:val="AODocTxtL1"/>
    <w:rsid w:val="00D65DF8"/>
    <w:pPr>
      <w:keepNext w:val="0"/>
    </w:pPr>
    <w:rPr>
      <w:b w:val="0"/>
      <w:caps w:val="0"/>
    </w:rPr>
  </w:style>
  <w:style w:type="paragraph" w:customStyle="1" w:styleId="AOAltHead2">
    <w:name w:val="AOAltHead2"/>
    <w:basedOn w:val="AOHead2"/>
    <w:next w:val="AODocTxtL1"/>
    <w:rsid w:val="00D65DF8"/>
    <w:pPr>
      <w:keepNext w:val="0"/>
    </w:pPr>
    <w:rPr>
      <w:b w:val="0"/>
    </w:rPr>
  </w:style>
  <w:style w:type="paragraph" w:customStyle="1" w:styleId="AOAltHead3">
    <w:name w:val="AOAltHead3"/>
    <w:basedOn w:val="AOHead3"/>
    <w:next w:val="AODocTxtL1"/>
    <w:rsid w:val="00D65DF8"/>
  </w:style>
  <w:style w:type="paragraph" w:customStyle="1" w:styleId="AOAltHead4">
    <w:name w:val="AOAltHead4"/>
    <w:basedOn w:val="AOHead4"/>
    <w:next w:val="AODocTxtL2"/>
    <w:rsid w:val="00D65DF8"/>
  </w:style>
  <w:style w:type="paragraph" w:customStyle="1" w:styleId="AOAltHead5">
    <w:name w:val="AOAltHead5"/>
    <w:basedOn w:val="AOHead5"/>
    <w:next w:val="AODocTxtL3"/>
    <w:rsid w:val="00D65DF8"/>
  </w:style>
  <w:style w:type="paragraph" w:customStyle="1" w:styleId="AOAltHead6">
    <w:name w:val="AOAltHead6"/>
    <w:basedOn w:val="AOHead6"/>
    <w:next w:val="AODocTxtL4"/>
    <w:rsid w:val="00D65DF8"/>
    <w:pPr>
      <w:tabs>
        <w:tab w:val="clear" w:pos="3600"/>
      </w:tabs>
      <w:ind w:left="2880"/>
    </w:pPr>
  </w:style>
  <w:style w:type="paragraph" w:customStyle="1" w:styleId="AOListNumber">
    <w:name w:val="AOListNumber"/>
    <w:basedOn w:val="AOBodyTxt"/>
    <w:rsid w:val="00D65DF8"/>
    <w:pPr>
      <w:numPr>
        <w:numId w:val="11"/>
      </w:numPr>
      <w:tabs>
        <w:tab w:val="clear" w:pos="720"/>
      </w:tabs>
    </w:pPr>
  </w:style>
  <w:style w:type="paragraph" w:customStyle="1" w:styleId="art-num-tit">
    <w:name w:val="art-num-tit"/>
    <w:basedOn w:val="Normale"/>
    <w:next w:val="Normale"/>
    <w:rsid w:val="00D65DF8"/>
    <w:pPr>
      <w:widowControl/>
      <w:spacing w:line="480" w:lineRule="exact"/>
      <w:jc w:val="center"/>
    </w:pPr>
    <w:rPr>
      <w:rFonts w:ascii="Courier New" w:hAnsi="Courier New"/>
      <w:b/>
      <w:snapToGrid w:val="0"/>
      <w:sz w:val="24"/>
      <w:lang w:bidi="ar-SA"/>
    </w:rPr>
  </w:style>
  <w:style w:type="paragraph" w:customStyle="1" w:styleId="art-lettera">
    <w:name w:val="art-lettera"/>
    <w:basedOn w:val="Normale"/>
    <w:autoRedefine/>
    <w:rsid w:val="00D65DF8"/>
    <w:pPr>
      <w:spacing w:line="480" w:lineRule="exact"/>
      <w:jc w:val="both"/>
    </w:pPr>
    <w:rPr>
      <w:rFonts w:ascii="Book Antiqua" w:hAnsi="Book Antiqua"/>
      <w:b/>
      <w:sz w:val="24"/>
      <w:szCs w:val="24"/>
      <w:lang w:bidi="ar-SA"/>
    </w:rPr>
  </w:style>
  <w:style w:type="paragraph" w:customStyle="1" w:styleId="art-testo">
    <w:name w:val="art-testo"/>
    <w:basedOn w:val="Normale"/>
    <w:rsid w:val="00D65DF8"/>
    <w:pPr>
      <w:widowControl/>
      <w:spacing w:line="480" w:lineRule="exact"/>
      <w:jc w:val="both"/>
    </w:pPr>
    <w:rPr>
      <w:rFonts w:ascii="Courier New" w:hAnsi="Courier New"/>
      <w:sz w:val="24"/>
      <w:lang w:bidi="ar-SA"/>
    </w:rPr>
  </w:style>
  <w:style w:type="paragraph" w:customStyle="1" w:styleId="art-punto">
    <w:name w:val="art-punto"/>
    <w:basedOn w:val="Normale"/>
    <w:rsid w:val="00D65DF8"/>
    <w:pPr>
      <w:widowControl/>
      <w:spacing w:line="480" w:lineRule="exact"/>
      <w:ind w:left="709" w:hanging="709"/>
      <w:jc w:val="both"/>
    </w:pPr>
    <w:rPr>
      <w:rFonts w:ascii="Courier New" w:hAnsi="Courier New"/>
      <w:snapToGrid w:val="0"/>
      <w:sz w:val="24"/>
      <w:lang w:bidi="ar-SA"/>
    </w:rPr>
  </w:style>
  <w:style w:type="paragraph" w:customStyle="1" w:styleId="art-lettera-a-capo">
    <w:name w:val="art-lettera-a-capo"/>
    <w:basedOn w:val="Normale"/>
    <w:autoRedefine/>
    <w:rsid w:val="00D65DF8"/>
    <w:pPr>
      <w:widowControl/>
      <w:spacing w:line="480" w:lineRule="exact"/>
      <w:ind w:left="1843"/>
      <w:jc w:val="both"/>
    </w:pPr>
    <w:rPr>
      <w:rFonts w:ascii="Courier New" w:hAnsi="Courier New"/>
      <w:sz w:val="24"/>
      <w:lang w:bidi="ar-SA"/>
    </w:rPr>
  </w:style>
  <w:style w:type="paragraph" w:customStyle="1" w:styleId="art-lettera-punto">
    <w:name w:val="art-lettera-punto"/>
    <w:basedOn w:val="Normale"/>
    <w:autoRedefine/>
    <w:rsid w:val="00D65DF8"/>
    <w:pPr>
      <w:widowControl/>
      <w:spacing w:line="480" w:lineRule="exact"/>
      <w:ind w:left="1843" w:hanging="567"/>
      <w:jc w:val="both"/>
    </w:pPr>
    <w:rPr>
      <w:rFonts w:ascii="Courier New" w:hAnsi="Courier New"/>
      <w:sz w:val="24"/>
      <w:lang w:bidi="ar-SA"/>
    </w:rPr>
  </w:style>
  <w:style w:type="paragraph" w:customStyle="1" w:styleId="art-lettera-punto-a-capo">
    <w:name w:val="art-lettera-punto-a-capo"/>
    <w:basedOn w:val="art-lettera-punto"/>
    <w:rsid w:val="00D65DF8"/>
    <w:pPr>
      <w:ind w:firstLine="0"/>
    </w:pPr>
  </w:style>
  <w:style w:type="paragraph" w:customStyle="1" w:styleId="art-punto-a-capo">
    <w:name w:val="art-punto-a-capo"/>
    <w:basedOn w:val="Normale"/>
    <w:rsid w:val="00D65DF8"/>
    <w:pPr>
      <w:widowControl/>
      <w:spacing w:line="480" w:lineRule="exact"/>
      <w:ind w:left="709"/>
      <w:jc w:val="both"/>
    </w:pPr>
    <w:rPr>
      <w:rFonts w:ascii="Courier New" w:hAnsi="Courier New"/>
      <w:snapToGrid w:val="0"/>
      <w:sz w:val="24"/>
      <w:lang w:bidi="ar-SA"/>
    </w:rPr>
  </w:style>
  <w:style w:type="paragraph" w:customStyle="1" w:styleId="art-comma">
    <w:name w:val="art-comma"/>
    <w:basedOn w:val="Normale"/>
    <w:rsid w:val="00D65DF8"/>
    <w:pPr>
      <w:widowControl/>
      <w:spacing w:line="480" w:lineRule="exact"/>
      <w:ind w:left="709" w:hanging="709"/>
    </w:pPr>
    <w:rPr>
      <w:rFonts w:ascii="Courier New" w:hAnsi="Courier New"/>
      <w:sz w:val="24"/>
      <w:lang w:bidi="ar-SA"/>
    </w:rPr>
  </w:style>
  <w:style w:type="paragraph" w:customStyle="1" w:styleId="art-comma-a-capo">
    <w:name w:val="art-comma-a-capo"/>
    <w:basedOn w:val="art-comma"/>
    <w:rsid w:val="00D65DF8"/>
    <w:pPr>
      <w:ind w:firstLine="0"/>
      <w:jc w:val="both"/>
    </w:pPr>
    <w:rPr>
      <w:snapToGrid w:val="0"/>
    </w:rPr>
  </w:style>
  <w:style w:type="paragraph" w:styleId="Indice1">
    <w:name w:val="index 1"/>
    <w:basedOn w:val="Titolo1"/>
    <w:autoRedefine/>
    <w:semiHidden/>
    <w:rsid w:val="00D65DF8"/>
    <w:pPr>
      <w:widowControl/>
      <w:tabs>
        <w:tab w:val="num" w:pos="432"/>
      </w:tabs>
      <w:spacing w:before="360" w:line="360" w:lineRule="atLeast"/>
      <w:ind w:left="709" w:hanging="708"/>
      <w:jc w:val="both"/>
      <w:outlineLvl w:val="9"/>
    </w:pPr>
    <w:rPr>
      <w:rFonts w:ascii="Times" w:hAnsi="Times"/>
      <w:caps/>
      <w:kern w:val="24"/>
      <w:sz w:val="36"/>
      <w:u w:val="none"/>
      <w:lang w:bidi="ar-SA"/>
    </w:rPr>
  </w:style>
  <w:style w:type="paragraph" w:styleId="Titoloindice">
    <w:name w:val="index heading"/>
    <w:basedOn w:val="Normale"/>
    <w:next w:val="Indice1"/>
    <w:semiHidden/>
    <w:rsid w:val="00D65DF8"/>
    <w:pPr>
      <w:widowControl/>
      <w:tabs>
        <w:tab w:val="left" w:pos="709"/>
      </w:tabs>
      <w:spacing w:before="120" w:line="480" w:lineRule="exact"/>
      <w:ind w:firstLine="510"/>
    </w:pPr>
    <w:rPr>
      <w:rFonts w:ascii="Courier New" w:hAnsi="Courier New"/>
      <w:sz w:val="24"/>
      <w:lang w:bidi="ar-SA"/>
    </w:rPr>
  </w:style>
  <w:style w:type="paragraph" w:styleId="Sottotitolo">
    <w:name w:val="Subtitle"/>
    <w:basedOn w:val="Normale"/>
    <w:qFormat/>
    <w:rsid w:val="00D65DF8"/>
    <w:pPr>
      <w:widowControl/>
      <w:spacing w:line="480" w:lineRule="exact"/>
      <w:jc w:val="center"/>
    </w:pPr>
    <w:rPr>
      <w:rFonts w:ascii="Courier New" w:hAnsi="Courier New"/>
      <w:b/>
      <w:i/>
      <w:sz w:val="32"/>
      <w:lang w:bidi="ar-SA"/>
    </w:rPr>
  </w:style>
  <w:style w:type="paragraph" w:customStyle="1" w:styleId="Text">
    <w:name w:val="Text"/>
    <w:basedOn w:val="Normale"/>
    <w:rsid w:val="00D65DF8"/>
    <w:pPr>
      <w:widowControl/>
      <w:autoSpaceDE w:val="0"/>
      <w:autoSpaceDN w:val="0"/>
      <w:spacing w:line="240" w:lineRule="auto"/>
      <w:jc w:val="both"/>
    </w:pPr>
    <w:rPr>
      <w:rFonts w:ascii="Book Antiqua" w:hAnsi="Book Antiqua" w:cs="Book Antiqua"/>
      <w:sz w:val="22"/>
      <w:szCs w:val="22"/>
      <w:lang w:bidi="ar-SA"/>
    </w:rPr>
  </w:style>
  <w:style w:type="paragraph" w:customStyle="1" w:styleId="titolo1liv">
    <w:name w:val="titolo 1° liv"/>
    <w:basedOn w:val="Normale"/>
    <w:next w:val="Titolo2"/>
    <w:autoRedefine/>
    <w:rsid w:val="00D65DF8"/>
    <w:pPr>
      <w:keepNext/>
      <w:widowControl/>
      <w:numPr>
        <w:numId w:val="15"/>
      </w:numPr>
      <w:autoSpaceDE w:val="0"/>
      <w:autoSpaceDN w:val="0"/>
      <w:spacing w:before="240" w:after="60" w:line="360" w:lineRule="auto"/>
      <w:jc w:val="both"/>
      <w:outlineLvl w:val="0"/>
    </w:pPr>
    <w:rPr>
      <w:rFonts w:cs="Arial"/>
      <w:b/>
      <w:bCs/>
      <w:kern w:val="32"/>
      <w:sz w:val="28"/>
      <w:szCs w:val="28"/>
      <w:lang w:bidi="ar-SA"/>
    </w:rPr>
  </w:style>
  <w:style w:type="paragraph" w:customStyle="1" w:styleId="titolo2liv">
    <w:name w:val="titolo 2° liv"/>
    <w:basedOn w:val="Titolo2"/>
    <w:next w:val="Titolo3"/>
    <w:autoRedefine/>
    <w:rsid w:val="00D65DF8"/>
    <w:pPr>
      <w:widowControl/>
      <w:numPr>
        <w:ilvl w:val="1"/>
        <w:numId w:val="15"/>
      </w:numPr>
      <w:autoSpaceDE w:val="0"/>
      <w:autoSpaceDN w:val="0"/>
      <w:spacing w:before="240" w:after="60" w:line="360" w:lineRule="auto"/>
    </w:pPr>
    <w:rPr>
      <w:rFonts w:ascii="Arial" w:hAnsi="Arial" w:cs="Arial"/>
      <w:bCs/>
      <w:i/>
      <w:iCs/>
      <w:szCs w:val="24"/>
      <w:u w:val="none"/>
      <w:lang w:bidi="ar-SA"/>
    </w:rPr>
  </w:style>
  <w:style w:type="character" w:customStyle="1" w:styleId="FootnoteCharacters">
    <w:name w:val="Footnote Characters"/>
    <w:basedOn w:val="Carpredefinitoparagrafo"/>
    <w:rsid w:val="00D65DF8"/>
    <w:rPr>
      <w:vertAlign w:val="superscript"/>
    </w:rPr>
  </w:style>
  <w:style w:type="paragraph" w:customStyle="1" w:styleId="BodyTextIndent21">
    <w:name w:val="Body Text Indent 21"/>
    <w:basedOn w:val="Normale"/>
    <w:rsid w:val="00D65DF8"/>
    <w:pPr>
      <w:widowControl/>
      <w:spacing w:line="240" w:lineRule="auto"/>
      <w:ind w:left="705" w:hanging="705"/>
      <w:jc w:val="both"/>
    </w:pPr>
    <w:rPr>
      <w:rFonts w:ascii="Times New Roman" w:hAnsi="Times New Roman"/>
      <w:sz w:val="24"/>
      <w:lang w:val="en-GB" w:bidi="ar-SA"/>
    </w:rPr>
  </w:style>
  <w:style w:type="paragraph" w:customStyle="1" w:styleId="BodyText21">
    <w:name w:val="Body Text 21"/>
    <w:basedOn w:val="Normale"/>
    <w:rsid w:val="00D65DF8"/>
    <w:pPr>
      <w:widowControl/>
      <w:spacing w:line="240" w:lineRule="auto"/>
      <w:ind w:left="708"/>
      <w:jc w:val="both"/>
    </w:pPr>
    <w:rPr>
      <w:rFonts w:ascii="Times New Roman" w:hAnsi="Times New Roman"/>
      <w:sz w:val="24"/>
      <w:lang w:val="en-GB" w:bidi="ar-SA"/>
    </w:rPr>
  </w:style>
  <w:style w:type="character" w:styleId="Collegamentoipertestuale">
    <w:name w:val="Hyperlink"/>
    <w:basedOn w:val="Carpredefinitoparagrafo"/>
    <w:uiPriority w:val="99"/>
    <w:rsid w:val="00D65DF8"/>
    <w:rPr>
      <w:color w:val="0000FF"/>
      <w:u w:val="single"/>
    </w:rPr>
  </w:style>
  <w:style w:type="paragraph" w:customStyle="1" w:styleId="CommentSubject">
    <w:name w:val="Comment Subject"/>
    <w:basedOn w:val="Testocommento"/>
    <w:next w:val="Testocommento"/>
    <w:semiHidden/>
    <w:rsid w:val="00D65DF8"/>
    <w:pPr>
      <w:spacing w:line="480" w:lineRule="exact"/>
      <w:jc w:val="left"/>
    </w:pPr>
    <w:rPr>
      <w:rFonts w:ascii="Courier New" w:hAnsi="Courier New"/>
      <w:b/>
      <w:bCs/>
      <w:sz w:val="20"/>
      <w:lang w:val="it-IT" w:eastAsia="it-IT"/>
    </w:rPr>
  </w:style>
  <w:style w:type="paragraph" w:customStyle="1" w:styleId="NormaleNormale1">
    <w:name w:val="Normale.Normale1"/>
    <w:rsid w:val="00D65DF8"/>
    <w:pPr>
      <w:widowControl w:val="0"/>
    </w:pPr>
  </w:style>
  <w:style w:type="paragraph" w:styleId="Elenco">
    <w:name w:val="List"/>
    <w:basedOn w:val="Normale"/>
    <w:autoRedefine/>
    <w:rsid w:val="00D65DF8"/>
    <w:pPr>
      <w:numPr>
        <w:numId w:val="16"/>
      </w:numPr>
      <w:spacing w:before="100" w:beforeAutospacing="1" w:after="100" w:afterAutospacing="1" w:line="240" w:lineRule="auto"/>
      <w:jc w:val="both"/>
    </w:pPr>
    <w:rPr>
      <w:rFonts w:ascii="Book Antiqua" w:hAnsi="Book Antiqua"/>
      <w:bCs/>
      <w:color w:val="000000"/>
      <w:sz w:val="24"/>
      <w:szCs w:val="24"/>
      <w:lang w:bidi="ar-SA"/>
    </w:rPr>
  </w:style>
  <w:style w:type="paragraph" w:customStyle="1" w:styleId="tx">
    <w:name w:val="tx"/>
    <w:basedOn w:val="Normale"/>
    <w:rsid w:val="00D65DF8"/>
    <w:pPr>
      <w:widowControl/>
      <w:spacing w:before="20" w:after="20" w:line="240" w:lineRule="auto"/>
    </w:pPr>
    <w:rPr>
      <w:rFonts w:ascii="Times New Roman" w:hAnsi="Times New Roman"/>
      <w:sz w:val="24"/>
      <w:szCs w:val="24"/>
      <w:lang w:bidi="ar-SA"/>
    </w:rPr>
  </w:style>
  <w:style w:type="character" w:customStyle="1" w:styleId="AONormalCarattere">
    <w:name w:val="AONormal Carattere"/>
    <w:basedOn w:val="Carpredefinitoparagrafo"/>
    <w:rsid w:val="00D65DF8"/>
    <w:rPr>
      <w:sz w:val="22"/>
      <w:lang w:val="en-GB" w:eastAsia="en-US" w:bidi="ar-SA"/>
    </w:rPr>
  </w:style>
  <w:style w:type="character" w:customStyle="1" w:styleId="AOBodyTxtCarattere">
    <w:name w:val="AOBodyTxt Carattere"/>
    <w:basedOn w:val="AONormalCarattere"/>
    <w:rsid w:val="00D65DF8"/>
    <w:rPr>
      <w:sz w:val="22"/>
      <w:lang w:val="en-GB" w:eastAsia="en-US" w:bidi="ar-SA"/>
    </w:rPr>
  </w:style>
  <w:style w:type="character" w:customStyle="1" w:styleId="AOHeadingsCarattere">
    <w:name w:val="AOHeadings Carattere"/>
    <w:basedOn w:val="AOBodyTxtCarattere"/>
    <w:rsid w:val="00D65DF8"/>
    <w:rPr>
      <w:sz w:val="22"/>
      <w:lang w:val="en-GB" w:eastAsia="en-US" w:bidi="ar-SA"/>
    </w:rPr>
  </w:style>
  <w:style w:type="character" w:customStyle="1" w:styleId="AOHead3Carattere">
    <w:name w:val="AOHead3 Carattere"/>
    <w:basedOn w:val="AOHeadingsCarattere"/>
    <w:rsid w:val="00D65DF8"/>
    <w:rPr>
      <w:sz w:val="22"/>
      <w:lang w:val="en-GB" w:eastAsia="en-US" w:bidi="ar-SA"/>
    </w:rPr>
  </w:style>
  <w:style w:type="character" w:customStyle="1" w:styleId="AOAltHead3Carattere">
    <w:name w:val="AOAltHead3 Carattere"/>
    <w:basedOn w:val="AOHead3Carattere"/>
    <w:rsid w:val="00D65DF8"/>
    <w:rPr>
      <w:sz w:val="22"/>
      <w:lang w:val="en-GB" w:eastAsia="en-US" w:bidi="ar-SA"/>
    </w:rPr>
  </w:style>
  <w:style w:type="character" w:customStyle="1" w:styleId="AOHead4Carattere">
    <w:name w:val="AOHead4 Carattere"/>
    <w:basedOn w:val="AOHeadingsCarattere"/>
    <w:rsid w:val="00D65DF8"/>
    <w:rPr>
      <w:sz w:val="22"/>
      <w:lang w:val="en-GB" w:eastAsia="en-US" w:bidi="ar-SA"/>
    </w:rPr>
  </w:style>
  <w:style w:type="character" w:customStyle="1" w:styleId="AOAltHead4Carattere">
    <w:name w:val="AOAltHead4 Carattere"/>
    <w:basedOn w:val="AOHead4Carattere"/>
    <w:rsid w:val="00D65DF8"/>
    <w:rPr>
      <w:sz w:val="22"/>
      <w:lang w:val="en-GB" w:eastAsia="en-US" w:bidi="ar-SA"/>
    </w:rPr>
  </w:style>
  <w:style w:type="paragraph" w:customStyle="1" w:styleId="BodyTextbt">
    <w:name w:val="Body Text.bt"/>
    <w:basedOn w:val="Normale"/>
    <w:rsid w:val="00D65DF8"/>
    <w:pPr>
      <w:widowControl/>
      <w:autoSpaceDE w:val="0"/>
      <w:autoSpaceDN w:val="0"/>
      <w:spacing w:line="240" w:lineRule="auto"/>
      <w:jc w:val="both"/>
    </w:pPr>
    <w:rPr>
      <w:rFonts w:ascii="Times New Roman" w:hAnsi="Times New Roman"/>
      <w:sz w:val="24"/>
      <w:szCs w:val="24"/>
      <w:lang w:bidi="ar-SA"/>
    </w:rPr>
  </w:style>
  <w:style w:type="character" w:styleId="Collegamentovisitato">
    <w:name w:val="FollowedHyperlink"/>
    <w:basedOn w:val="Carpredefinitoparagrafo"/>
    <w:rsid w:val="00D65DF8"/>
    <w:rPr>
      <w:color w:val="800080"/>
      <w:u w:val="single"/>
    </w:rPr>
  </w:style>
  <w:style w:type="paragraph" w:styleId="Indice2">
    <w:name w:val="index 2"/>
    <w:basedOn w:val="Normale"/>
    <w:next w:val="Normale"/>
    <w:autoRedefine/>
    <w:semiHidden/>
    <w:rsid w:val="00D65DF8"/>
    <w:pPr>
      <w:widowControl/>
      <w:spacing w:line="240" w:lineRule="auto"/>
      <w:ind w:left="440" w:hanging="220"/>
    </w:pPr>
    <w:rPr>
      <w:rFonts w:ascii="Times New Roman" w:hAnsi="Times New Roman"/>
      <w:sz w:val="22"/>
      <w:lang w:val="en-GB" w:eastAsia="en-US" w:bidi="ar-SA"/>
    </w:rPr>
  </w:style>
  <w:style w:type="paragraph" w:styleId="Indice3">
    <w:name w:val="index 3"/>
    <w:basedOn w:val="Normale"/>
    <w:next w:val="Normale"/>
    <w:autoRedefine/>
    <w:semiHidden/>
    <w:rsid w:val="00D65DF8"/>
    <w:pPr>
      <w:widowControl/>
      <w:spacing w:line="240" w:lineRule="auto"/>
      <w:ind w:left="660" w:hanging="220"/>
    </w:pPr>
    <w:rPr>
      <w:rFonts w:ascii="Times New Roman" w:hAnsi="Times New Roman"/>
      <w:sz w:val="22"/>
      <w:lang w:val="en-GB" w:eastAsia="en-US" w:bidi="ar-SA"/>
    </w:rPr>
  </w:style>
  <w:style w:type="paragraph" w:styleId="Indice4">
    <w:name w:val="index 4"/>
    <w:basedOn w:val="Normale"/>
    <w:next w:val="Normale"/>
    <w:autoRedefine/>
    <w:semiHidden/>
    <w:rsid w:val="00D65DF8"/>
    <w:pPr>
      <w:widowControl/>
      <w:spacing w:line="240" w:lineRule="auto"/>
      <w:ind w:left="880" w:hanging="220"/>
    </w:pPr>
    <w:rPr>
      <w:rFonts w:ascii="Times New Roman" w:hAnsi="Times New Roman"/>
      <w:sz w:val="22"/>
      <w:lang w:val="en-GB" w:eastAsia="en-US" w:bidi="ar-SA"/>
    </w:rPr>
  </w:style>
  <w:style w:type="paragraph" w:styleId="Indice5">
    <w:name w:val="index 5"/>
    <w:basedOn w:val="Normale"/>
    <w:next w:val="Normale"/>
    <w:autoRedefine/>
    <w:semiHidden/>
    <w:rsid w:val="00D65DF8"/>
    <w:pPr>
      <w:widowControl/>
      <w:spacing w:line="240" w:lineRule="auto"/>
      <w:ind w:left="1100" w:hanging="220"/>
    </w:pPr>
    <w:rPr>
      <w:rFonts w:ascii="Times New Roman" w:hAnsi="Times New Roman"/>
      <w:sz w:val="22"/>
      <w:lang w:val="en-GB" w:eastAsia="en-US" w:bidi="ar-SA"/>
    </w:rPr>
  </w:style>
  <w:style w:type="paragraph" w:styleId="Indice6">
    <w:name w:val="index 6"/>
    <w:basedOn w:val="Normale"/>
    <w:next w:val="Normale"/>
    <w:autoRedefine/>
    <w:semiHidden/>
    <w:rsid w:val="00D65DF8"/>
    <w:pPr>
      <w:widowControl/>
      <w:spacing w:line="240" w:lineRule="auto"/>
      <w:ind w:left="1320" w:hanging="220"/>
    </w:pPr>
    <w:rPr>
      <w:rFonts w:ascii="Times New Roman" w:hAnsi="Times New Roman"/>
      <w:sz w:val="22"/>
      <w:lang w:val="en-GB" w:eastAsia="en-US" w:bidi="ar-SA"/>
    </w:rPr>
  </w:style>
  <w:style w:type="paragraph" w:styleId="Indice7">
    <w:name w:val="index 7"/>
    <w:basedOn w:val="Normale"/>
    <w:next w:val="Normale"/>
    <w:autoRedefine/>
    <w:semiHidden/>
    <w:rsid w:val="00D65DF8"/>
    <w:pPr>
      <w:widowControl/>
      <w:spacing w:line="240" w:lineRule="auto"/>
      <w:ind w:left="1540" w:hanging="220"/>
    </w:pPr>
    <w:rPr>
      <w:rFonts w:ascii="Times New Roman" w:hAnsi="Times New Roman"/>
      <w:sz w:val="22"/>
      <w:lang w:val="en-GB" w:eastAsia="en-US" w:bidi="ar-SA"/>
    </w:rPr>
  </w:style>
  <w:style w:type="paragraph" w:styleId="Indice8">
    <w:name w:val="index 8"/>
    <w:basedOn w:val="Normale"/>
    <w:next w:val="Normale"/>
    <w:autoRedefine/>
    <w:semiHidden/>
    <w:rsid w:val="00D65DF8"/>
    <w:pPr>
      <w:widowControl/>
      <w:spacing w:line="240" w:lineRule="auto"/>
      <w:ind w:left="1760" w:hanging="220"/>
    </w:pPr>
    <w:rPr>
      <w:rFonts w:ascii="Times New Roman" w:hAnsi="Times New Roman"/>
      <w:sz w:val="22"/>
      <w:lang w:val="en-GB" w:eastAsia="en-US" w:bidi="ar-SA"/>
    </w:rPr>
  </w:style>
  <w:style w:type="paragraph" w:styleId="Indice9">
    <w:name w:val="index 9"/>
    <w:basedOn w:val="Normale"/>
    <w:next w:val="Normale"/>
    <w:autoRedefine/>
    <w:semiHidden/>
    <w:rsid w:val="00D65DF8"/>
    <w:pPr>
      <w:widowControl/>
      <w:spacing w:line="240" w:lineRule="auto"/>
      <w:ind w:left="1980" w:hanging="220"/>
    </w:pPr>
    <w:rPr>
      <w:rFonts w:ascii="Times New Roman" w:hAnsi="Times New Roman"/>
      <w:sz w:val="22"/>
      <w:lang w:val="en-GB" w:eastAsia="en-US" w:bidi="ar-SA"/>
    </w:rPr>
  </w:style>
  <w:style w:type="paragraph" w:customStyle="1" w:styleId="protocollo">
    <w:name w:val="protocollo"/>
    <w:basedOn w:val="Normale"/>
    <w:rsid w:val="00D65DF8"/>
    <w:pPr>
      <w:widowControl/>
      <w:spacing w:line="560" w:lineRule="exact"/>
      <w:ind w:right="-454"/>
      <w:jc w:val="both"/>
    </w:pPr>
    <w:rPr>
      <w:rFonts w:ascii="Courier New" w:hAnsi="Courier New" w:cs="Courier New"/>
      <w:lang w:bidi="ar-SA"/>
    </w:rPr>
  </w:style>
  <w:style w:type="paragraph" w:customStyle="1" w:styleId="Testopredefinito">
    <w:name w:val="Testo predefinito"/>
    <w:basedOn w:val="Normale"/>
    <w:rsid w:val="00705BD0"/>
    <w:pPr>
      <w:widowControl/>
      <w:spacing w:line="240" w:lineRule="auto"/>
    </w:pPr>
    <w:rPr>
      <w:rFonts w:ascii="Times New Roman" w:hAnsi="Times New Roman"/>
      <w:noProof/>
      <w:snapToGrid w:val="0"/>
      <w:sz w:val="24"/>
      <w:lang w:val="en-US" w:bidi="ar-SA"/>
    </w:rPr>
  </w:style>
  <w:style w:type="paragraph" w:styleId="Paragrafoelenco">
    <w:name w:val="List Paragraph"/>
    <w:basedOn w:val="Normale"/>
    <w:uiPriority w:val="34"/>
    <w:qFormat/>
    <w:rsid w:val="00D62F67"/>
    <w:pPr>
      <w:widowControl/>
      <w:spacing w:line="240" w:lineRule="auto"/>
      <w:ind w:left="720"/>
      <w:contextualSpacing/>
    </w:pPr>
    <w:rPr>
      <w:rFonts w:ascii="Times New Roman" w:hAnsi="Times New Roman"/>
      <w:lang w:bidi="ar-SA"/>
    </w:rPr>
  </w:style>
  <w:style w:type="character" w:styleId="Numeroriga">
    <w:name w:val="line number"/>
    <w:basedOn w:val="Carpredefinitoparagrafo"/>
    <w:rsid w:val="00E73CD0"/>
  </w:style>
  <w:style w:type="character" w:customStyle="1" w:styleId="CorpotestoCarattere">
    <w:name w:val="Corpo testo Carattere"/>
    <w:basedOn w:val="Carpredefinitoparagrafo"/>
    <w:link w:val="Corpotesto"/>
    <w:rsid w:val="008B5D07"/>
    <w:rPr>
      <w:sz w:val="24"/>
      <w:lang w:bidi="he-IL"/>
    </w:rPr>
  </w:style>
  <w:style w:type="character" w:customStyle="1" w:styleId="Titolo5Carattere">
    <w:name w:val="Titolo 5 Carattere"/>
    <w:link w:val="Titolo5"/>
    <w:locked/>
    <w:rsid w:val="00794E6B"/>
    <w:rPr>
      <w:sz w:val="24"/>
      <w:lang w:bidi="he-IL"/>
    </w:rPr>
  </w:style>
  <w:style w:type="paragraph" w:styleId="Puntoelenco4">
    <w:name w:val="List Bullet 4"/>
    <w:basedOn w:val="Normale"/>
    <w:rsid w:val="005F5516"/>
    <w:pPr>
      <w:widowControl/>
      <w:numPr>
        <w:numId w:val="22"/>
      </w:numPr>
      <w:tabs>
        <w:tab w:val="left" w:pos="1134"/>
      </w:tabs>
      <w:spacing w:line="280" w:lineRule="atLeast"/>
      <w:ind w:left="1418" w:hanging="284"/>
    </w:pPr>
    <w:rPr>
      <w:rFonts w:ascii="Times New Roman" w:eastAsia="MS Mincho" w:hAnsi="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3426">
      <w:bodyDiv w:val="1"/>
      <w:marLeft w:val="0"/>
      <w:marRight w:val="0"/>
      <w:marTop w:val="0"/>
      <w:marBottom w:val="0"/>
      <w:divBdr>
        <w:top w:val="none" w:sz="0" w:space="0" w:color="auto"/>
        <w:left w:val="none" w:sz="0" w:space="0" w:color="auto"/>
        <w:bottom w:val="none" w:sz="0" w:space="0" w:color="auto"/>
        <w:right w:val="none" w:sz="0" w:space="0" w:color="auto"/>
      </w:divBdr>
      <w:divsChild>
        <w:div w:id="104350685">
          <w:marLeft w:val="0"/>
          <w:marRight w:val="0"/>
          <w:marTop w:val="0"/>
          <w:marBottom w:val="0"/>
          <w:divBdr>
            <w:top w:val="none" w:sz="0" w:space="0" w:color="auto"/>
            <w:left w:val="none" w:sz="0" w:space="0" w:color="auto"/>
            <w:bottom w:val="none" w:sz="0" w:space="0" w:color="auto"/>
            <w:right w:val="none" w:sz="0" w:space="0" w:color="auto"/>
          </w:divBdr>
          <w:divsChild>
            <w:div w:id="314845180">
              <w:marLeft w:val="0"/>
              <w:marRight w:val="0"/>
              <w:marTop w:val="0"/>
              <w:marBottom w:val="0"/>
              <w:divBdr>
                <w:top w:val="none" w:sz="0" w:space="0" w:color="auto"/>
                <w:left w:val="none" w:sz="0" w:space="0" w:color="auto"/>
                <w:bottom w:val="none" w:sz="0" w:space="0" w:color="auto"/>
                <w:right w:val="none" w:sz="0" w:space="0" w:color="auto"/>
              </w:divBdr>
              <w:divsChild>
                <w:div w:id="809396325">
                  <w:marLeft w:val="0"/>
                  <w:marRight w:val="0"/>
                  <w:marTop w:val="0"/>
                  <w:marBottom w:val="0"/>
                  <w:divBdr>
                    <w:top w:val="none" w:sz="0" w:space="0" w:color="auto"/>
                    <w:left w:val="none" w:sz="0" w:space="0" w:color="auto"/>
                    <w:bottom w:val="none" w:sz="0" w:space="0" w:color="auto"/>
                    <w:right w:val="none" w:sz="0" w:space="0" w:color="auto"/>
                  </w:divBdr>
                  <w:divsChild>
                    <w:div w:id="1676609908">
                      <w:marLeft w:val="0"/>
                      <w:marRight w:val="0"/>
                      <w:marTop w:val="0"/>
                      <w:marBottom w:val="0"/>
                      <w:divBdr>
                        <w:top w:val="none" w:sz="0" w:space="0" w:color="auto"/>
                        <w:left w:val="none" w:sz="0" w:space="0" w:color="auto"/>
                        <w:bottom w:val="none" w:sz="0" w:space="0" w:color="auto"/>
                        <w:right w:val="none" w:sz="0" w:space="0" w:color="auto"/>
                      </w:divBdr>
                      <w:divsChild>
                        <w:div w:id="1513950999">
                          <w:marLeft w:val="0"/>
                          <w:marRight w:val="0"/>
                          <w:marTop w:val="0"/>
                          <w:marBottom w:val="0"/>
                          <w:divBdr>
                            <w:top w:val="none" w:sz="0" w:space="0" w:color="auto"/>
                            <w:left w:val="none" w:sz="0" w:space="0" w:color="auto"/>
                            <w:bottom w:val="none" w:sz="0" w:space="0" w:color="auto"/>
                            <w:right w:val="none" w:sz="0" w:space="0" w:color="auto"/>
                          </w:divBdr>
                          <w:divsChild>
                            <w:div w:id="860365258">
                              <w:marLeft w:val="0"/>
                              <w:marRight w:val="0"/>
                              <w:marTop w:val="0"/>
                              <w:marBottom w:val="0"/>
                              <w:divBdr>
                                <w:top w:val="none" w:sz="0" w:space="0" w:color="auto"/>
                                <w:left w:val="none" w:sz="0" w:space="0" w:color="auto"/>
                                <w:bottom w:val="none" w:sz="0" w:space="0" w:color="auto"/>
                                <w:right w:val="none" w:sz="0" w:space="0" w:color="auto"/>
                              </w:divBdr>
                              <w:divsChild>
                                <w:div w:id="1798598188">
                                  <w:marLeft w:val="0"/>
                                  <w:marRight w:val="0"/>
                                  <w:marTop w:val="0"/>
                                  <w:marBottom w:val="0"/>
                                  <w:divBdr>
                                    <w:top w:val="none" w:sz="0" w:space="0" w:color="auto"/>
                                    <w:left w:val="none" w:sz="0" w:space="0" w:color="auto"/>
                                    <w:bottom w:val="none" w:sz="0" w:space="0" w:color="auto"/>
                                    <w:right w:val="none" w:sz="0" w:space="0" w:color="auto"/>
                                  </w:divBdr>
                                  <w:divsChild>
                                    <w:div w:id="534389805">
                                      <w:marLeft w:val="0"/>
                                      <w:marRight w:val="0"/>
                                      <w:marTop w:val="0"/>
                                      <w:marBottom w:val="0"/>
                                      <w:divBdr>
                                        <w:top w:val="none" w:sz="0" w:space="0" w:color="auto"/>
                                        <w:left w:val="none" w:sz="0" w:space="0" w:color="auto"/>
                                        <w:bottom w:val="none" w:sz="0" w:space="0" w:color="auto"/>
                                        <w:right w:val="none" w:sz="0" w:space="0" w:color="auto"/>
                                      </w:divBdr>
                                      <w:divsChild>
                                        <w:div w:id="447437517">
                                          <w:marLeft w:val="0"/>
                                          <w:marRight w:val="0"/>
                                          <w:marTop w:val="0"/>
                                          <w:marBottom w:val="0"/>
                                          <w:divBdr>
                                            <w:top w:val="none" w:sz="0" w:space="0" w:color="auto"/>
                                            <w:left w:val="none" w:sz="0" w:space="0" w:color="auto"/>
                                            <w:bottom w:val="none" w:sz="0" w:space="0" w:color="auto"/>
                                            <w:right w:val="none" w:sz="0" w:space="0" w:color="auto"/>
                                          </w:divBdr>
                                          <w:divsChild>
                                            <w:div w:id="2125078981">
                                              <w:marLeft w:val="0"/>
                                              <w:marRight w:val="0"/>
                                              <w:marTop w:val="0"/>
                                              <w:marBottom w:val="0"/>
                                              <w:divBdr>
                                                <w:top w:val="none" w:sz="0" w:space="0" w:color="auto"/>
                                                <w:left w:val="none" w:sz="0" w:space="0" w:color="auto"/>
                                                <w:bottom w:val="none" w:sz="0" w:space="0" w:color="auto"/>
                                                <w:right w:val="none" w:sz="0" w:space="0" w:color="auto"/>
                                              </w:divBdr>
                                              <w:divsChild>
                                                <w:div w:id="2097702105">
                                                  <w:marLeft w:val="0"/>
                                                  <w:marRight w:val="0"/>
                                                  <w:marTop w:val="0"/>
                                                  <w:marBottom w:val="0"/>
                                                  <w:divBdr>
                                                    <w:top w:val="none" w:sz="0" w:space="0" w:color="auto"/>
                                                    <w:left w:val="none" w:sz="0" w:space="0" w:color="auto"/>
                                                    <w:bottom w:val="none" w:sz="0" w:space="0" w:color="auto"/>
                                                    <w:right w:val="none" w:sz="0" w:space="0" w:color="auto"/>
                                                  </w:divBdr>
                                                  <w:divsChild>
                                                    <w:div w:id="1978532424">
                                                      <w:marLeft w:val="0"/>
                                                      <w:marRight w:val="0"/>
                                                      <w:marTop w:val="0"/>
                                                      <w:marBottom w:val="0"/>
                                                      <w:divBdr>
                                                        <w:top w:val="none" w:sz="0" w:space="0" w:color="auto"/>
                                                        <w:left w:val="none" w:sz="0" w:space="0" w:color="auto"/>
                                                        <w:bottom w:val="none" w:sz="0" w:space="0" w:color="auto"/>
                                                        <w:right w:val="none" w:sz="0" w:space="0" w:color="auto"/>
                                                      </w:divBdr>
                                                      <w:divsChild>
                                                        <w:div w:id="344140042">
                                                          <w:marLeft w:val="0"/>
                                                          <w:marRight w:val="0"/>
                                                          <w:marTop w:val="0"/>
                                                          <w:marBottom w:val="0"/>
                                                          <w:divBdr>
                                                            <w:top w:val="none" w:sz="0" w:space="0" w:color="auto"/>
                                                            <w:left w:val="none" w:sz="0" w:space="0" w:color="auto"/>
                                                            <w:bottom w:val="none" w:sz="0" w:space="0" w:color="auto"/>
                                                            <w:right w:val="none" w:sz="0" w:space="0" w:color="auto"/>
                                                          </w:divBdr>
                                                          <w:divsChild>
                                                            <w:div w:id="362437148">
                                                              <w:marLeft w:val="0"/>
                                                              <w:marRight w:val="0"/>
                                                              <w:marTop w:val="0"/>
                                                              <w:marBottom w:val="0"/>
                                                              <w:divBdr>
                                                                <w:top w:val="none" w:sz="0" w:space="0" w:color="auto"/>
                                                                <w:left w:val="none" w:sz="0" w:space="0" w:color="auto"/>
                                                                <w:bottom w:val="none" w:sz="0" w:space="0" w:color="auto"/>
                                                                <w:right w:val="none" w:sz="0" w:space="0" w:color="auto"/>
                                                              </w:divBdr>
                                                              <w:divsChild>
                                                                <w:div w:id="201209133">
                                                                  <w:marLeft w:val="0"/>
                                                                  <w:marRight w:val="0"/>
                                                                  <w:marTop w:val="0"/>
                                                                  <w:marBottom w:val="0"/>
                                                                  <w:divBdr>
                                                                    <w:top w:val="none" w:sz="0" w:space="0" w:color="auto"/>
                                                                    <w:left w:val="none" w:sz="0" w:space="0" w:color="auto"/>
                                                                    <w:bottom w:val="none" w:sz="0" w:space="0" w:color="auto"/>
                                                                    <w:right w:val="none" w:sz="0" w:space="0" w:color="auto"/>
                                                                  </w:divBdr>
                                                                  <w:divsChild>
                                                                    <w:div w:id="576281873">
                                                                      <w:marLeft w:val="0"/>
                                                                      <w:marRight w:val="0"/>
                                                                      <w:marTop w:val="0"/>
                                                                      <w:marBottom w:val="0"/>
                                                                      <w:divBdr>
                                                                        <w:top w:val="none" w:sz="0" w:space="0" w:color="auto"/>
                                                                        <w:left w:val="none" w:sz="0" w:space="0" w:color="auto"/>
                                                                        <w:bottom w:val="none" w:sz="0" w:space="0" w:color="auto"/>
                                                                        <w:right w:val="none" w:sz="0" w:space="0" w:color="auto"/>
                                                                      </w:divBdr>
                                                                      <w:divsChild>
                                                                        <w:div w:id="2092463817">
                                                                          <w:marLeft w:val="0"/>
                                                                          <w:marRight w:val="0"/>
                                                                          <w:marTop w:val="0"/>
                                                                          <w:marBottom w:val="0"/>
                                                                          <w:divBdr>
                                                                            <w:top w:val="none" w:sz="0" w:space="0" w:color="auto"/>
                                                                            <w:left w:val="none" w:sz="0" w:space="0" w:color="auto"/>
                                                                            <w:bottom w:val="none" w:sz="0" w:space="0" w:color="auto"/>
                                                                            <w:right w:val="none" w:sz="0" w:space="0" w:color="auto"/>
                                                                          </w:divBdr>
                                                                          <w:divsChild>
                                                                            <w:div w:id="18896962">
                                                                              <w:marLeft w:val="0"/>
                                                                              <w:marRight w:val="0"/>
                                                                              <w:marTop w:val="0"/>
                                                                              <w:marBottom w:val="0"/>
                                                                              <w:divBdr>
                                                                                <w:top w:val="none" w:sz="0" w:space="0" w:color="auto"/>
                                                                                <w:left w:val="none" w:sz="0" w:space="0" w:color="auto"/>
                                                                                <w:bottom w:val="none" w:sz="0" w:space="0" w:color="auto"/>
                                                                                <w:right w:val="none" w:sz="0" w:space="0" w:color="auto"/>
                                                                              </w:divBdr>
                                                                              <w:divsChild>
                                                                                <w:div w:id="4156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502549">
      <w:bodyDiv w:val="1"/>
      <w:marLeft w:val="0"/>
      <w:marRight w:val="0"/>
      <w:marTop w:val="0"/>
      <w:marBottom w:val="0"/>
      <w:divBdr>
        <w:top w:val="none" w:sz="0" w:space="0" w:color="auto"/>
        <w:left w:val="none" w:sz="0" w:space="0" w:color="auto"/>
        <w:bottom w:val="none" w:sz="0" w:space="0" w:color="auto"/>
        <w:right w:val="none" w:sz="0" w:space="0" w:color="auto"/>
      </w:divBdr>
    </w:div>
    <w:div w:id="1015693576">
      <w:bodyDiv w:val="1"/>
      <w:marLeft w:val="0"/>
      <w:marRight w:val="0"/>
      <w:marTop w:val="0"/>
      <w:marBottom w:val="0"/>
      <w:divBdr>
        <w:top w:val="none" w:sz="0" w:space="0" w:color="auto"/>
        <w:left w:val="none" w:sz="0" w:space="0" w:color="auto"/>
        <w:bottom w:val="none" w:sz="0" w:space="0" w:color="auto"/>
        <w:right w:val="none" w:sz="0" w:space="0" w:color="auto"/>
      </w:divBdr>
    </w:div>
    <w:div w:id="1349065557">
      <w:bodyDiv w:val="1"/>
      <w:marLeft w:val="0"/>
      <w:marRight w:val="0"/>
      <w:marTop w:val="0"/>
      <w:marBottom w:val="0"/>
      <w:divBdr>
        <w:top w:val="none" w:sz="0" w:space="0" w:color="auto"/>
        <w:left w:val="none" w:sz="0" w:space="0" w:color="auto"/>
        <w:bottom w:val="none" w:sz="0" w:space="0" w:color="auto"/>
        <w:right w:val="none" w:sz="0" w:space="0" w:color="auto"/>
      </w:divBdr>
    </w:div>
    <w:div w:id="1797019791">
      <w:bodyDiv w:val="1"/>
      <w:marLeft w:val="0"/>
      <w:marRight w:val="0"/>
      <w:marTop w:val="0"/>
      <w:marBottom w:val="0"/>
      <w:divBdr>
        <w:top w:val="none" w:sz="0" w:space="0" w:color="auto"/>
        <w:left w:val="none" w:sz="0" w:space="0" w:color="auto"/>
        <w:bottom w:val="none" w:sz="0" w:space="0" w:color="auto"/>
        <w:right w:val="none" w:sz="0" w:space="0" w:color="auto"/>
      </w:divBdr>
    </w:div>
    <w:div w:id="18114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viaset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FE4F3-A676-4116-8AE3-B7999537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viasetti</Template>
  <TotalTime>16</TotalTime>
  <Pages>22</Pages>
  <Words>5367</Words>
  <Characters>30592</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MODELLO USO BOLLO</vt:lpstr>
    </vt:vector>
  </TitlesOfParts>
  <Company>Sogei</Company>
  <LinksUpToDate>false</LinksUpToDate>
  <CharactersWithSpaces>35888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creator>fgervasio</dc:creator>
  <cp:lastModifiedBy>Account Microsoft</cp:lastModifiedBy>
  <cp:revision>4</cp:revision>
  <cp:lastPrinted>2015-09-24T15:13:00Z</cp:lastPrinted>
  <dcterms:created xsi:type="dcterms:W3CDTF">2017-12-11T22:56:00Z</dcterms:created>
  <dcterms:modified xsi:type="dcterms:W3CDTF">2017-12-11T23:13:00Z</dcterms:modified>
</cp:coreProperties>
</file>