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6CD5" w14:textId="77777777" w:rsidR="003028A0" w:rsidRPr="003028A0" w:rsidRDefault="003028A0" w:rsidP="003028A0">
      <w:pPr>
        <w:jc w:val="both"/>
        <w:rPr>
          <w:rFonts w:ascii="Garamond" w:hAnsi="Garamond"/>
          <w:b/>
          <w:smallCaps/>
          <w:sz w:val="26"/>
          <w:szCs w:val="26"/>
        </w:rPr>
      </w:pPr>
      <w:r w:rsidRPr="003028A0">
        <w:rPr>
          <w:rFonts w:ascii="Garamond" w:hAnsi="Garamond"/>
          <w:b/>
          <w:smallCaps/>
          <w:sz w:val="26"/>
          <w:szCs w:val="26"/>
        </w:rPr>
        <w:t>PROCEDURA TELEMATICA APERTA, CON INVERSIONE DOCUMENTALE, SOPRA SOGLIA DI RILEVANZA EUROPEA - IN MODALITÀ ASP, TRAMITE PIATTAFORMA WWW.ACQUISTINRETEPA.IT - DI CUI ALL’ART. 71, D.LGS. 31 MARZO 2023, N. 36, PER LA FORNITURA E INSTALLAZIONE DI N° 4 APPARECCHIATURE RADIOGENE DEL TIPO COMPUTED TOMOGRAPHY SCANNER EDS STANDARD 3/C3 PER BAGAGLI DA STIVA, BAGAGLI A MANO E/O PACCHI E COLLI IN GENERE, COMPRENSIVA DELL’ASSISTENZA, DELLA MANUTENZIONE E DELLA FORMAZIONE DEGLI OPERATORI ADDETTI ALLA SCANSIONE, ARTICOLATO IN TRE LOTTI FUNZIONALI.</w:t>
      </w:r>
    </w:p>
    <w:p w14:paraId="51B0051D" w14:textId="77777777" w:rsidR="003028A0" w:rsidRPr="003028A0" w:rsidRDefault="003028A0" w:rsidP="003028A0">
      <w:pPr>
        <w:jc w:val="center"/>
        <w:rPr>
          <w:rFonts w:ascii="Garamond" w:hAnsi="Garamond"/>
          <w:b/>
          <w:smallCaps/>
          <w:sz w:val="26"/>
          <w:szCs w:val="26"/>
        </w:rPr>
      </w:pPr>
    </w:p>
    <w:p w14:paraId="68C10C4A" w14:textId="77777777" w:rsidR="003028A0" w:rsidRPr="003028A0" w:rsidRDefault="003028A0" w:rsidP="003028A0">
      <w:pPr>
        <w:jc w:val="center"/>
        <w:rPr>
          <w:rFonts w:ascii="Garamond" w:hAnsi="Garamond"/>
          <w:b/>
          <w:smallCaps/>
          <w:sz w:val="26"/>
          <w:szCs w:val="26"/>
        </w:rPr>
      </w:pPr>
    </w:p>
    <w:p w14:paraId="51015C28" w14:textId="77777777" w:rsidR="003028A0" w:rsidRPr="003028A0" w:rsidRDefault="003028A0" w:rsidP="003028A0">
      <w:pPr>
        <w:jc w:val="center"/>
        <w:rPr>
          <w:rFonts w:ascii="Garamond" w:hAnsi="Garamond"/>
          <w:b/>
          <w:smallCaps/>
          <w:sz w:val="26"/>
          <w:szCs w:val="26"/>
        </w:rPr>
      </w:pPr>
      <w:r w:rsidRPr="003028A0">
        <w:rPr>
          <w:rFonts w:ascii="Garamond" w:hAnsi="Garamond"/>
          <w:b/>
          <w:smallCaps/>
          <w:sz w:val="26"/>
          <w:szCs w:val="26"/>
        </w:rPr>
        <w:t>FINANZIATO DAL PROGETTO EUROPEO “CUSTOMS CONTROL EQUIPMENT INSTRUMENT” (CCEI) - CODICE IDENTIFICATIVO: CCEI-2021-IT-BCROSS-101079029</w:t>
      </w:r>
    </w:p>
    <w:p w14:paraId="52A929C8" w14:textId="77777777" w:rsidR="003028A0" w:rsidRDefault="003028A0" w:rsidP="003028A0">
      <w:pPr>
        <w:jc w:val="center"/>
        <w:rPr>
          <w:rFonts w:ascii="Garamond" w:hAnsi="Garamond"/>
          <w:b/>
          <w:smallCaps/>
          <w:sz w:val="26"/>
          <w:szCs w:val="26"/>
        </w:rPr>
      </w:pPr>
    </w:p>
    <w:p w14:paraId="0F29DA9A" w14:textId="53B3F899" w:rsidR="00512B2A" w:rsidRDefault="00512B2A" w:rsidP="003028A0">
      <w:pPr>
        <w:jc w:val="center"/>
        <w:rPr>
          <w:rFonts w:ascii="Garamond" w:hAnsi="Garamond"/>
          <w:b/>
          <w:smallCaps/>
          <w:sz w:val="40"/>
          <w:szCs w:val="40"/>
        </w:rPr>
      </w:pPr>
      <w:r w:rsidRPr="00512B2A">
        <w:rPr>
          <w:rFonts w:ascii="Garamond" w:hAnsi="Garamond"/>
          <w:b/>
          <w:smallCaps/>
          <w:sz w:val="40"/>
          <w:szCs w:val="40"/>
        </w:rPr>
        <w:t>Schema di relazione tecnica</w:t>
      </w:r>
    </w:p>
    <w:p w14:paraId="56DE56ED" w14:textId="77777777" w:rsidR="00512B2A" w:rsidRPr="00512B2A" w:rsidRDefault="00512B2A" w:rsidP="003028A0">
      <w:pPr>
        <w:jc w:val="center"/>
        <w:rPr>
          <w:rFonts w:ascii="Garamond" w:hAnsi="Garamond"/>
          <w:b/>
          <w:smallCaps/>
          <w:sz w:val="40"/>
          <w:szCs w:val="40"/>
        </w:rPr>
      </w:pPr>
    </w:p>
    <w:p w14:paraId="690E5D9C" w14:textId="77777777" w:rsidR="005977D1" w:rsidRPr="00347298" w:rsidRDefault="005977D1" w:rsidP="005977D1">
      <w:pPr>
        <w:jc w:val="center"/>
        <w:rPr>
          <w:rFonts w:ascii="Garamond" w:hAnsi="Garamond"/>
          <w:b/>
          <w:sz w:val="40"/>
          <w:szCs w:val="40"/>
          <w:u w:val="single"/>
        </w:rPr>
      </w:pPr>
      <w:r w:rsidRPr="00347298">
        <w:rPr>
          <w:rFonts w:ascii="Garamond" w:hAnsi="Garamond"/>
          <w:b/>
          <w:sz w:val="40"/>
          <w:szCs w:val="40"/>
          <w:u w:val="single"/>
        </w:rPr>
        <w:t>LOTTO A:</w:t>
      </w:r>
    </w:p>
    <w:p w14:paraId="258F1858" w14:textId="77777777" w:rsidR="001F27DE" w:rsidRDefault="001F27DE" w:rsidP="005574B2">
      <w:pPr>
        <w:jc w:val="center"/>
        <w:rPr>
          <w:rFonts w:ascii="Garamond" w:hAnsi="Garamond"/>
          <w:b/>
          <w:sz w:val="24"/>
          <w:szCs w:val="24"/>
          <w:u w:val="single"/>
        </w:rPr>
      </w:pPr>
      <w:r w:rsidRPr="001F27DE">
        <w:rPr>
          <w:rFonts w:ascii="Garamond" w:hAnsi="Garamond"/>
          <w:b/>
          <w:sz w:val="24"/>
          <w:szCs w:val="24"/>
          <w:u w:val="single"/>
        </w:rPr>
        <w:t xml:space="preserve">n. 2 unità radiogene EDS Standard 3 o superiore del tipo Computed Tomography Scanner per il controllo doganale </w:t>
      </w:r>
      <w:proofErr w:type="spellStart"/>
      <w:r w:rsidRPr="001F27DE">
        <w:rPr>
          <w:rFonts w:ascii="Garamond" w:hAnsi="Garamond"/>
          <w:b/>
          <w:sz w:val="24"/>
          <w:szCs w:val="24"/>
          <w:u w:val="single"/>
        </w:rPr>
        <w:t>Hold</w:t>
      </w:r>
      <w:proofErr w:type="spellEnd"/>
      <w:r w:rsidRPr="001F27DE">
        <w:rPr>
          <w:rFonts w:ascii="Garamond" w:hAnsi="Garamond"/>
          <w:b/>
          <w:sz w:val="24"/>
          <w:szCs w:val="24"/>
          <w:u w:val="single"/>
        </w:rPr>
        <w:t xml:space="preserve"> </w:t>
      </w:r>
      <w:proofErr w:type="spellStart"/>
      <w:r w:rsidRPr="001F27DE">
        <w:rPr>
          <w:rFonts w:ascii="Garamond" w:hAnsi="Garamond"/>
          <w:b/>
          <w:sz w:val="24"/>
          <w:szCs w:val="24"/>
          <w:u w:val="single"/>
        </w:rPr>
        <w:t>Baggage</w:t>
      </w:r>
      <w:proofErr w:type="spellEnd"/>
      <w:r w:rsidRPr="001F27DE">
        <w:rPr>
          <w:rFonts w:ascii="Garamond" w:hAnsi="Garamond"/>
          <w:b/>
          <w:sz w:val="24"/>
          <w:szCs w:val="24"/>
          <w:u w:val="single"/>
        </w:rPr>
        <w:t xml:space="preserve"> (bagaglio da stiva) o di pacchi o colli in genere </w:t>
      </w:r>
    </w:p>
    <w:p w14:paraId="0425EFB6" w14:textId="76533DA0" w:rsidR="005574B2" w:rsidRPr="005977D1" w:rsidRDefault="005574B2" w:rsidP="005574B2">
      <w:pPr>
        <w:jc w:val="center"/>
        <w:rPr>
          <w:rFonts w:ascii="Garamond" w:hAnsi="Garamond"/>
          <w:b/>
          <w:sz w:val="24"/>
          <w:szCs w:val="24"/>
          <w:u w:val="single"/>
        </w:rPr>
      </w:pPr>
      <w:r>
        <w:rPr>
          <w:rFonts w:ascii="Garamond" w:hAnsi="Garamond"/>
          <w:b/>
          <w:sz w:val="24"/>
          <w:szCs w:val="24"/>
          <w:u w:val="single"/>
        </w:rPr>
        <w:t xml:space="preserve">Importo a base d’asta </w:t>
      </w:r>
      <w:r w:rsidRPr="005574B2">
        <w:rPr>
          <w:rFonts w:ascii="Garamond" w:hAnsi="Garamond"/>
          <w:b/>
          <w:sz w:val="24"/>
          <w:szCs w:val="24"/>
          <w:u w:val="single"/>
        </w:rPr>
        <w:t>€ 3.22</w:t>
      </w:r>
      <w:r w:rsidR="001F27DE">
        <w:rPr>
          <w:rFonts w:ascii="Garamond" w:hAnsi="Garamond"/>
          <w:b/>
          <w:sz w:val="24"/>
          <w:szCs w:val="24"/>
          <w:u w:val="single"/>
        </w:rPr>
        <w:t>3</w:t>
      </w:r>
      <w:r w:rsidRPr="005574B2">
        <w:rPr>
          <w:rFonts w:ascii="Garamond" w:hAnsi="Garamond"/>
          <w:b/>
          <w:sz w:val="24"/>
          <w:szCs w:val="24"/>
          <w:u w:val="single"/>
        </w:rPr>
        <w:t>.000,00 (</w:t>
      </w:r>
      <w:proofErr w:type="spellStart"/>
      <w:r w:rsidRPr="005574B2">
        <w:rPr>
          <w:rFonts w:ascii="Garamond" w:hAnsi="Garamond"/>
          <w:b/>
          <w:sz w:val="24"/>
          <w:szCs w:val="24"/>
          <w:u w:val="single"/>
        </w:rPr>
        <w:t>tremilioniduecentoventi</w:t>
      </w:r>
      <w:r w:rsidR="001F27DE">
        <w:rPr>
          <w:rFonts w:ascii="Garamond" w:hAnsi="Garamond"/>
          <w:b/>
          <w:sz w:val="24"/>
          <w:szCs w:val="24"/>
          <w:u w:val="single"/>
        </w:rPr>
        <w:t>tremila</w:t>
      </w:r>
      <w:proofErr w:type="spellEnd"/>
      <w:r w:rsidRPr="005574B2">
        <w:rPr>
          <w:rFonts w:ascii="Garamond" w:hAnsi="Garamond"/>
          <w:b/>
          <w:sz w:val="24"/>
          <w:szCs w:val="24"/>
          <w:u w:val="single"/>
        </w:rPr>
        <w:t>/00)</w:t>
      </w:r>
    </w:p>
    <w:p w14:paraId="75D32962" w14:textId="77777777" w:rsidR="00543CF4" w:rsidRDefault="00543CF4" w:rsidP="005E5923">
      <w:pPr>
        <w:jc w:val="center"/>
        <w:rPr>
          <w:rFonts w:ascii="Garamond" w:hAnsi="Garamond" w:cs="Garamond"/>
          <w:b/>
          <w:bCs/>
          <w:sz w:val="26"/>
          <w:szCs w:val="26"/>
        </w:rPr>
      </w:pPr>
    </w:p>
    <w:p w14:paraId="0C95736C" w14:textId="77777777" w:rsidR="00543CF4" w:rsidRDefault="00543CF4" w:rsidP="005E5923">
      <w:pPr>
        <w:jc w:val="center"/>
        <w:rPr>
          <w:rFonts w:ascii="Garamond" w:hAnsi="Garamond" w:cs="Garamond"/>
          <w:b/>
          <w:bCs/>
          <w:sz w:val="26"/>
          <w:szCs w:val="26"/>
        </w:rPr>
      </w:pPr>
    </w:p>
    <w:p w14:paraId="407F332A" w14:textId="77777777" w:rsidR="00543CF4" w:rsidRDefault="00543CF4" w:rsidP="005E5923">
      <w:pPr>
        <w:jc w:val="center"/>
        <w:rPr>
          <w:rFonts w:ascii="Garamond" w:hAnsi="Garamond" w:cs="Garamond"/>
          <w:b/>
          <w:bCs/>
          <w:sz w:val="26"/>
          <w:szCs w:val="26"/>
        </w:rPr>
      </w:pPr>
    </w:p>
    <w:p w14:paraId="46DB52E2" w14:textId="18DDA434" w:rsidR="00543CF4" w:rsidRDefault="00543CF4" w:rsidP="005E5923">
      <w:pPr>
        <w:jc w:val="center"/>
        <w:rPr>
          <w:rFonts w:ascii="Garamond" w:hAnsi="Garamond" w:cs="Garamond"/>
          <w:b/>
          <w:bCs/>
          <w:sz w:val="26"/>
          <w:szCs w:val="26"/>
        </w:rPr>
      </w:pPr>
      <w:r w:rsidRPr="00924C20">
        <w:rPr>
          <w:rFonts w:ascii="Garamond" w:hAnsi="Garamond" w:cs="Garamond"/>
          <w:b/>
          <w:bCs/>
          <w:sz w:val="26"/>
          <w:szCs w:val="26"/>
        </w:rPr>
        <w:t xml:space="preserve">CIG: </w:t>
      </w:r>
      <w:r w:rsidR="00924C20" w:rsidRPr="00924C20">
        <w:rPr>
          <w:rFonts w:ascii="Garamond" w:hAnsi="Garamond" w:cs="Garamond"/>
          <w:b/>
          <w:bCs/>
          <w:sz w:val="26"/>
          <w:szCs w:val="26"/>
        </w:rPr>
        <w:t>B227989186</w:t>
      </w:r>
    </w:p>
    <w:p w14:paraId="5C6AFEE4" w14:textId="2B5D604E"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 xml:space="preserve">CUP: </w:t>
      </w:r>
      <w:r w:rsidR="00A919DF" w:rsidRPr="00A919DF">
        <w:rPr>
          <w:rFonts w:ascii="Garamond" w:hAnsi="Garamond"/>
          <w:b/>
          <w:color w:val="000000"/>
          <w:sz w:val="26"/>
          <w:szCs w:val="26"/>
        </w:rPr>
        <w:t>G15C24000030002</w:t>
      </w:r>
    </w:p>
    <w:p w14:paraId="0FC15B74" w14:textId="77777777" w:rsidR="00E82B5C" w:rsidRPr="00E82B5C" w:rsidRDefault="00E82B5C" w:rsidP="005E5923">
      <w:pPr>
        <w:jc w:val="center"/>
        <w:rPr>
          <w:rFonts w:ascii="Garamond" w:hAnsi="Garamond"/>
          <w:b/>
          <w:color w:val="000000"/>
          <w:sz w:val="26"/>
          <w:szCs w:val="26"/>
        </w:rPr>
      </w:pPr>
      <w:r w:rsidRPr="00E82B5C">
        <w:rPr>
          <w:rFonts w:ascii="Garamond" w:hAnsi="Garamond"/>
          <w:b/>
          <w:color w:val="000000"/>
          <w:sz w:val="26"/>
          <w:szCs w:val="26"/>
        </w:rPr>
        <w:t>Codice NUTS: IT Italia</w:t>
      </w:r>
    </w:p>
    <w:p w14:paraId="49E91588" w14:textId="72EA13A4" w:rsidR="00C04EC1" w:rsidRDefault="00E82B5C" w:rsidP="005E5923">
      <w:pPr>
        <w:jc w:val="center"/>
        <w:rPr>
          <w:rFonts w:ascii="Garamond" w:hAnsi="Garamond"/>
          <w:b/>
          <w:sz w:val="24"/>
          <w:szCs w:val="24"/>
        </w:rPr>
      </w:pPr>
      <w:r w:rsidRPr="00E82B5C">
        <w:rPr>
          <w:rFonts w:ascii="Garamond" w:hAnsi="Garamond"/>
          <w:b/>
          <w:color w:val="000000"/>
          <w:sz w:val="26"/>
          <w:szCs w:val="26"/>
        </w:rPr>
        <w:t xml:space="preserve">CPV: 38581000-1 </w:t>
      </w:r>
      <w:r w:rsidR="004A7786">
        <w:rPr>
          <w:rFonts w:ascii="Garamond" w:hAnsi="Garamond"/>
          <w:b/>
          <w:sz w:val="24"/>
          <w:szCs w:val="24"/>
        </w:rPr>
        <w:br w:type="page"/>
      </w:r>
    </w:p>
    <w:p w14:paraId="0DEBDCC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1. DISPOSIZIONI GENERALI</w:t>
      </w:r>
    </w:p>
    <w:p w14:paraId="2C814DA8" w14:textId="0D2BE09B" w:rsidR="00F6367D" w:rsidRPr="00C13BDA" w:rsidRDefault="00F6367D" w:rsidP="00C13BDA">
      <w:pPr>
        <w:jc w:val="both"/>
        <w:rPr>
          <w:rFonts w:ascii="Garamond" w:hAnsi="Garamond"/>
          <w:sz w:val="24"/>
          <w:szCs w:val="24"/>
        </w:rPr>
      </w:pPr>
      <w:r w:rsidRPr="00C13BDA">
        <w:rPr>
          <w:rFonts w:ascii="Garamond" w:hAnsi="Garamond"/>
          <w:sz w:val="24"/>
          <w:szCs w:val="24"/>
        </w:rPr>
        <w:t xml:space="preserve">La Relazione tecnica è il documento atto a garantire un confronto omogeneo dei contenuti tecnici delle offerte, è pertanto essenziale rispettare il modello predisposto. Gli argomenti trattati </w:t>
      </w:r>
      <w:r w:rsidR="00C5581E">
        <w:rPr>
          <w:rFonts w:ascii="Garamond" w:hAnsi="Garamond"/>
          <w:sz w:val="24"/>
          <w:szCs w:val="24"/>
        </w:rPr>
        <w:t>devono</w:t>
      </w:r>
      <w:r w:rsidRPr="00C13BDA">
        <w:rPr>
          <w:rFonts w:ascii="Garamond" w:hAnsi="Garamond"/>
          <w:sz w:val="24"/>
          <w:szCs w:val="24"/>
        </w:rPr>
        <w:t xml:space="preserve"> essere esposti in modo organico chiaro e sintetico e in conformità ai requisiti indicati nella documentazione di gara.</w:t>
      </w:r>
    </w:p>
    <w:p w14:paraId="778CE292"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Relazione Tecnica deve essere redatta in lingua italiana. In caso di redazione in lingua diversa dall’italiano la Relazione deve essere corredata da traduzione giurata; le prescrizioni che seguono si applicano alla traduzione giurata.</w:t>
      </w:r>
      <w:r w:rsidR="00C5581E">
        <w:rPr>
          <w:rFonts w:ascii="Garamond" w:hAnsi="Garamond"/>
          <w:sz w:val="24"/>
          <w:szCs w:val="24"/>
        </w:rPr>
        <w:t xml:space="preserve"> </w:t>
      </w:r>
    </w:p>
    <w:p w14:paraId="72DCF23F" w14:textId="77777777" w:rsidR="00B72E2C" w:rsidRPr="00C13BDA" w:rsidRDefault="00B72E2C" w:rsidP="00C13BDA">
      <w:pPr>
        <w:jc w:val="both"/>
        <w:rPr>
          <w:rFonts w:ascii="Garamond" w:hAnsi="Garamond"/>
          <w:sz w:val="24"/>
          <w:szCs w:val="24"/>
        </w:rPr>
      </w:pPr>
      <w:r w:rsidRPr="00C13BDA">
        <w:rPr>
          <w:rFonts w:ascii="Garamond" w:hAnsi="Garamond"/>
          <w:sz w:val="24"/>
          <w:szCs w:val="24"/>
        </w:rPr>
        <w:t>La presenza nella Relazione Tecnica di qualsivoglia indicazione (diretta o indiretta) di carattere economico relativo all’offerta costituisce causa di esclusione dalla gara.</w:t>
      </w:r>
    </w:p>
    <w:p w14:paraId="21465ACB" w14:textId="77777777" w:rsidR="00B72E2C" w:rsidRPr="00C13BDA" w:rsidRDefault="00B72E2C" w:rsidP="00C13BDA">
      <w:pPr>
        <w:jc w:val="both"/>
        <w:rPr>
          <w:rFonts w:ascii="Garamond" w:hAnsi="Garamond"/>
          <w:sz w:val="24"/>
          <w:szCs w:val="24"/>
        </w:rPr>
      </w:pPr>
      <w:r w:rsidRPr="00C13BDA">
        <w:rPr>
          <w:rFonts w:ascii="Garamond" w:hAnsi="Garamond"/>
          <w:sz w:val="24"/>
          <w:szCs w:val="24"/>
        </w:rPr>
        <w:t xml:space="preserve">La Relazione Tecnica deve contenere una descrizione completa e dettagliata </w:t>
      </w:r>
      <w:r w:rsidR="00C5581E">
        <w:rPr>
          <w:rFonts w:ascii="Garamond" w:hAnsi="Garamond"/>
          <w:sz w:val="24"/>
          <w:szCs w:val="24"/>
        </w:rPr>
        <w:t>di quanto offerto</w:t>
      </w:r>
      <w:r w:rsidRPr="00C13BDA">
        <w:rPr>
          <w:rFonts w:ascii="Garamond" w:hAnsi="Garamond"/>
          <w:sz w:val="24"/>
          <w:szCs w:val="24"/>
        </w:rPr>
        <w:t xml:space="preserve">, </w:t>
      </w:r>
      <w:r w:rsidR="00C5581E">
        <w:rPr>
          <w:rFonts w:ascii="Garamond" w:hAnsi="Garamond"/>
          <w:sz w:val="24"/>
          <w:szCs w:val="24"/>
        </w:rPr>
        <w:t>secondo quanto previsto</w:t>
      </w:r>
      <w:r w:rsidRPr="00C13BDA">
        <w:rPr>
          <w:rFonts w:ascii="Garamond" w:hAnsi="Garamond"/>
          <w:sz w:val="24"/>
          <w:szCs w:val="24"/>
        </w:rPr>
        <w:t xml:space="preserve"> dal Capitolato Tecnico.</w:t>
      </w:r>
    </w:p>
    <w:p w14:paraId="2315D39F" w14:textId="77777777" w:rsidR="00B72E2C" w:rsidRDefault="00B72E2C" w:rsidP="00C13BDA">
      <w:pPr>
        <w:jc w:val="both"/>
        <w:rPr>
          <w:rFonts w:ascii="Garamond" w:hAnsi="Garamond"/>
          <w:sz w:val="24"/>
          <w:szCs w:val="24"/>
        </w:rPr>
      </w:pPr>
      <w:r w:rsidRPr="00C13BDA">
        <w:rPr>
          <w:rFonts w:ascii="Garamond" w:hAnsi="Garamond"/>
          <w:sz w:val="24"/>
          <w:szCs w:val="24"/>
        </w:rPr>
        <w:t>La Relazione Tecnica deve rispettare le seguenti specifiche:</w:t>
      </w:r>
    </w:p>
    <w:p w14:paraId="1764453E" w14:textId="77777777" w:rsidR="00CB1595" w:rsidRPr="00E1655E" w:rsidRDefault="00CB1595" w:rsidP="00E1655E">
      <w:pPr>
        <w:pStyle w:val="Paragrafoelenco"/>
        <w:numPr>
          <w:ilvl w:val="0"/>
          <w:numId w:val="9"/>
        </w:numPr>
        <w:jc w:val="both"/>
        <w:rPr>
          <w:rFonts w:ascii="Garamond" w:hAnsi="Garamond"/>
          <w:sz w:val="24"/>
          <w:szCs w:val="24"/>
        </w:rPr>
      </w:pPr>
      <w:r w:rsidRPr="00E1655E">
        <w:rPr>
          <w:rFonts w:ascii="Garamond" w:hAnsi="Garamond"/>
          <w:sz w:val="24"/>
          <w:szCs w:val="24"/>
        </w:rPr>
        <w:t>es</w:t>
      </w:r>
      <w:r w:rsidR="00E1655E">
        <w:rPr>
          <w:rFonts w:ascii="Garamond" w:hAnsi="Garamond"/>
          <w:sz w:val="24"/>
          <w:szCs w:val="24"/>
        </w:rPr>
        <w:t>sere redatta su carta intestata;</w:t>
      </w:r>
    </w:p>
    <w:p w14:paraId="7CC12420"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articolata secondo lo “Schema di Relazione Tecnica” riportato nel successivo punto “2) Schema di Relazione Tecnica”;</w:t>
      </w:r>
    </w:p>
    <w:p w14:paraId="1893E034" w14:textId="77777777" w:rsidR="00B72E2C" w:rsidRPr="00E1655E" w:rsidRDefault="00B72E2C" w:rsidP="00E1655E">
      <w:pPr>
        <w:pStyle w:val="Paragrafoelenco"/>
        <w:numPr>
          <w:ilvl w:val="0"/>
          <w:numId w:val="9"/>
        </w:numPr>
        <w:jc w:val="both"/>
        <w:rPr>
          <w:rFonts w:ascii="Garamond" w:hAnsi="Garamond"/>
          <w:sz w:val="24"/>
          <w:szCs w:val="24"/>
        </w:rPr>
      </w:pPr>
      <w:r w:rsidRPr="00E1655E">
        <w:rPr>
          <w:rFonts w:ascii="Garamond" w:hAnsi="Garamond"/>
          <w:sz w:val="24"/>
          <w:szCs w:val="24"/>
        </w:rPr>
        <w:t>essere prodotta in formato PDF.</w:t>
      </w:r>
    </w:p>
    <w:p w14:paraId="7C0CF90A" w14:textId="77777777" w:rsidR="00CB1595" w:rsidRPr="00CB1595" w:rsidRDefault="00CB1595" w:rsidP="00CB1595">
      <w:pPr>
        <w:jc w:val="both"/>
        <w:rPr>
          <w:rFonts w:ascii="Garamond" w:hAnsi="Garamond"/>
          <w:sz w:val="24"/>
          <w:szCs w:val="24"/>
        </w:rPr>
      </w:pPr>
    </w:p>
    <w:p w14:paraId="18BADFC8" w14:textId="77777777" w:rsidR="00F6367D" w:rsidRPr="00C13BDA" w:rsidRDefault="00F6367D" w:rsidP="00C13BDA">
      <w:pPr>
        <w:jc w:val="both"/>
        <w:rPr>
          <w:rFonts w:ascii="Garamond" w:hAnsi="Garamond"/>
          <w:b/>
          <w:bCs/>
          <w:sz w:val="24"/>
          <w:szCs w:val="24"/>
        </w:rPr>
      </w:pPr>
      <w:r w:rsidRPr="00C13BDA">
        <w:rPr>
          <w:rFonts w:ascii="Garamond" w:hAnsi="Garamond"/>
          <w:b/>
          <w:bCs/>
          <w:sz w:val="24"/>
          <w:szCs w:val="24"/>
        </w:rPr>
        <w:t xml:space="preserve">La Relazione </w:t>
      </w:r>
      <w:r w:rsidR="00DA357E">
        <w:rPr>
          <w:rFonts w:ascii="Garamond" w:hAnsi="Garamond"/>
          <w:b/>
          <w:bCs/>
          <w:sz w:val="24"/>
          <w:szCs w:val="24"/>
        </w:rPr>
        <w:t>deve</w:t>
      </w:r>
      <w:r w:rsidRPr="00C13BDA">
        <w:rPr>
          <w:rFonts w:ascii="Garamond" w:hAnsi="Garamond"/>
          <w:b/>
          <w:bCs/>
          <w:sz w:val="24"/>
          <w:szCs w:val="24"/>
        </w:rPr>
        <w:t xml:space="preserve"> essere firmata digitalmente dal legale rappresentante dell’impresa concorrente. In caso di raggruppamenti temporanei di imprese (RTI) o consorzi, l’offerta tecnica </w:t>
      </w:r>
      <w:r w:rsidR="00DA357E">
        <w:rPr>
          <w:rFonts w:ascii="Garamond" w:hAnsi="Garamond"/>
          <w:b/>
          <w:bCs/>
          <w:sz w:val="24"/>
          <w:szCs w:val="24"/>
        </w:rPr>
        <w:t>deve</w:t>
      </w:r>
      <w:r w:rsidRPr="00C13BDA">
        <w:rPr>
          <w:rFonts w:ascii="Garamond" w:hAnsi="Garamond"/>
          <w:b/>
          <w:bCs/>
          <w:sz w:val="24"/>
          <w:szCs w:val="24"/>
        </w:rPr>
        <w:t xml:space="preserve"> essere sottoscritta congiuntamente dalle imprese componenti il raggruppamento. </w:t>
      </w:r>
    </w:p>
    <w:p w14:paraId="5427CBE7" w14:textId="7A60D573" w:rsidR="00B72E2C" w:rsidRPr="0053094B" w:rsidRDefault="00F6367D" w:rsidP="00C13BDA">
      <w:pPr>
        <w:jc w:val="both"/>
        <w:rPr>
          <w:rFonts w:ascii="Garamond" w:hAnsi="Garamond"/>
          <w:b/>
          <w:bCs/>
          <w:color w:val="000000" w:themeColor="text1"/>
          <w:sz w:val="24"/>
          <w:szCs w:val="24"/>
        </w:rPr>
      </w:pPr>
      <w:r w:rsidRPr="0053094B">
        <w:rPr>
          <w:rFonts w:ascii="Garamond" w:hAnsi="Garamond"/>
          <w:b/>
          <w:bCs/>
          <w:color w:val="000000" w:themeColor="text1"/>
          <w:sz w:val="24"/>
          <w:szCs w:val="24"/>
        </w:rPr>
        <w:t xml:space="preserve">La Relazione tecnica </w:t>
      </w:r>
      <w:r w:rsidR="00DA357E" w:rsidRPr="0053094B">
        <w:rPr>
          <w:rFonts w:ascii="Garamond" w:hAnsi="Garamond"/>
          <w:b/>
          <w:bCs/>
          <w:color w:val="000000" w:themeColor="text1"/>
          <w:sz w:val="24"/>
          <w:szCs w:val="24"/>
        </w:rPr>
        <w:t>deve</w:t>
      </w:r>
      <w:r w:rsidRPr="0053094B">
        <w:rPr>
          <w:rFonts w:ascii="Garamond" w:hAnsi="Garamond"/>
          <w:b/>
          <w:bCs/>
          <w:color w:val="000000" w:themeColor="text1"/>
          <w:sz w:val="24"/>
          <w:szCs w:val="24"/>
        </w:rPr>
        <w:t xml:space="preserve"> essere presentata su fogli A4, con una numerazione</w:t>
      </w:r>
      <w:r w:rsidR="00C13BDA" w:rsidRPr="0053094B">
        <w:rPr>
          <w:rFonts w:ascii="Garamond" w:hAnsi="Garamond"/>
          <w:b/>
          <w:bCs/>
          <w:color w:val="000000" w:themeColor="text1"/>
          <w:sz w:val="24"/>
          <w:szCs w:val="24"/>
        </w:rPr>
        <w:t xml:space="preserve"> progressiva di pagine </w:t>
      </w:r>
      <w:r w:rsidR="00C13BDA" w:rsidRPr="003A2D4D">
        <w:rPr>
          <w:rFonts w:ascii="Garamond" w:hAnsi="Garamond"/>
          <w:b/>
          <w:bCs/>
          <w:color w:val="000000" w:themeColor="text1"/>
          <w:sz w:val="24"/>
          <w:szCs w:val="24"/>
        </w:rPr>
        <w:t>d</w:t>
      </w:r>
      <w:r w:rsidR="00C13BDA" w:rsidRPr="003A2D4D">
        <w:rPr>
          <w:rFonts w:ascii="Garamond" w:hAnsi="Garamond"/>
          <w:b/>
          <w:color w:val="000000" w:themeColor="text1"/>
          <w:sz w:val="24"/>
          <w:szCs w:val="24"/>
        </w:rPr>
        <w:t xml:space="preserve">a 1 a </w:t>
      </w:r>
      <w:r w:rsidR="00A919DF" w:rsidRPr="003A2D4D">
        <w:rPr>
          <w:rFonts w:ascii="Garamond" w:hAnsi="Garamond"/>
          <w:b/>
          <w:color w:val="000000" w:themeColor="text1"/>
          <w:sz w:val="24"/>
          <w:szCs w:val="24"/>
        </w:rPr>
        <w:t>20</w:t>
      </w:r>
      <w:r w:rsidRPr="003A2D4D">
        <w:rPr>
          <w:rFonts w:ascii="Garamond" w:hAnsi="Garamond"/>
          <w:b/>
          <w:color w:val="000000" w:themeColor="text1"/>
          <w:sz w:val="24"/>
          <w:szCs w:val="24"/>
        </w:rPr>
        <w:t xml:space="preserve"> max</w:t>
      </w:r>
      <w:r w:rsidRPr="0053094B">
        <w:rPr>
          <w:rFonts w:ascii="Garamond" w:hAnsi="Garamond"/>
          <w:b/>
          <w:bCs/>
          <w:color w:val="000000" w:themeColor="text1"/>
          <w:sz w:val="24"/>
          <w:szCs w:val="24"/>
        </w:rPr>
        <w:t xml:space="preserve">; si precisa che pagine ulteriori alla </w:t>
      </w:r>
      <w:r w:rsidR="00D55678">
        <w:rPr>
          <w:rFonts w:ascii="Garamond" w:hAnsi="Garamond"/>
          <w:b/>
          <w:bCs/>
          <w:color w:val="000000" w:themeColor="text1"/>
          <w:sz w:val="24"/>
          <w:szCs w:val="24"/>
        </w:rPr>
        <w:t>vente</w:t>
      </w:r>
      <w:r w:rsidR="00543CF4">
        <w:rPr>
          <w:rFonts w:ascii="Garamond" w:hAnsi="Garamond"/>
          <w:b/>
          <w:bCs/>
          <w:color w:val="000000" w:themeColor="text1"/>
          <w:sz w:val="24"/>
          <w:szCs w:val="24"/>
        </w:rPr>
        <w:t>sima</w:t>
      </w:r>
      <w:r w:rsidRPr="0053094B">
        <w:rPr>
          <w:rFonts w:ascii="Garamond" w:hAnsi="Garamond"/>
          <w:b/>
          <w:bCs/>
          <w:color w:val="000000" w:themeColor="text1"/>
          <w:sz w:val="24"/>
          <w:szCs w:val="24"/>
        </w:rPr>
        <w:t xml:space="preserve"> non saranno valutate dalla Commissione.</w:t>
      </w:r>
    </w:p>
    <w:p w14:paraId="15C64B5D" w14:textId="77777777" w:rsidR="00F6367D" w:rsidRPr="00C13BDA" w:rsidRDefault="00F6367D" w:rsidP="00C13BDA">
      <w:pPr>
        <w:jc w:val="both"/>
        <w:rPr>
          <w:rFonts w:ascii="Garamond" w:hAnsi="Garamond"/>
          <w:sz w:val="24"/>
          <w:szCs w:val="24"/>
        </w:rPr>
      </w:pPr>
      <w:r w:rsidRPr="00C13BDA">
        <w:rPr>
          <w:rFonts w:ascii="Garamond" w:hAnsi="Garamond"/>
          <w:sz w:val="24"/>
          <w:szCs w:val="24"/>
        </w:rPr>
        <w:t xml:space="preserve">Si fa presente che tutte le soluzioni/migliorie proposte </w:t>
      </w:r>
      <w:r w:rsidR="00DA357E">
        <w:rPr>
          <w:rFonts w:ascii="Garamond" w:hAnsi="Garamond"/>
          <w:sz w:val="24"/>
          <w:szCs w:val="24"/>
        </w:rPr>
        <w:t>devono</w:t>
      </w:r>
      <w:r w:rsidRPr="00C13BDA">
        <w:rPr>
          <w:rFonts w:ascii="Garamond" w:hAnsi="Garamond"/>
          <w:sz w:val="24"/>
          <w:szCs w:val="24"/>
        </w:rPr>
        <w:t xml:space="preserve"> essere nella piena disponibilità del concorren</w:t>
      </w:r>
      <w:r w:rsidR="00CB1595">
        <w:rPr>
          <w:rFonts w:ascii="Garamond" w:hAnsi="Garamond"/>
          <w:sz w:val="24"/>
          <w:szCs w:val="24"/>
        </w:rPr>
        <w:t>te all’atto dell’aggiudicazione.</w:t>
      </w:r>
    </w:p>
    <w:p w14:paraId="7345FE95" w14:textId="77777777" w:rsidR="00B72E2C" w:rsidRPr="00C13BDA" w:rsidRDefault="00F6367D" w:rsidP="00C13BDA">
      <w:pPr>
        <w:jc w:val="both"/>
        <w:rPr>
          <w:rFonts w:ascii="Garamond" w:hAnsi="Garamond"/>
          <w:sz w:val="24"/>
          <w:szCs w:val="24"/>
        </w:rPr>
      </w:pPr>
      <w:r w:rsidRPr="00C13BDA">
        <w:rPr>
          <w:rFonts w:ascii="Garamond" w:hAnsi="Garamond"/>
          <w:sz w:val="24"/>
          <w:szCs w:val="24"/>
        </w:rPr>
        <w:t>Si precisa, infine, che quanto descritto nella Relazione tecnica costituisce di per sé dichiarazione di impegno del concorrente all’esecuzione della fornitura nei tempi e modi descritti nella relazione stessa.</w:t>
      </w:r>
    </w:p>
    <w:p w14:paraId="5F448520" w14:textId="77777777" w:rsidR="00FB05B1" w:rsidRDefault="00FB05B1">
      <w:pPr>
        <w:rPr>
          <w:rFonts w:ascii="Garamond" w:hAnsi="Garamond"/>
          <w:sz w:val="24"/>
          <w:szCs w:val="24"/>
        </w:rPr>
      </w:pPr>
      <w:r>
        <w:rPr>
          <w:rFonts w:ascii="Garamond" w:hAnsi="Garamond"/>
          <w:sz w:val="24"/>
          <w:szCs w:val="24"/>
        </w:rPr>
        <w:br w:type="page"/>
      </w:r>
    </w:p>
    <w:p w14:paraId="62B40526" w14:textId="77777777" w:rsidR="00B72E2C" w:rsidRPr="00C13BDA" w:rsidRDefault="00B72E2C" w:rsidP="00C13BDA">
      <w:pPr>
        <w:jc w:val="both"/>
        <w:rPr>
          <w:rFonts w:ascii="Garamond" w:hAnsi="Garamond"/>
          <w:b/>
          <w:sz w:val="24"/>
          <w:szCs w:val="24"/>
        </w:rPr>
      </w:pPr>
      <w:r w:rsidRPr="00C13BDA">
        <w:rPr>
          <w:rFonts w:ascii="Garamond" w:hAnsi="Garamond"/>
          <w:b/>
          <w:sz w:val="24"/>
          <w:szCs w:val="24"/>
        </w:rPr>
        <w:lastRenderedPageBreak/>
        <w:t>2. SCHEMA DI RELAZIONE TECNICA</w:t>
      </w:r>
    </w:p>
    <w:p w14:paraId="2636C70D" w14:textId="77777777" w:rsidR="005977D1" w:rsidRPr="00347298" w:rsidRDefault="006B48E1" w:rsidP="005977D1">
      <w:pPr>
        <w:jc w:val="center"/>
        <w:rPr>
          <w:rFonts w:ascii="Garamond" w:hAnsi="Garamond"/>
          <w:b/>
          <w:sz w:val="30"/>
          <w:szCs w:val="30"/>
          <w:u w:val="single"/>
        </w:rPr>
      </w:pPr>
      <w:r w:rsidRPr="00347298">
        <w:rPr>
          <w:rFonts w:ascii="Garamond" w:hAnsi="Garamond"/>
          <w:b/>
          <w:sz w:val="30"/>
          <w:szCs w:val="30"/>
          <w:u w:val="single"/>
        </w:rPr>
        <w:t xml:space="preserve">LOTTO </w:t>
      </w:r>
      <w:r w:rsidR="00890E3A" w:rsidRPr="00347298">
        <w:rPr>
          <w:rFonts w:ascii="Garamond" w:hAnsi="Garamond"/>
          <w:b/>
          <w:sz w:val="30"/>
          <w:szCs w:val="30"/>
          <w:u w:val="single"/>
        </w:rPr>
        <w:t>A:</w:t>
      </w:r>
    </w:p>
    <w:p w14:paraId="4D9B1899" w14:textId="1E7F007C" w:rsidR="00890E3A" w:rsidRDefault="006B48E1" w:rsidP="005574B2">
      <w:pPr>
        <w:jc w:val="center"/>
        <w:rPr>
          <w:rFonts w:ascii="Garamond" w:hAnsi="Garamond"/>
          <w:b/>
          <w:sz w:val="24"/>
          <w:szCs w:val="24"/>
          <w:u w:val="single"/>
        </w:rPr>
      </w:pPr>
      <w:r w:rsidRPr="005977D1">
        <w:rPr>
          <w:rFonts w:ascii="Garamond" w:hAnsi="Garamond"/>
          <w:b/>
          <w:sz w:val="24"/>
          <w:szCs w:val="24"/>
          <w:u w:val="single"/>
        </w:rPr>
        <w:t xml:space="preserve">n. 2 unità radiogene EDS Standard 3 o superiore del tipo Computed Tomography Scanner per il controllo doganale </w:t>
      </w:r>
      <w:proofErr w:type="spellStart"/>
      <w:r w:rsidRPr="005977D1">
        <w:rPr>
          <w:rFonts w:ascii="Garamond" w:hAnsi="Garamond"/>
          <w:b/>
          <w:sz w:val="24"/>
          <w:szCs w:val="24"/>
          <w:u w:val="single"/>
        </w:rPr>
        <w:t>Hold</w:t>
      </w:r>
      <w:proofErr w:type="spellEnd"/>
      <w:r w:rsidRPr="005977D1">
        <w:rPr>
          <w:rFonts w:ascii="Garamond" w:hAnsi="Garamond"/>
          <w:b/>
          <w:sz w:val="24"/>
          <w:szCs w:val="24"/>
          <w:u w:val="single"/>
        </w:rPr>
        <w:t xml:space="preserve"> </w:t>
      </w:r>
      <w:proofErr w:type="spellStart"/>
      <w:r w:rsidRPr="005977D1">
        <w:rPr>
          <w:rFonts w:ascii="Garamond" w:hAnsi="Garamond"/>
          <w:b/>
          <w:sz w:val="24"/>
          <w:szCs w:val="24"/>
          <w:u w:val="single"/>
        </w:rPr>
        <w:t>Baggage</w:t>
      </w:r>
      <w:proofErr w:type="spellEnd"/>
      <w:r w:rsidRPr="005977D1">
        <w:rPr>
          <w:rFonts w:ascii="Garamond" w:hAnsi="Garamond"/>
          <w:b/>
          <w:sz w:val="24"/>
          <w:szCs w:val="24"/>
          <w:u w:val="single"/>
        </w:rPr>
        <w:t xml:space="preserve"> (bagaglio da stiva) o di pacchi o colli in genere</w:t>
      </w:r>
      <w:r w:rsidR="005977D1">
        <w:rPr>
          <w:rFonts w:ascii="Garamond" w:hAnsi="Garamond"/>
          <w:b/>
          <w:sz w:val="24"/>
          <w:szCs w:val="24"/>
          <w:u w:val="single"/>
        </w:rPr>
        <w:t>.</w:t>
      </w:r>
    </w:p>
    <w:p w14:paraId="7424117F" w14:textId="3167FA4D" w:rsidR="005574B2" w:rsidRPr="005977D1" w:rsidRDefault="005574B2" w:rsidP="005574B2">
      <w:pPr>
        <w:jc w:val="center"/>
        <w:rPr>
          <w:rFonts w:ascii="Garamond" w:hAnsi="Garamond"/>
          <w:b/>
          <w:sz w:val="24"/>
          <w:szCs w:val="24"/>
          <w:u w:val="single"/>
        </w:rPr>
      </w:pPr>
      <w:r>
        <w:rPr>
          <w:rFonts w:ascii="Garamond" w:hAnsi="Garamond"/>
          <w:b/>
          <w:sz w:val="24"/>
          <w:szCs w:val="24"/>
          <w:u w:val="single"/>
        </w:rPr>
        <w:t xml:space="preserve">Importo a base d’asta </w:t>
      </w:r>
      <w:r w:rsidRPr="005574B2">
        <w:rPr>
          <w:rFonts w:ascii="Garamond" w:hAnsi="Garamond"/>
          <w:b/>
          <w:sz w:val="24"/>
          <w:szCs w:val="24"/>
          <w:u w:val="single"/>
        </w:rPr>
        <w:t>€ 3.22</w:t>
      </w:r>
      <w:r w:rsidR="00D050F2">
        <w:rPr>
          <w:rFonts w:ascii="Garamond" w:hAnsi="Garamond"/>
          <w:b/>
          <w:sz w:val="24"/>
          <w:szCs w:val="24"/>
          <w:u w:val="single"/>
        </w:rPr>
        <w:t>3</w:t>
      </w:r>
      <w:r w:rsidRPr="005574B2">
        <w:rPr>
          <w:rFonts w:ascii="Garamond" w:hAnsi="Garamond"/>
          <w:b/>
          <w:sz w:val="24"/>
          <w:szCs w:val="24"/>
          <w:u w:val="single"/>
        </w:rPr>
        <w:t>.000,00 (</w:t>
      </w:r>
      <w:proofErr w:type="spellStart"/>
      <w:r w:rsidRPr="005574B2">
        <w:rPr>
          <w:rFonts w:ascii="Garamond" w:hAnsi="Garamond"/>
          <w:b/>
          <w:sz w:val="24"/>
          <w:szCs w:val="24"/>
          <w:u w:val="single"/>
        </w:rPr>
        <w:t>tremilioniduecentoventi</w:t>
      </w:r>
      <w:r w:rsidR="00D050F2">
        <w:rPr>
          <w:rFonts w:ascii="Garamond" w:hAnsi="Garamond"/>
          <w:b/>
          <w:sz w:val="24"/>
          <w:szCs w:val="24"/>
          <w:u w:val="single"/>
        </w:rPr>
        <w:t>tre</w:t>
      </w:r>
      <w:r w:rsidRPr="005574B2">
        <w:rPr>
          <w:rFonts w:ascii="Garamond" w:hAnsi="Garamond"/>
          <w:b/>
          <w:sz w:val="24"/>
          <w:szCs w:val="24"/>
          <w:u w:val="single"/>
        </w:rPr>
        <w:t>mila</w:t>
      </w:r>
      <w:proofErr w:type="spellEnd"/>
      <w:r w:rsidRPr="005574B2">
        <w:rPr>
          <w:rFonts w:ascii="Garamond" w:hAnsi="Garamond"/>
          <w:b/>
          <w:sz w:val="24"/>
          <w:szCs w:val="24"/>
          <w:u w:val="single"/>
        </w:rPr>
        <w:t>/00)</w:t>
      </w:r>
    </w:p>
    <w:p w14:paraId="55C8FDE0" w14:textId="1DE52B80" w:rsidR="00FB05B1" w:rsidRPr="00C13BDA" w:rsidRDefault="00FB05B1" w:rsidP="00314366">
      <w:pPr>
        <w:jc w:val="center"/>
        <w:rPr>
          <w:rFonts w:ascii="Garamond" w:hAnsi="Garamond"/>
          <w:b/>
          <w:bCs/>
          <w:sz w:val="24"/>
          <w:szCs w:val="24"/>
          <w:lang w:bidi="it-IT"/>
        </w:rPr>
      </w:pPr>
      <w:r w:rsidRPr="00924C20">
        <w:rPr>
          <w:rFonts w:ascii="Garamond" w:hAnsi="Garamond"/>
          <w:b/>
          <w:sz w:val="24"/>
          <w:szCs w:val="24"/>
        </w:rPr>
        <w:t xml:space="preserve">CIG </w:t>
      </w:r>
      <w:r w:rsidR="00924C20" w:rsidRPr="00924C20">
        <w:rPr>
          <w:rFonts w:ascii="Garamond" w:hAnsi="Garamond"/>
          <w:b/>
          <w:sz w:val="24"/>
          <w:szCs w:val="24"/>
        </w:rPr>
        <w:t>B227989186</w:t>
      </w:r>
    </w:p>
    <w:p w14:paraId="1AC06BAB" w14:textId="352FA47C" w:rsidR="00F6367D" w:rsidRPr="00C13BDA" w:rsidRDefault="00F6367D" w:rsidP="00C13BDA">
      <w:pPr>
        <w:jc w:val="both"/>
        <w:rPr>
          <w:rFonts w:ascii="Garamond" w:hAnsi="Garamond"/>
          <w:sz w:val="24"/>
          <w:szCs w:val="24"/>
        </w:rPr>
      </w:pPr>
      <w:r w:rsidRPr="00C13BDA">
        <w:rPr>
          <w:rFonts w:ascii="Garamond" w:hAnsi="Garamond"/>
          <w:sz w:val="24"/>
          <w:szCs w:val="24"/>
        </w:rPr>
        <w:t>Il sottoscritto ……………………………………………………………</w:t>
      </w:r>
      <w:proofErr w:type="gramStart"/>
      <w:r w:rsidRPr="00C13BDA">
        <w:rPr>
          <w:rFonts w:ascii="Garamond" w:hAnsi="Garamond"/>
          <w:sz w:val="24"/>
          <w:szCs w:val="24"/>
        </w:rPr>
        <w:t>…….</w:t>
      </w:r>
      <w:proofErr w:type="gramEnd"/>
      <w:r w:rsidRPr="00C13BDA">
        <w:rPr>
          <w:rFonts w:ascii="Garamond" w:hAnsi="Garamond"/>
          <w:sz w:val="24"/>
          <w:szCs w:val="24"/>
        </w:rPr>
        <w:t>. legale rappresentante/procuratore generale o speciale della ditta: …………………………………………………………………………………………………….  con sede legale in …………………………………………………………………………………………………</w:t>
      </w:r>
      <w:proofErr w:type="gramStart"/>
      <w:r w:rsidRPr="00C13BDA">
        <w:rPr>
          <w:rFonts w:ascii="Garamond" w:hAnsi="Garamond"/>
          <w:sz w:val="24"/>
          <w:szCs w:val="24"/>
        </w:rPr>
        <w:t>…….</w:t>
      </w:r>
      <w:proofErr w:type="gramEnd"/>
      <w:r w:rsidRPr="00C13BDA">
        <w:rPr>
          <w:rFonts w:ascii="Garamond" w:hAnsi="Garamond"/>
          <w:sz w:val="24"/>
          <w:szCs w:val="24"/>
        </w:rPr>
        <w:t>.Partiva Iva/ CF ::…………………………………………………………………………….</w:t>
      </w:r>
    </w:p>
    <w:p w14:paraId="62EF4B2C" w14:textId="44C8193D" w:rsidR="00F6367D" w:rsidRPr="00C13BDA" w:rsidRDefault="00F6367D" w:rsidP="00C13BDA">
      <w:pPr>
        <w:jc w:val="both"/>
        <w:rPr>
          <w:rFonts w:ascii="Garamond" w:hAnsi="Garamond"/>
          <w:sz w:val="24"/>
          <w:szCs w:val="24"/>
        </w:rPr>
      </w:pPr>
      <w:r w:rsidRPr="00C13BDA">
        <w:rPr>
          <w:rFonts w:ascii="Garamond" w:hAnsi="Garamond"/>
          <w:sz w:val="24"/>
          <w:szCs w:val="24"/>
        </w:rPr>
        <w:t>Consapevole delle sanzioni penali previste dall’art. 76 del DPR n. 445/2000 per le ipotesi di falsità in atti e dichiarazioni mendaci,</w:t>
      </w:r>
    </w:p>
    <w:p w14:paraId="1123BED7" w14:textId="7FC5FA44" w:rsidR="00F6367D" w:rsidRPr="00C13BDA" w:rsidRDefault="00F6367D" w:rsidP="00C13BDA">
      <w:pPr>
        <w:jc w:val="both"/>
        <w:rPr>
          <w:rFonts w:ascii="Garamond" w:hAnsi="Garamond"/>
          <w:sz w:val="24"/>
          <w:szCs w:val="24"/>
        </w:rPr>
      </w:pPr>
      <w:r w:rsidRPr="00C13BDA">
        <w:rPr>
          <w:rFonts w:ascii="Garamond" w:hAnsi="Garamond"/>
          <w:sz w:val="24"/>
          <w:szCs w:val="24"/>
        </w:rPr>
        <w:t>nella propria qualità di:</w:t>
      </w:r>
    </w:p>
    <w:p w14:paraId="235CE824"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Titolare o legale rappresentante</w:t>
      </w:r>
    </w:p>
    <w:p w14:paraId="3E428319" w14:textId="77777777" w:rsidR="00F6367D" w:rsidRPr="00C13BDA" w:rsidRDefault="00F6367D" w:rsidP="00C13BDA">
      <w:pPr>
        <w:jc w:val="both"/>
        <w:rPr>
          <w:rFonts w:ascii="Garamond" w:hAnsi="Garamond"/>
          <w:sz w:val="24"/>
          <w:szCs w:val="24"/>
        </w:rPr>
      </w:pPr>
      <w:r w:rsidRPr="00C13BDA">
        <w:rPr>
          <w:rFonts w:ascii="Garamond" w:hAnsi="Garamond"/>
          <w:sz w:val="24"/>
          <w:szCs w:val="24"/>
        </w:rPr>
        <w:t>o</w:t>
      </w:r>
      <w:r w:rsidRPr="00C13BDA">
        <w:rPr>
          <w:rFonts w:ascii="Garamond" w:hAnsi="Garamond"/>
          <w:sz w:val="24"/>
          <w:szCs w:val="24"/>
        </w:rPr>
        <w:tab/>
        <w:t xml:space="preserve">Procuratore generale o speciale </w:t>
      </w:r>
    </w:p>
    <w:p w14:paraId="18AC1DA4" w14:textId="77777777" w:rsidR="00F6367D" w:rsidRPr="00C13BDA" w:rsidRDefault="00F6367D" w:rsidP="00C13BDA">
      <w:pPr>
        <w:jc w:val="both"/>
        <w:rPr>
          <w:rFonts w:ascii="Garamond" w:hAnsi="Garamond"/>
          <w:sz w:val="24"/>
          <w:szCs w:val="24"/>
        </w:rPr>
      </w:pPr>
    </w:p>
    <w:p w14:paraId="165E7BDA" w14:textId="229E1733" w:rsidR="00F6367D" w:rsidRPr="00B70C28" w:rsidRDefault="00F6367D" w:rsidP="00C13BDA">
      <w:pPr>
        <w:jc w:val="both"/>
        <w:rPr>
          <w:rFonts w:ascii="Garamond" w:hAnsi="Garamond"/>
          <w:b/>
          <w:sz w:val="24"/>
          <w:szCs w:val="24"/>
        </w:rPr>
      </w:pPr>
      <w:r w:rsidRPr="00C13BDA">
        <w:rPr>
          <w:rFonts w:ascii="Garamond" w:hAnsi="Garamond"/>
          <w:b/>
          <w:sz w:val="24"/>
          <w:szCs w:val="24"/>
        </w:rPr>
        <w:t>Propone quanto segue:</w:t>
      </w:r>
    </w:p>
    <w:p w14:paraId="32A90EEA" w14:textId="77777777" w:rsidR="00C678D9" w:rsidRPr="005D61BA" w:rsidRDefault="00C678D9" w:rsidP="005D61BA">
      <w:pPr>
        <w:pStyle w:val="Paragrafoelenco"/>
        <w:numPr>
          <w:ilvl w:val="0"/>
          <w:numId w:val="23"/>
        </w:numPr>
        <w:spacing w:after="0"/>
        <w:jc w:val="both"/>
        <w:rPr>
          <w:rFonts w:ascii="Garamond" w:hAnsi="Garamond"/>
          <w:sz w:val="24"/>
          <w:szCs w:val="24"/>
        </w:rPr>
      </w:pPr>
      <w:r w:rsidRPr="005D61BA">
        <w:rPr>
          <w:rFonts w:ascii="Garamond" w:hAnsi="Garamond"/>
          <w:b/>
          <w:sz w:val="24"/>
          <w:szCs w:val="24"/>
        </w:rPr>
        <w:t>PRESENTAZIONE E DESCRIZIONE DELL'OFFERENTE</w:t>
      </w:r>
      <w:r w:rsidRPr="005D61BA">
        <w:rPr>
          <w:rFonts w:ascii="Garamond" w:hAnsi="Garamond"/>
          <w:sz w:val="24"/>
          <w:szCs w:val="24"/>
        </w:rPr>
        <w:t xml:space="preserve"> </w:t>
      </w:r>
    </w:p>
    <w:p w14:paraId="64B46A86" w14:textId="42B0FB66" w:rsidR="00C678D9" w:rsidRPr="001F079D" w:rsidRDefault="00C678D9" w:rsidP="402A648C">
      <w:pPr>
        <w:jc w:val="both"/>
        <w:rPr>
          <w:rFonts w:ascii="Garamond" w:hAnsi="Garamond"/>
          <w:i/>
          <w:iCs/>
          <w:sz w:val="24"/>
          <w:szCs w:val="24"/>
        </w:rPr>
      </w:pPr>
      <w:r w:rsidRPr="402A648C">
        <w:rPr>
          <w:rFonts w:ascii="Garamond" w:hAnsi="Garamond"/>
          <w:i/>
          <w:iCs/>
          <w:sz w:val="24"/>
          <w:szCs w:val="24"/>
        </w:rPr>
        <w:t>l’Operatore Economico descrive,</w:t>
      </w:r>
      <w:r w:rsidR="001F079D" w:rsidRPr="402A648C">
        <w:rPr>
          <w:rFonts w:ascii="Garamond" w:hAnsi="Garamond"/>
          <w:i/>
          <w:iCs/>
          <w:sz w:val="24"/>
          <w:szCs w:val="24"/>
        </w:rPr>
        <w:t xml:space="preserve"> </w:t>
      </w:r>
      <w:r w:rsidRPr="402A648C">
        <w:rPr>
          <w:rFonts w:ascii="Garamond" w:hAnsi="Garamond"/>
          <w:i/>
          <w:iCs/>
          <w:sz w:val="24"/>
          <w:szCs w:val="24"/>
        </w:rPr>
        <w:t>anche in caso di RTI/Consorzi, l</w:t>
      </w:r>
      <w:r w:rsidR="001F079D" w:rsidRPr="402A648C">
        <w:rPr>
          <w:rFonts w:ascii="Garamond" w:hAnsi="Garamond"/>
          <w:i/>
          <w:iCs/>
          <w:sz w:val="24"/>
          <w:szCs w:val="24"/>
        </w:rPr>
        <w:t xml:space="preserve">’organizzazione adottata per l’espletamento della </w:t>
      </w:r>
      <w:r w:rsidR="001F079D" w:rsidRPr="00D050F2">
        <w:rPr>
          <w:rFonts w:ascii="Garamond" w:hAnsi="Garamond"/>
          <w:i/>
          <w:iCs/>
          <w:sz w:val="24"/>
          <w:szCs w:val="24"/>
        </w:rPr>
        <w:t>fornitura e de</w:t>
      </w:r>
      <w:r w:rsidR="00DD3AF6" w:rsidRPr="00D050F2">
        <w:rPr>
          <w:rFonts w:ascii="Garamond" w:hAnsi="Garamond"/>
          <w:i/>
          <w:iCs/>
          <w:sz w:val="24"/>
          <w:szCs w:val="24"/>
        </w:rPr>
        <w:t xml:space="preserve">lle </w:t>
      </w:r>
      <w:r w:rsidRPr="00D050F2">
        <w:rPr>
          <w:rFonts w:ascii="Garamond" w:hAnsi="Garamond"/>
          <w:i/>
          <w:iCs/>
          <w:sz w:val="24"/>
          <w:szCs w:val="24"/>
        </w:rPr>
        <w:t>attività</w:t>
      </w:r>
      <w:r w:rsidRPr="402A648C">
        <w:rPr>
          <w:rFonts w:ascii="Garamond" w:hAnsi="Garamond"/>
          <w:i/>
          <w:iCs/>
          <w:sz w:val="24"/>
          <w:szCs w:val="24"/>
        </w:rPr>
        <w:t xml:space="preserve"> oggetto dell’appalto, </w:t>
      </w:r>
      <w:r w:rsidR="00BB7396" w:rsidRPr="402A648C">
        <w:rPr>
          <w:rFonts w:ascii="Garamond" w:hAnsi="Garamond"/>
          <w:i/>
          <w:iCs/>
          <w:sz w:val="24"/>
          <w:szCs w:val="24"/>
        </w:rPr>
        <w:t xml:space="preserve">in modo da permettere la facile identificazione del soddisfacimento dei criteri minimi richiesti </w:t>
      </w:r>
      <w:r w:rsidR="00BB7396" w:rsidRPr="00847093">
        <w:rPr>
          <w:rFonts w:ascii="Garamond" w:hAnsi="Garamond"/>
          <w:i/>
          <w:iCs/>
          <w:sz w:val="24"/>
          <w:szCs w:val="24"/>
        </w:rPr>
        <w:t xml:space="preserve">nei </w:t>
      </w:r>
      <w:r w:rsidR="00471E48">
        <w:rPr>
          <w:rFonts w:ascii="Garamond" w:hAnsi="Garamond"/>
          <w:i/>
          <w:sz w:val="24"/>
          <w:szCs w:val="24"/>
        </w:rPr>
        <w:t>paragrafi</w:t>
      </w:r>
      <w:r w:rsidR="00471E48" w:rsidRPr="001F079D">
        <w:rPr>
          <w:rFonts w:ascii="Garamond" w:hAnsi="Garamond"/>
          <w:i/>
          <w:sz w:val="24"/>
          <w:szCs w:val="24"/>
        </w:rPr>
        <w:t xml:space="preserve"> </w:t>
      </w:r>
      <w:r w:rsidR="001F079D" w:rsidRPr="00847093">
        <w:rPr>
          <w:rFonts w:ascii="Garamond" w:hAnsi="Garamond"/>
          <w:i/>
          <w:iCs/>
          <w:sz w:val="24"/>
          <w:szCs w:val="24"/>
        </w:rPr>
        <w:t>1,2 e 3</w:t>
      </w:r>
      <w:r w:rsidR="00BB7396" w:rsidRPr="00847093">
        <w:rPr>
          <w:rFonts w:ascii="Garamond" w:hAnsi="Garamond"/>
          <w:i/>
          <w:iCs/>
          <w:sz w:val="24"/>
          <w:szCs w:val="24"/>
        </w:rPr>
        <w:t xml:space="preserve"> del capitolato</w:t>
      </w:r>
      <w:r w:rsidR="001F079D" w:rsidRPr="00847093">
        <w:rPr>
          <w:rFonts w:ascii="Garamond" w:hAnsi="Garamond"/>
          <w:i/>
          <w:iCs/>
          <w:sz w:val="24"/>
          <w:szCs w:val="24"/>
        </w:rPr>
        <w:t>,</w:t>
      </w:r>
      <w:r w:rsidR="001F079D" w:rsidRPr="402A648C">
        <w:rPr>
          <w:rFonts w:ascii="Garamond" w:hAnsi="Garamond"/>
          <w:i/>
          <w:iCs/>
          <w:sz w:val="24"/>
          <w:szCs w:val="24"/>
        </w:rPr>
        <w:t xml:space="preserve"> </w:t>
      </w:r>
      <w:r w:rsidRPr="402A648C">
        <w:rPr>
          <w:rFonts w:ascii="Garamond" w:hAnsi="Garamond"/>
          <w:i/>
          <w:iCs/>
          <w:sz w:val="24"/>
          <w:szCs w:val="24"/>
        </w:rPr>
        <w:t xml:space="preserve">con </w:t>
      </w:r>
      <w:r w:rsidR="001F079D" w:rsidRPr="402A648C">
        <w:rPr>
          <w:rFonts w:ascii="Garamond" w:hAnsi="Garamond"/>
          <w:i/>
          <w:iCs/>
          <w:sz w:val="24"/>
          <w:szCs w:val="24"/>
        </w:rPr>
        <w:t xml:space="preserve">riferimento anche </w:t>
      </w:r>
      <w:r w:rsidRPr="402A648C">
        <w:rPr>
          <w:rFonts w:ascii="Garamond" w:hAnsi="Garamond"/>
          <w:i/>
          <w:iCs/>
          <w:sz w:val="24"/>
          <w:szCs w:val="24"/>
        </w:rPr>
        <w:t>alla distribuzione sul territorio</w:t>
      </w:r>
      <w:r w:rsidR="001F079D" w:rsidRPr="402A648C">
        <w:rPr>
          <w:rFonts w:ascii="Garamond" w:hAnsi="Garamond"/>
          <w:i/>
          <w:iCs/>
          <w:sz w:val="24"/>
          <w:szCs w:val="24"/>
        </w:rPr>
        <w:t>.</w:t>
      </w:r>
    </w:p>
    <w:p w14:paraId="46522C43" w14:textId="4C736A94" w:rsidR="402A648C" w:rsidRDefault="402A648C" w:rsidP="402A648C">
      <w:pPr>
        <w:jc w:val="both"/>
        <w:rPr>
          <w:rFonts w:ascii="Garamond" w:hAnsi="Garamond"/>
          <w:i/>
          <w:iCs/>
          <w:sz w:val="24"/>
          <w:szCs w:val="24"/>
        </w:rPr>
      </w:pPr>
    </w:p>
    <w:p w14:paraId="5C9A50C6" w14:textId="64DB3B47" w:rsidR="001F079D" w:rsidRPr="005D61BA" w:rsidRDefault="001F079D" w:rsidP="005D61BA">
      <w:pPr>
        <w:pStyle w:val="Paragrafoelenco"/>
        <w:numPr>
          <w:ilvl w:val="0"/>
          <w:numId w:val="23"/>
        </w:numPr>
        <w:spacing w:after="0"/>
        <w:jc w:val="both"/>
        <w:rPr>
          <w:rFonts w:ascii="Garamond" w:hAnsi="Garamond"/>
          <w:b/>
          <w:bCs/>
          <w:sz w:val="24"/>
          <w:szCs w:val="24"/>
        </w:rPr>
      </w:pPr>
      <w:r w:rsidRPr="005D61BA">
        <w:rPr>
          <w:rFonts w:ascii="Garamond" w:hAnsi="Garamond"/>
          <w:b/>
          <w:bCs/>
          <w:sz w:val="24"/>
          <w:szCs w:val="24"/>
        </w:rPr>
        <w:t xml:space="preserve">CARATTERISTICHE </w:t>
      </w:r>
      <w:r w:rsidR="00BB7396" w:rsidRPr="005D61BA">
        <w:rPr>
          <w:rFonts w:ascii="Garamond" w:hAnsi="Garamond"/>
          <w:b/>
          <w:bCs/>
          <w:sz w:val="24"/>
          <w:szCs w:val="24"/>
        </w:rPr>
        <w:t xml:space="preserve">MINIME </w:t>
      </w:r>
      <w:r w:rsidRPr="005D61BA">
        <w:rPr>
          <w:rFonts w:ascii="Garamond" w:hAnsi="Garamond"/>
          <w:b/>
          <w:bCs/>
          <w:sz w:val="24"/>
          <w:szCs w:val="24"/>
        </w:rPr>
        <w:t>DELL</w:t>
      </w:r>
      <w:r w:rsidR="005D61BA">
        <w:rPr>
          <w:rFonts w:ascii="Garamond" w:hAnsi="Garamond"/>
          <w:b/>
          <w:bCs/>
          <w:sz w:val="24"/>
          <w:szCs w:val="24"/>
        </w:rPr>
        <w:t>E UNITA’ RADIOGENE</w:t>
      </w:r>
    </w:p>
    <w:p w14:paraId="3B6E7DC1" w14:textId="1673A0EF" w:rsidR="000875AC" w:rsidRDefault="000875AC" w:rsidP="001F079D">
      <w:pPr>
        <w:jc w:val="both"/>
        <w:rPr>
          <w:rFonts w:ascii="Garamond" w:hAnsi="Garamond"/>
          <w:i/>
          <w:sz w:val="24"/>
          <w:szCs w:val="24"/>
        </w:rPr>
      </w:pPr>
      <w:r w:rsidRPr="001F079D">
        <w:rPr>
          <w:rFonts w:ascii="Garamond" w:hAnsi="Garamond"/>
          <w:i/>
          <w:sz w:val="24"/>
          <w:szCs w:val="24"/>
        </w:rPr>
        <w:t xml:space="preserve">l’Operatore Economico </w:t>
      </w:r>
      <w:r>
        <w:rPr>
          <w:rFonts w:ascii="Garamond" w:hAnsi="Garamond"/>
          <w:i/>
          <w:sz w:val="24"/>
          <w:szCs w:val="24"/>
        </w:rPr>
        <w:t xml:space="preserve">fornisce una breve </w:t>
      </w:r>
      <w:r w:rsidRPr="001F079D">
        <w:rPr>
          <w:rFonts w:ascii="Garamond" w:hAnsi="Garamond"/>
          <w:i/>
          <w:sz w:val="24"/>
          <w:szCs w:val="24"/>
        </w:rPr>
        <w:t>descri</w:t>
      </w:r>
      <w:r>
        <w:rPr>
          <w:rFonts w:ascii="Garamond" w:hAnsi="Garamond"/>
          <w:i/>
          <w:sz w:val="24"/>
          <w:szCs w:val="24"/>
        </w:rPr>
        <w:t>zione delle caratteristiche delle unità proposte e inserisce i valori nella relativa scheda,</w:t>
      </w:r>
      <w:r w:rsidR="001F079D" w:rsidRPr="001F079D">
        <w:rPr>
          <w:rFonts w:ascii="Garamond" w:hAnsi="Garamond"/>
          <w:i/>
          <w:sz w:val="24"/>
          <w:szCs w:val="24"/>
        </w:rPr>
        <w:t xml:space="preserve"> </w:t>
      </w:r>
      <w:r>
        <w:rPr>
          <w:rFonts w:ascii="Garamond" w:hAnsi="Garamond"/>
          <w:i/>
          <w:sz w:val="24"/>
          <w:szCs w:val="24"/>
        </w:rPr>
        <w:t>in modo</w:t>
      </w:r>
      <w:r w:rsidR="001F079D" w:rsidRPr="001F079D">
        <w:rPr>
          <w:rFonts w:ascii="Garamond" w:hAnsi="Garamond"/>
          <w:i/>
          <w:sz w:val="24"/>
          <w:szCs w:val="24"/>
        </w:rPr>
        <w:t xml:space="preserve"> da permettere la facile identificazione del soddisfacimento dei criteri minimi di cui </w:t>
      </w:r>
      <w:r w:rsidR="00471E48">
        <w:rPr>
          <w:rFonts w:ascii="Garamond" w:hAnsi="Garamond"/>
          <w:i/>
          <w:sz w:val="24"/>
          <w:szCs w:val="24"/>
        </w:rPr>
        <w:t>al paragrafo</w:t>
      </w:r>
      <w:r w:rsidR="001F079D" w:rsidRPr="001F079D">
        <w:rPr>
          <w:rFonts w:ascii="Garamond" w:hAnsi="Garamond"/>
          <w:i/>
          <w:sz w:val="24"/>
          <w:szCs w:val="24"/>
        </w:rPr>
        <w:t xml:space="preserve"> 6 del capitolato tecnico</w:t>
      </w:r>
      <w:r>
        <w:rPr>
          <w:rFonts w:ascii="Garamond" w:hAnsi="Garamond"/>
          <w:i/>
          <w:sz w:val="24"/>
          <w:szCs w:val="24"/>
        </w:rPr>
        <w:t>.</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1"/>
        <w:gridCol w:w="2533"/>
        <w:gridCol w:w="2188"/>
      </w:tblGrid>
      <w:tr w:rsidR="005D61BA" w:rsidRPr="00572D1B" w14:paraId="5FF7E895" w14:textId="77777777" w:rsidTr="402A648C">
        <w:trPr>
          <w:trHeight w:val="15"/>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FABE187" w14:textId="229B5720" w:rsidR="005D61BA" w:rsidRPr="00572D1B" w:rsidRDefault="005D61BA" w:rsidP="005D61BA">
            <w:pPr>
              <w:spacing w:after="0" w:line="240" w:lineRule="auto"/>
              <w:jc w:val="center"/>
              <w:textAlignment w:val="baseline"/>
              <w:rPr>
                <w:rFonts w:ascii="Garamond" w:eastAsia="Times New Roman" w:hAnsi="Garamond" w:cs="Segoe UI"/>
                <w:b/>
                <w:bCs/>
                <w:color w:val="000000"/>
                <w:sz w:val="24"/>
                <w:szCs w:val="24"/>
                <w:lang w:eastAsia="it-IT"/>
              </w:rPr>
            </w:pPr>
            <w:r w:rsidRPr="00572D1B">
              <w:rPr>
                <w:rFonts w:ascii="Garamond" w:eastAsia="Times New Roman" w:hAnsi="Garamond" w:cs="Segoe UI"/>
                <w:b/>
                <w:bCs/>
                <w:color w:val="000000"/>
                <w:sz w:val="24"/>
                <w:szCs w:val="24"/>
                <w:lang w:eastAsia="it-IT"/>
              </w:rPr>
              <w:t>LOTTO A</w:t>
            </w:r>
          </w:p>
        </w:tc>
      </w:tr>
      <w:tr w:rsidR="005D61BA" w:rsidRPr="00572D1B" w14:paraId="0E874EE1" w14:textId="257003CF"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DAE68" w14:textId="31456AE7"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b/>
                <w:bCs/>
                <w:color w:val="000000"/>
                <w:sz w:val="24"/>
                <w:szCs w:val="24"/>
                <w:lang w:eastAsia="it-IT"/>
              </w:rPr>
              <w:t>Caratteristiche tecniche minime</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89775" w14:textId="40344B9C"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b/>
                <w:bCs/>
                <w:color w:val="000000"/>
                <w:sz w:val="24"/>
                <w:szCs w:val="24"/>
                <w:lang w:eastAsia="it-IT"/>
              </w:rPr>
              <w:t>Valori di riferimento</w:t>
            </w:r>
          </w:p>
        </w:tc>
        <w:tc>
          <w:tcPr>
            <w:tcW w:w="2188" w:type="dxa"/>
            <w:tcBorders>
              <w:top w:val="single" w:sz="6" w:space="0" w:color="auto"/>
              <w:left w:val="single" w:sz="6" w:space="0" w:color="auto"/>
              <w:bottom w:val="single" w:sz="6" w:space="0" w:color="auto"/>
              <w:right w:val="single" w:sz="6" w:space="0" w:color="auto"/>
            </w:tcBorders>
          </w:tcPr>
          <w:p w14:paraId="554EE0C2" w14:textId="03EC0825" w:rsidR="005D61BA" w:rsidRPr="00572D1B" w:rsidRDefault="005D61BA" w:rsidP="005D61BA">
            <w:pPr>
              <w:spacing w:after="0" w:line="240" w:lineRule="auto"/>
              <w:textAlignment w:val="baseline"/>
              <w:rPr>
                <w:rFonts w:ascii="Garamond" w:eastAsia="Times New Roman" w:hAnsi="Garamond" w:cs="Segoe UI"/>
                <w:b/>
                <w:bCs/>
                <w:color w:val="000000"/>
                <w:sz w:val="24"/>
                <w:szCs w:val="24"/>
                <w:lang w:eastAsia="it-IT"/>
              </w:rPr>
            </w:pPr>
            <w:r w:rsidRPr="00572D1B">
              <w:rPr>
                <w:rFonts w:ascii="Garamond" w:eastAsia="Times New Roman" w:hAnsi="Garamond" w:cs="Segoe UI"/>
                <w:b/>
                <w:bCs/>
                <w:color w:val="000000"/>
                <w:sz w:val="24"/>
                <w:szCs w:val="24"/>
                <w:lang w:eastAsia="it-IT"/>
              </w:rPr>
              <w:t>Valori della fornitura</w:t>
            </w:r>
          </w:p>
        </w:tc>
      </w:tr>
      <w:tr w:rsidR="005D61BA" w:rsidRPr="00572D1B" w14:paraId="5F865EF3" w14:textId="4E115408"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E7A8" w14:textId="05041EF5" w:rsidR="005D61BA" w:rsidRPr="00572D1B" w:rsidRDefault="005D61BA" w:rsidP="000C49BF">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L’apparato deve essere progettato</w:t>
            </w:r>
            <w:r w:rsidR="000C49BF">
              <w:rPr>
                <w:rFonts w:ascii="Garamond" w:eastAsia="Times New Roman" w:hAnsi="Garamond" w:cs="Segoe UI"/>
                <w:color w:val="000000"/>
                <w:sz w:val="24"/>
                <w:szCs w:val="24"/>
                <w:lang w:eastAsia="it-IT"/>
              </w:rPr>
              <w:t xml:space="preserve"> </w:t>
            </w:r>
            <w:r w:rsidRPr="00572D1B">
              <w:rPr>
                <w:rFonts w:ascii="Garamond" w:eastAsia="Times New Roman" w:hAnsi="Garamond" w:cs="Segoe UI"/>
                <w:color w:val="000000"/>
                <w:sz w:val="24"/>
                <w:szCs w:val="24"/>
                <w:lang w:eastAsia="it-IT"/>
              </w:rPr>
              <w:t>(tramite sistemi di condizionamento) per operare</w:t>
            </w:r>
            <w:r w:rsidR="00572D1B">
              <w:rPr>
                <w:rFonts w:ascii="Garamond" w:eastAsia="Times New Roman" w:hAnsi="Garamond" w:cs="Segoe UI"/>
                <w:color w:val="000000"/>
                <w:sz w:val="24"/>
                <w:szCs w:val="24"/>
                <w:lang w:eastAsia="it-IT"/>
              </w:rPr>
              <w:t xml:space="preserve"> </w:t>
            </w:r>
            <w:r w:rsidRPr="00572D1B">
              <w:rPr>
                <w:rFonts w:ascii="Garamond" w:eastAsia="Times New Roman" w:hAnsi="Garamond" w:cs="Segoe UI"/>
                <w:color w:val="000000"/>
                <w:sz w:val="24"/>
                <w:szCs w:val="24"/>
                <w:lang w:eastAsia="it-IT"/>
              </w:rPr>
              <w:t>con temperature operative di esercizio comprese tra:</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CF818" w14:textId="29050241"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da 5 °C a 40 °C</w:t>
            </w:r>
          </w:p>
        </w:tc>
        <w:tc>
          <w:tcPr>
            <w:tcW w:w="2188" w:type="dxa"/>
            <w:tcBorders>
              <w:top w:val="single" w:sz="6" w:space="0" w:color="auto"/>
              <w:left w:val="single" w:sz="6" w:space="0" w:color="auto"/>
              <w:bottom w:val="single" w:sz="6" w:space="0" w:color="auto"/>
              <w:right w:val="single" w:sz="6" w:space="0" w:color="auto"/>
            </w:tcBorders>
          </w:tcPr>
          <w:p w14:paraId="09D1A3C8"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386C5262" w14:textId="4A84E036"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56CE4" w14:textId="7C42A4EA"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L’apparato deve operare con umidità dell’ambiente</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F2DCA" w14:textId="3EA05C62"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da 10% a 90%</w:t>
            </w:r>
          </w:p>
        </w:tc>
        <w:tc>
          <w:tcPr>
            <w:tcW w:w="2188" w:type="dxa"/>
            <w:tcBorders>
              <w:top w:val="single" w:sz="6" w:space="0" w:color="auto"/>
              <w:left w:val="single" w:sz="6" w:space="0" w:color="auto"/>
              <w:bottom w:val="single" w:sz="6" w:space="0" w:color="auto"/>
              <w:right w:val="single" w:sz="6" w:space="0" w:color="auto"/>
            </w:tcBorders>
          </w:tcPr>
          <w:p w14:paraId="669A4611"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3D988AF7" w14:textId="477EDAD5"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123D7" w14:textId="3E3871C6" w:rsidR="005D61BA" w:rsidRPr="00572D1B" w:rsidRDefault="005D61BA" w:rsidP="00D014C7">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 xml:space="preserve">Dimensioni massime dello scanner EDS 3 - </w:t>
            </w:r>
            <w:proofErr w:type="spellStart"/>
            <w:r w:rsidRPr="00572D1B">
              <w:rPr>
                <w:rFonts w:ascii="Garamond" w:eastAsia="Times New Roman" w:hAnsi="Garamond" w:cs="Segoe UI"/>
                <w:i/>
                <w:iCs/>
                <w:color w:val="000000"/>
                <w:sz w:val="24"/>
                <w:szCs w:val="24"/>
                <w:lang w:eastAsia="it-IT"/>
              </w:rPr>
              <w:t>Hold</w:t>
            </w:r>
            <w:proofErr w:type="spellEnd"/>
            <w:r w:rsidRPr="00572D1B">
              <w:rPr>
                <w:rFonts w:ascii="Garamond" w:eastAsia="Times New Roman" w:hAnsi="Garamond" w:cs="Segoe UI"/>
                <w:i/>
                <w:iCs/>
                <w:color w:val="000000"/>
                <w:sz w:val="24"/>
                <w:szCs w:val="24"/>
                <w:lang w:eastAsia="it-IT"/>
              </w:rPr>
              <w:t xml:space="preserve"> </w:t>
            </w:r>
            <w:proofErr w:type="spellStart"/>
            <w:r w:rsidRPr="00572D1B">
              <w:rPr>
                <w:rFonts w:ascii="Garamond" w:eastAsia="Times New Roman" w:hAnsi="Garamond" w:cs="Segoe UI"/>
                <w:i/>
                <w:iCs/>
                <w:color w:val="000000"/>
                <w:sz w:val="24"/>
                <w:szCs w:val="24"/>
                <w:lang w:eastAsia="it-IT"/>
              </w:rPr>
              <w:t>Baggage</w:t>
            </w:r>
            <w:proofErr w:type="spellEnd"/>
            <w:r w:rsidRPr="00572D1B">
              <w:rPr>
                <w:rFonts w:ascii="Garamond" w:eastAsia="Times New Roman" w:hAnsi="Garamond" w:cs="Segoe UI"/>
                <w:color w:val="000000"/>
                <w:sz w:val="24"/>
                <w:szCs w:val="24"/>
                <w:lang w:eastAsia="it-IT"/>
              </w:rPr>
              <w:t xml:space="preserve"> –</w:t>
            </w:r>
            <w:r w:rsidR="00D014C7" w:rsidRPr="00572D1B">
              <w:rPr>
                <w:rFonts w:ascii="Garamond" w:eastAsia="Times New Roman" w:hAnsi="Garamond" w:cs="Segoe UI"/>
                <w:color w:val="000000"/>
                <w:sz w:val="24"/>
                <w:szCs w:val="24"/>
                <w:lang w:eastAsia="it-IT"/>
              </w:rPr>
              <w:t xml:space="preserve"> </w:t>
            </w:r>
            <w:r w:rsidRPr="00572D1B">
              <w:rPr>
                <w:rFonts w:ascii="Garamond" w:eastAsia="Times New Roman" w:hAnsi="Garamond" w:cs="Segoe UI"/>
                <w:color w:val="000000"/>
                <w:sz w:val="24"/>
                <w:szCs w:val="24"/>
                <w:lang w:eastAsia="it-IT"/>
              </w:rPr>
              <w:t xml:space="preserve">(L-W-H) escluse </w:t>
            </w:r>
            <w:proofErr w:type="spellStart"/>
            <w:r w:rsidRPr="00572D1B">
              <w:rPr>
                <w:rFonts w:ascii="Garamond" w:eastAsia="Times New Roman" w:hAnsi="Garamond" w:cs="Segoe UI"/>
                <w:color w:val="000000"/>
                <w:sz w:val="24"/>
                <w:szCs w:val="24"/>
                <w:lang w:eastAsia="it-IT"/>
              </w:rPr>
              <w:t>rulliere</w:t>
            </w:r>
            <w:proofErr w:type="spellEnd"/>
            <w:r w:rsidRPr="00572D1B">
              <w:rPr>
                <w:rFonts w:ascii="Garamond" w:eastAsia="Times New Roman" w:hAnsi="Garamond" w:cs="Segoe UI"/>
                <w:color w:val="000000"/>
                <w:sz w:val="24"/>
                <w:szCs w:val="24"/>
                <w:lang w:eastAsia="it-IT"/>
              </w:rPr>
              <w:t xml:space="preserve"> e workstation</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8E650" w14:textId="26E87369"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5450 mm x 2400 mm x 2700 mm</w:t>
            </w:r>
          </w:p>
        </w:tc>
        <w:tc>
          <w:tcPr>
            <w:tcW w:w="2188" w:type="dxa"/>
            <w:tcBorders>
              <w:top w:val="single" w:sz="6" w:space="0" w:color="auto"/>
              <w:left w:val="single" w:sz="6" w:space="0" w:color="auto"/>
              <w:bottom w:val="single" w:sz="6" w:space="0" w:color="auto"/>
              <w:right w:val="single" w:sz="6" w:space="0" w:color="auto"/>
            </w:tcBorders>
          </w:tcPr>
          <w:p w14:paraId="689E035B"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11163D03" w14:textId="10F39C11"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1801F8" w14:textId="1EFB7706"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Dimensioni minime della bocca di ingresso del tunnel (W-H)</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05192" w14:textId="78712013"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1000 mm x 750 mm</w:t>
            </w:r>
          </w:p>
        </w:tc>
        <w:tc>
          <w:tcPr>
            <w:tcW w:w="2188" w:type="dxa"/>
            <w:tcBorders>
              <w:top w:val="single" w:sz="6" w:space="0" w:color="auto"/>
              <w:left w:val="single" w:sz="6" w:space="0" w:color="auto"/>
              <w:bottom w:val="single" w:sz="6" w:space="0" w:color="auto"/>
              <w:right w:val="single" w:sz="6" w:space="0" w:color="auto"/>
            </w:tcBorders>
          </w:tcPr>
          <w:p w14:paraId="6CB70221"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4F43A272" w14:textId="43D9908B"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A9EB4" w14:textId="39FAC178" w:rsidR="005D61BA" w:rsidRPr="00572D1B" w:rsidRDefault="005D61BA" w:rsidP="00D014C7">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 xml:space="preserve">Peso massimo apparecchiatura EDS 3 </w:t>
            </w:r>
            <w:proofErr w:type="spellStart"/>
            <w:r w:rsidRPr="00572D1B">
              <w:rPr>
                <w:rFonts w:ascii="Garamond" w:eastAsia="Times New Roman" w:hAnsi="Garamond" w:cs="Segoe UI"/>
                <w:color w:val="000000"/>
                <w:sz w:val="24"/>
                <w:szCs w:val="24"/>
                <w:lang w:eastAsia="it-IT"/>
              </w:rPr>
              <w:t>Hold</w:t>
            </w:r>
            <w:proofErr w:type="spellEnd"/>
            <w:r w:rsidRPr="00572D1B">
              <w:rPr>
                <w:rFonts w:ascii="Garamond" w:eastAsia="Times New Roman" w:hAnsi="Garamond" w:cs="Segoe UI"/>
                <w:color w:val="000000"/>
                <w:sz w:val="24"/>
                <w:szCs w:val="24"/>
                <w:lang w:eastAsia="it-IT"/>
              </w:rPr>
              <w:t xml:space="preserve"> </w:t>
            </w:r>
            <w:proofErr w:type="spellStart"/>
            <w:r w:rsidRPr="00572D1B">
              <w:rPr>
                <w:rFonts w:ascii="Garamond" w:eastAsia="Times New Roman" w:hAnsi="Garamond" w:cs="Segoe UI"/>
                <w:color w:val="000000"/>
                <w:sz w:val="24"/>
                <w:szCs w:val="24"/>
                <w:lang w:eastAsia="it-IT"/>
              </w:rPr>
              <w:t>Baggage</w:t>
            </w:r>
            <w:proofErr w:type="spellEnd"/>
            <w:r w:rsidRPr="00572D1B">
              <w:rPr>
                <w:rFonts w:ascii="Garamond" w:eastAsia="Times New Roman" w:hAnsi="Garamond" w:cs="Segoe UI"/>
                <w:color w:val="000000"/>
                <w:sz w:val="24"/>
                <w:szCs w:val="24"/>
                <w:lang w:eastAsia="it-IT"/>
              </w:rPr>
              <w:t xml:space="preserve"> –</w:t>
            </w:r>
            <w:r w:rsidR="00D014C7" w:rsidRPr="00572D1B">
              <w:rPr>
                <w:rFonts w:ascii="Garamond" w:eastAsia="Times New Roman" w:hAnsi="Garamond" w:cs="Segoe UI"/>
                <w:color w:val="000000"/>
                <w:sz w:val="24"/>
                <w:szCs w:val="24"/>
                <w:lang w:eastAsia="it-IT"/>
              </w:rPr>
              <w:t xml:space="preserve"> </w:t>
            </w:r>
            <w:r w:rsidRPr="00572D1B">
              <w:rPr>
                <w:rFonts w:ascii="Garamond" w:eastAsia="Times New Roman" w:hAnsi="Garamond" w:cs="Segoe UI"/>
                <w:color w:val="000000"/>
                <w:sz w:val="24"/>
                <w:szCs w:val="24"/>
                <w:lang w:eastAsia="it-IT"/>
              </w:rPr>
              <w:t xml:space="preserve">escluse </w:t>
            </w:r>
            <w:proofErr w:type="spellStart"/>
            <w:r w:rsidRPr="00572D1B">
              <w:rPr>
                <w:rFonts w:ascii="Garamond" w:eastAsia="Times New Roman" w:hAnsi="Garamond" w:cs="Segoe UI"/>
                <w:color w:val="000000"/>
                <w:sz w:val="24"/>
                <w:szCs w:val="24"/>
                <w:lang w:eastAsia="it-IT"/>
              </w:rPr>
              <w:t>rulliere</w:t>
            </w:r>
            <w:proofErr w:type="spellEnd"/>
            <w:r w:rsidRPr="00572D1B">
              <w:rPr>
                <w:rFonts w:ascii="Garamond" w:eastAsia="Times New Roman" w:hAnsi="Garamond" w:cs="Segoe UI"/>
                <w:color w:val="000000"/>
                <w:sz w:val="24"/>
                <w:szCs w:val="24"/>
                <w:lang w:eastAsia="it-IT"/>
              </w:rPr>
              <w:t xml:space="preserve"> e workstation</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7242E" w14:textId="7C9EF02E"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7700 kg</w:t>
            </w:r>
          </w:p>
        </w:tc>
        <w:tc>
          <w:tcPr>
            <w:tcW w:w="2188" w:type="dxa"/>
            <w:tcBorders>
              <w:top w:val="single" w:sz="6" w:space="0" w:color="auto"/>
              <w:left w:val="single" w:sz="6" w:space="0" w:color="auto"/>
              <w:bottom w:val="single" w:sz="6" w:space="0" w:color="auto"/>
              <w:right w:val="single" w:sz="6" w:space="0" w:color="auto"/>
            </w:tcBorders>
          </w:tcPr>
          <w:p w14:paraId="0C8AF559"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3FD45E41" w14:textId="49F30A6F"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BBCFEB" w14:textId="2ABE26FE"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Altezza da terra del nastro</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468C6" w14:textId="19B62B11"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da 450 mm a 1100 mm</w:t>
            </w:r>
          </w:p>
        </w:tc>
        <w:tc>
          <w:tcPr>
            <w:tcW w:w="2188" w:type="dxa"/>
            <w:tcBorders>
              <w:top w:val="single" w:sz="6" w:space="0" w:color="auto"/>
              <w:left w:val="single" w:sz="6" w:space="0" w:color="auto"/>
              <w:bottom w:val="single" w:sz="6" w:space="0" w:color="auto"/>
              <w:right w:val="single" w:sz="6" w:space="0" w:color="auto"/>
            </w:tcBorders>
          </w:tcPr>
          <w:p w14:paraId="0BE41985"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0B4EFEF3" w14:textId="48B3CAF3"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0B3DC" w14:textId="56E25F7D"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Velocità del nastro</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0ED5E" w14:textId="039DF95B"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sz w:val="24"/>
                <w:szCs w:val="24"/>
                <w:lang w:eastAsia="it-IT"/>
              </w:rPr>
              <w:t>&gt;= 0,50 m/sec</w:t>
            </w:r>
          </w:p>
        </w:tc>
        <w:tc>
          <w:tcPr>
            <w:tcW w:w="2188" w:type="dxa"/>
            <w:tcBorders>
              <w:top w:val="single" w:sz="6" w:space="0" w:color="auto"/>
              <w:left w:val="single" w:sz="6" w:space="0" w:color="auto"/>
              <w:bottom w:val="single" w:sz="6" w:space="0" w:color="auto"/>
              <w:right w:val="single" w:sz="6" w:space="0" w:color="auto"/>
            </w:tcBorders>
          </w:tcPr>
          <w:p w14:paraId="347D98A1" w14:textId="77777777" w:rsidR="005D61BA" w:rsidRPr="00572D1B" w:rsidRDefault="005D61BA" w:rsidP="005D61BA">
            <w:pPr>
              <w:spacing w:after="0" w:line="240" w:lineRule="auto"/>
              <w:jc w:val="center"/>
              <w:textAlignment w:val="baseline"/>
              <w:rPr>
                <w:rFonts w:ascii="Garamond" w:eastAsia="Times New Roman" w:hAnsi="Garamond" w:cs="Segoe UI"/>
                <w:sz w:val="24"/>
                <w:szCs w:val="24"/>
                <w:lang w:eastAsia="it-IT"/>
              </w:rPr>
            </w:pPr>
          </w:p>
        </w:tc>
      </w:tr>
      <w:tr w:rsidR="005D61BA" w:rsidRPr="00572D1B" w14:paraId="58531572" w14:textId="515535D9"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774E9" w14:textId="62C3106C"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Massimo carico equamente distribuito sul nastro</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6CF72B" w14:textId="377E4EB3"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&gt;=200 kg</w:t>
            </w:r>
          </w:p>
        </w:tc>
        <w:tc>
          <w:tcPr>
            <w:tcW w:w="2188" w:type="dxa"/>
            <w:tcBorders>
              <w:top w:val="single" w:sz="6" w:space="0" w:color="auto"/>
              <w:left w:val="single" w:sz="6" w:space="0" w:color="auto"/>
              <w:bottom w:val="single" w:sz="6" w:space="0" w:color="auto"/>
              <w:right w:val="single" w:sz="6" w:space="0" w:color="auto"/>
            </w:tcBorders>
          </w:tcPr>
          <w:p w14:paraId="4CFFAC1C"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49FF9E59" w14:textId="077A85B1"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94C1" w14:textId="45F730E3"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Produttività minima di riferimento</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hideMark/>
          </w:tcPr>
          <w:p w14:paraId="41D95787" w14:textId="3ADFD1BF"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 xml:space="preserve">1800 </w:t>
            </w:r>
            <w:proofErr w:type="spellStart"/>
            <w:r w:rsidRPr="00572D1B">
              <w:rPr>
                <w:rFonts w:ascii="Garamond" w:eastAsia="Times New Roman" w:hAnsi="Garamond" w:cs="Segoe UI"/>
                <w:color w:val="000000"/>
                <w:sz w:val="24"/>
                <w:szCs w:val="24"/>
                <w:lang w:eastAsia="it-IT"/>
              </w:rPr>
              <w:t>bag</w:t>
            </w:r>
            <w:proofErr w:type="spellEnd"/>
            <w:r w:rsidRPr="00572D1B">
              <w:rPr>
                <w:rFonts w:ascii="Garamond" w:eastAsia="Times New Roman" w:hAnsi="Garamond" w:cs="Segoe UI"/>
                <w:color w:val="000000"/>
                <w:sz w:val="24"/>
                <w:szCs w:val="24"/>
                <w:lang w:eastAsia="it-IT"/>
              </w:rPr>
              <w:t xml:space="preserve">/h con una lunghezza </w:t>
            </w:r>
            <w:r w:rsidRPr="00572D1B">
              <w:rPr>
                <w:rFonts w:ascii="Garamond" w:eastAsia="Times New Roman" w:hAnsi="Garamond" w:cs="Segoe UI"/>
                <w:color w:val="000000"/>
                <w:sz w:val="24"/>
                <w:szCs w:val="24"/>
                <w:lang w:eastAsia="it-IT"/>
              </w:rPr>
              <w:br/>
              <w:t xml:space="preserve">media di bagaglio + gap di 1m </w:t>
            </w:r>
            <w:r w:rsidRPr="00572D1B">
              <w:rPr>
                <w:rFonts w:ascii="Garamond" w:eastAsia="Times New Roman" w:hAnsi="Garamond" w:cs="Segoe UI"/>
                <w:color w:val="000000"/>
                <w:sz w:val="24"/>
                <w:szCs w:val="24"/>
                <w:lang w:eastAsia="it-IT"/>
              </w:rPr>
              <w:br/>
              <w:t xml:space="preserve">(esempio bagaglio 0,7m gap 0,3m </w:t>
            </w:r>
            <w:r w:rsidRPr="00572D1B">
              <w:rPr>
                <w:rFonts w:ascii="Garamond" w:eastAsia="Times New Roman" w:hAnsi="Garamond" w:cs="Segoe UI"/>
                <w:color w:val="000000"/>
                <w:sz w:val="24"/>
                <w:szCs w:val="24"/>
                <w:lang w:eastAsia="it-IT"/>
              </w:rPr>
              <w:br/>
              <w:t>oppure bagaglio 0,8m gap 0,2m)</w:t>
            </w:r>
          </w:p>
        </w:tc>
        <w:tc>
          <w:tcPr>
            <w:tcW w:w="2188" w:type="dxa"/>
            <w:tcBorders>
              <w:top w:val="single" w:sz="6" w:space="0" w:color="auto"/>
              <w:left w:val="single" w:sz="6" w:space="0" w:color="auto"/>
              <w:bottom w:val="single" w:sz="6" w:space="0" w:color="auto"/>
              <w:right w:val="single" w:sz="6" w:space="0" w:color="auto"/>
            </w:tcBorders>
          </w:tcPr>
          <w:p w14:paraId="026790C6"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1518EBA5" w14:textId="5A29BB9E"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AA108" w14:textId="2ECE4A0B"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Il sistema deve generare raggi X elettricamente</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0B4E8" w14:textId="218D8B58"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SI</w:t>
            </w:r>
          </w:p>
        </w:tc>
        <w:tc>
          <w:tcPr>
            <w:tcW w:w="2188" w:type="dxa"/>
            <w:tcBorders>
              <w:top w:val="single" w:sz="6" w:space="0" w:color="auto"/>
              <w:left w:val="single" w:sz="6" w:space="0" w:color="auto"/>
              <w:bottom w:val="single" w:sz="6" w:space="0" w:color="auto"/>
              <w:right w:val="single" w:sz="6" w:space="0" w:color="auto"/>
            </w:tcBorders>
          </w:tcPr>
          <w:p w14:paraId="0E0F8561"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1F718174" w14:textId="047C90B7"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14D7BA" w14:textId="555E8905"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La tensione nominale del generatore di raggi X</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50304" w14:textId="77777777"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&gt;= 160 kV </w:t>
            </w:r>
          </w:p>
        </w:tc>
        <w:tc>
          <w:tcPr>
            <w:tcW w:w="2188" w:type="dxa"/>
            <w:tcBorders>
              <w:top w:val="single" w:sz="6" w:space="0" w:color="auto"/>
              <w:left w:val="single" w:sz="6" w:space="0" w:color="auto"/>
              <w:bottom w:val="single" w:sz="6" w:space="0" w:color="auto"/>
              <w:right w:val="single" w:sz="6" w:space="0" w:color="auto"/>
            </w:tcBorders>
          </w:tcPr>
          <w:p w14:paraId="39C871FB"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22138F24" w14:textId="59C9782F"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0002D" w14:textId="014CF51E"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Alimentazione elettrica</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hideMark/>
          </w:tcPr>
          <w:p w14:paraId="2993B1AA" w14:textId="2DD6B940"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 xml:space="preserve">Trifase, 400VAC (-15% - 10%), </w:t>
            </w:r>
            <w:r w:rsidRPr="00572D1B">
              <w:rPr>
                <w:rFonts w:ascii="Garamond" w:eastAsia="Times New Roman" w:hAnsi="Garamond" w:cs="Segoe UI"/>
                <w:color w:val="000000"/>
                <w:sz w:val="24"/>
                <w:szCs w:val="24"/>
                <w:lang w:eastAsia="it-IT"/>
              </w:rPr>
              <w:br/>
              <w:t>50Hz / 60Hz +/- 3Hz</w:t>
            </w:r>
          </w:p>
        </w:tc>
        <w:tc>
          <w:tcPr>
            <w:tcW w:w="2188" w:type="dxa"/>
            <w:tcBorders>
              <w:top w:val="single" w:sz="6" w:space="0" w:color="auto"/>
              <w:left w:val="single" w:sz="6" w:space="0" w:color="auto"/>
              <w:bottom w:val="single" w:sz="6" w:space="0" w:color="auto"/>
              <w:right w:val="single" w:sz="6" w:space="0" w:color="auto"/>
            </w:tcBorders>
          </w:tcPr>
          <w:p w14:paraId="2114804A"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r w:rsidR="005D61BA" w:rsidRPr="00572D1B" w14:paraId="40547C9D" w14:textId="1415346E" w:rsidTr="402A648C">
        <w:trPr>
          <w:trHeight w:val="15"/>
        </w:trPr>
        <w:tc>
          <w:tcPr>
            <w:tcW w:w="4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72DE0" w14:textId="0D756460" w:rsidR="005D61BA" w:rsidRPr="00572D1B" w:rsidRDefault="005D61BA" w:rsidP="005D61BA">
            <w:pPr>
              <w:spacing w:after="0" w:line="240" w:lineRule="auto"/>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Il sistema deve disporre di un sistema UPS interno</w:t>
            </w:r>
            <w:r w:rsidR="007A0B0D">
              <w:rPr>
                <w:rFonts w:ascii="Garamond" w:eastAsia="Times New Roman" w:hAnsi="Garamond" w:cs="Segoe UI"/>
                <w:color w:val="000000"/>
                <w:sz w:val="24"/>
                <w:szCs w:val="24"/>
                <w:lang w:eastAsia="it-IT"/>
              </w:rPr>
              <w:t>:</w:t>
            </w:r>
          </w:p>
        </w:tc>
        <w:tc>
          <w:tcPr>
            <w:tcW w:w="25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7B5C1" w14:textId="2B5FDCFA" w:rsidR="005D61BA" w:rsidRPr="00572D1B" w:rsidRDefault="005D61BA" w:rsidP="005D61BA">
            <w:pPr>
              <w:spacing w:after="0" w:line="240" w:lineRule="auto"/>
              <w:jc w:val="center"/>
              <w:textAlignment w:val="baseline"/>
              <w:rPr>
                <w:rFonts w:ascii="Garamond" w:eastAsia="Times New Roman" w:hAnsi="Garamond" w:cs="Segoe UI"/>
                <w:sz w:val="18"/>
                <w:szCs w:val="18"/>
                <w:lang w:eastAsia="it-IT"/>
              </w:rPr>
            </w:pPr>
            <w:r w:rsidRPr="00572D1B">
              <w:rPr>
                <w:rFonts w:ascii="Garamond" w:eastAsia="Times New Roman" w:hAnsi="Garamond" w:cs="Segoe UI"/>
                <w:color w:val="000000"/>
                <w:sz w:val="24"/>
                <w:szCs w:val="24"/>
                <w:lang w:eastAsia="it-IT"/>
              </w:rPr>
              <w:t>SI</w:t>
            </w:r>
          </w:p>
        </w:tc>
        <w:tc>
          <w:tcPr>
            <w:tcW w:w="2188" w:type="dxa"/>
            <w:tcBorders>
              <w:top w:val="single" w:sz="6" w:space="0" w:color="auto"/>
              <w:left w:val="single" w:sz="6" w:space="0" w:color="auto"/>
              <w:bottom w:val="single" w:sz="6" w:space="0" w:color="auto"/>
              <w:right w:val="single" w:sz="6" w:space="0" w:color="auto"/>
            </w:tcBorders>
          </w:tcPr>
          <w:p w14:paraId="0C89220D" w14:textId="77777777" w:rsidR="005D61BA" w:rsidRPr="00572D1B" w:rsidRDefault="005D61BA" w:rsidP="005D61BA">
            <w:pPr>
              <w:spacing w:after="0" w:line="240" w:lineRule="auto"/>
              <w:jc w:val="center"/>
              <w:textAlignment w:val="baseline"/>
              <w:rPr>
                <w:rFonts w:ascii="Garamond" w:eastAsia="Times New Roman" w:hAnsi="Garamond" w:cs="Segoe UI"/>
                <w:color w:val="000000"/>
                <w:sz w:val="24"/>
                <w:szCs w:val="24"/>
                <w:lang w:eastAsia="it-IT"/>
              </w:rPr>
            </w:pPr>
          </w:p>
        </w:tc>
      </w:tr>
    </w:tbl>
    <w:p w14:paraId="4074A083" w14:textId="47642849" w:rsidR="00BC0ED3" w:rsidRPr="005D61BA" w:rsidRDefault="001F079D" w:rsidP="00C659E8">
      <w:pPr>
        <w:pStyle w:val="Paragrafoelenco"/>
        <w:numPr>
          <w:ilvl w:val="0"/>
          <w:numId w:val="23"/>
        </w:numPr>
        <w:spacing w:before="240" w:after="0"/>
        <w:jc w:val="both"/>
        <w:rPr>
          <w:rFonts w:ascii="Garamond" w:hAnsi="Garamond"/>
          <w:b/>
          <w:bCs/>
          <w:sz w:val="24"/>
          <w:szCs w:val="24"/>
        </w:rPr>
      </w:pPr>
      <w:r w:rsidRPr="402A648C">
        <w:rPr>
          <w:rFonts w:ascii="Garamond" w:hAnsi="Garamond"/>
          <w:b/>
          <w:bCs/>
          <w:sz w:val="24"/>
          <w:szCs w:val="24"/>
        </w:rPr>
        <w:t>CARATTERISTICHE MINIME DELLE WORKSTANTION</w:t>
      </w:r>
    </w:p>
    <w:p w14:paraId="36946AA2" w14:textId="057B4EE2" w:rsidR="00BC0ED3" w:rsidRDefault="008718C5" w:rsidP="00BC0ED3">
      <w:pPr>
        <w:jc w:val="both"/>
        <w:rPr>
          <w:rFonts w:ascii="Garamond" w:hAnsi="Garamond"/>
          <w:i/>
          <w:sz w:val="24"/>
          <w:szCs w:val="24"/>
        </w:rPr>
      </w:pPr>
      <w:r>
        <w:rPr>
          <w:rFonts w:ascii="Garamond" w:hAnsi="Garamond"/>
          <w:i/>
          <w:sz w:val="24"/>
          <w:szCs w:val="24"/>
        </w:rPr>
        <w:t>L’</w:t>
      </w:r>
      <w:r w:rsidR="001F079D">
        <w:rPr>
          <w:rFonts w:ascii="Garamond" w:hAnsi="Garamond"/>
          <w:i/>
          <w:sz w:val="24"/>
          <w:szCs w:val="24"/>
        </w:rPr>
        <w:t>Operatore E</w:t>
      </w:r>
      <w:r>
        <w:rPr>
          <w:rFonts w:ascii="Garamond" w:hAnsi="Garamond"/>
          <w:i/>
          <w:sz w:val="24"/>
          <w:szCs w:val="24"/>
        </w:rPr>
        <w:t>conomico</w:t>
      </w:r>
      <w:r w:rsidR="00BC0ED3" w:rsidRPr="00BC0ED3">
        <w:rPr>
          <w:rFonts w:ascii="Garamond" w:hAnsi="Garamond"/>
          <w:i/>
          <w:sz w:val="24"/>
          <w:szCs w:val="24"/>
        </w:rPr>
        <w:t xml:space="preserve">, </w:t>
      </w:r>
      <w:r w:rsidR="00BC0ED3">
        <w:rPr>
          <w:rFonts w:ascii="Garamond" w:hAnsi="Garamond"/>
          <w:i/>
          <w:sz w:val="24"/>
          <w:szCs w:val="24"/>
        </w:rPr>
        <w:t>in questa sezione</w:t>
      </w:r>
      <w:r w:rsidR="00BC0ED3" w:rsidRPr="00BC0ED3">
        <w:rPr>
          <w:rFonts w:ascii="Garamond" w:hAnsi="Garamond"/>
          <w:i/>
          <w:sz w:val="24"/>
          <w:szCs w:val="24"/>
        </w:rPr>
        <w:t>, dovrà descrivere le caratteristiche del</w:t>
      </w:r>
      <w:r w:rsidR="00BB6B90">
        <w:rPr>
          <w:rFonts w:ascii="Garamond" w:hAnsi="Garamond"/>
          <w:i/>
          <w:sz w:val="24"/>
          <w:szCs w:val="24"/>
        </w:rPr>
        <w:t>le workstation</w:t>
      </w:r>
      <w:r w:rsidR="001F079D">
        <w:rPr>
          <w:rFonts w:ascii="Garamond" w:hAnsi="Garamond"/>
          <w:i/>
          <w:sz w:val="24"/>
          <w:szCs w:val="24"/>
        </w:rPr>
        <w:t xml:space="preserve"> fornite </w:t>
      </w:r>
      <w:r w:rsidR="00BC0ED3" w:rsidRPr="00BC0ED3">
        <w:rPr>
          <w:rFonts w:ascii="Garamond" w:hAnsi="Garamond"/>
          <w:i/>
          <w:sz w:val="24"/>
          <w:szCs w:val="24"/>
        </w:rPr>
        <w:t xml:space="preserve">e dichiarare le prestazioni di cui al paragrafo </w:t>
      </w:r>
      <w:r w:rsidR="001F079D">
        <w:rPr>
          <w:rFonts w:ascii="Garamond" w:hAnsi="Garamond"/>
          <w:i/>
          <w:sz w:val="24"/>
          <w:szCs w:val="24"/>
        </w:rPr>
        <w:t>7</w:t>
      </w:r>
      <w:r w:rsidR="00BC0ED3" w:rsidRPr="00BC0ED3">
        <w:rPr>
          <w:rFonts w:ascii="Garamond" w:hAnsi="Garamond"/>
          <w:i/>
          <w:sz w:val="24"/>
          <w:szCs w:val="24"/>
        </w:rPr>
        <w:t xml:space="preserve"> del Capitolato Tecnico.</w:t>
      </w:r>
    </w:p>
    <w:p w14:paraId="7557E977" w14:textId="77777777" w:rsidR="00C659E8" w:rsidRDefault="00C659E8" w:rsidP="00BC0ED3">
      <w:pPr>
        <w:jc w:val="both"/>
        <w:rPr>
          <w:rFonts w:ascii="Garamond" w:hAnsi="Garamond"/>
          <w:i/>
          <w:sz w:val="24"/>
          <w:szCs w:val="24"/>
        </w:rPr>
      </w:pPr>
    </w:p>
    <w:p w14:paraId="395073E0" w14:textId="77777777" w:rsidR="001F23AE" w:rsidRDefault="001F23AE" w:rsidP="001F23AE">
      <w:pPr>
        <w:pStyle w:val="Paragrafoelenco"/>
        <w:numPr>
          <w:ilvl w:val="0"/>
          <w:numId w:val="23"/>
        </w:numPr>
        <w:spacing w:after="0"/>
        <w:jc w:val="both"/>
        <w:rPr>
          <w:rFonts w:ascii="Garamond" w:hAnsi="Garamond"/>
          <w:b/>
          <w:bCs/>
          <w:sz w:val="24"/>
          <w:szCs w:val="24"/>
        </w:rPr>
      </w:pPr>
      <w:r w:rsidRPr="402A648C">
        <w:rPr>
          <w:rFonts w:ascii="Garamond" w:hAnsi="Garamond"/>
          <w:b/>
          <w:bCs/>
          <w:sz w:val="24"/>
          <w:szCs w:val="24"/>
        </w:rPr>
        <w:t>FORMAZIONE E ADDESTRAMENTO DEGLI OPERATORI</w:t>
      </w:r>
    </w:p>
    <w:p w14:paraId="5E7A3835" w14:textId="0BBBF209" w:rsidR="001F23AE" w:rsidRDefault="001F23AE" w:rsidP="001F23AE">
      <w:pPr>
        <w:jc w:val="both"/>
        <w:rPr>
          <w:rFonts w:ascii="Garamond" w:hAnsi="Garamond"/>
          <w:i/>
          <w:sz w:val="24"/>
          <w:szCs w:val="24"/>
        </w:rPr>
      </w:pPr>
      <w:r>
        <w:rPr>
          <w:rFonts w:ascii="Garamond" w:hAnsi="Garamond"/>
          <w:i/>
          <w:sz w:val="24"/>
          <w:szCs w:val="24"/>
        </w:rPr>
        <w:t xml:space="preserve">L’operatore economico </w:t>
      </w:r>
      <w:r w:rsidRPr="000F05D4">
        <w:rPr>
          <w:rFonts w:ascii="Garamond" w:hAnsi="Garamond"/>
          <w:i/>
          <w:sz w:val="24"/>
          <w:szCs w:val="24"/>
        </w:rPr>
        <w:t>dovrà descrivere nel dettaglio la propria proposta formativa</w:t>
      </w:r>
      <w:r w:rsidRPr="000F05D4">
        <w:t xml:space="preserve"> </w:t>
      </w:r>
      <w:r w:rsidRPr="000F05D4">
        <w:rPr>
          <w:rFonts w:ascii="Garamond" w:hAnsi="Garamond"/>
          <w:i/>
          <w:sz w:val="24"/>
          <w:szCs w:val="24"/>
        </w:rPr>
        <w:t>relativamente al</w:t>
      </w:r>
      <w:r>
        <w:rPr>
          <w:rFonts w:ascii="Garamond" w:hAnsi="Garamond"/>
          <w:i/>
          <w:sz w:val="24"/>
          <w:szCs w:val="24"/>
        </w:rPr>
        <w:t>le caratteristiche richieste nel</w:t>
      </w:r>
      <w:r w:rsidR="00C659E8">
        <w:rPr>
          <w:rFonts w:ascii="Garamond" w:hAnsi="Garamond"/>
          <w:i/>
          <w:sz w:val="24"/>
          <w:szCs w:val="24"/>
        </w:rPr>
        <w:t xml:space="preserve"> paragrafo</w:t>
      </w:r>
      <w:r>
        <w:rPr>
          <w:rFonts w:ascii="Garamond" w:hAnsi="Garamond"/>
          <w:i/>
          <w:sz w:val="24"/>
          <w:szCs w:val="24"/>
        </w:rPr>
        <w:t xml:space="preserve"> 11</w:t>
      </w:r>
      <w:r w:rsidRPr="000F05D4">
        <w:rPr>
          <w:rFonts w:ascii="Garamond" w:hAnsi="Garamond"/>
          <w:i/>
          <w:sz w:val="24"/>
          <w:szCs w:val="24"/>
        </w:rPr>
        <w:t xml:space="preserve"> del Capitolato Tecnico</w:t>
      </w:r>
      <w:r>
        <w:rPr>
          <w:rFonts w:ascii="Garamond" w:hAnsi="Garamond"/>
          <w:i/>
          <w:sz w:val="24"/>
          <w:szCs w:val="24"/>
        </w:rPr>
        <w:t xml:space="preserve"> (</w:t>
      </w:r>
      <w:r w:rsidRPr="00713834">
        <w:rPr>
          <w:rFonts w:ascii="Garamond" w:hAnsi="Garamond"/>
          <w:i/>
          <w:sz w:val="24"/>
          <w:szCs w:val="24"/>
        </w:rPr>
        <w:t>training post installazione</w:t>
      </w:r>
      <w:r>
        <w:rPr>
          <w:rFonts w:ascii="Garamond" w:hAnsi="Garamond"/>
          <w:i/>
          <w:sz w:val="24"/>
          <w:szCs w:val="24"/>
        </w:rPr>
        <w:t xml:space="preserve"> e nei successivi 3 anni)</w:t>
      </w:r>
    </w:p>
    <w:p w14:paraId="26DFD519" w14:textId="77777777" w:rsidR="00E45B98" w:rsidRDefault="00E45B98" w:rsidP="001F23AE">
      <w:pPr>
        <w:jc w:val="both"/>
        <w:rPr>
          <w:rFonts w:ascii="Garamond" w:hAnsi="Garamond"/>
          <w:i/>
          <w:sz w:val="24"/>
          <w:szCs w:val="24"/>
        </w:rPr>
      </w:pPr>
    </w:p>
    <w:p w14:paraId="7D650632" w14:textId="243571E9" w:rsidR="001F23AE" w:rsidRDefault="007B66AC" w:rsidP="001F23AE">
      <w:pPr>
        <w:jc w:val="both"/>
        <w:rPr>
          <w:rFonts w:ascii="Garamond" w:hAnsi="Garamond"/>
          <w:b/>
          <w:i/>
          <w:sz w:val="24"/>
          <w:szCs w:val="24"/>
        </w:rPr>
      </w:pPr>
      <w:r>
        <w:rPr>
          <w:rFonts w:ascii="Garamond" w:hAnsi="Garamond"/>
          <w:b/>
          <w:i/>
          <w:sz w:val="24"/>
          <w:szCs w:val="24"/>
        </w:rPr>
        <w:t xml:space="preserve">TABELLA </w:t>
      </w:r>
      <w:r w:rsidR="001F23AE" w:rsidRPr="001F23AE">
        <w:rPr>
          <w:rFonts w:ascii="Garamond" w:hAnsi="Garamond"/>
          <w:b/>
          <w:i/>
          <w:sz w:val="24"/>
          <w:szCs w:val="24"/>
        </w:rPr>
        <w:t>CRITERI DI VALUTAZIONE</w:t>
      </w:r>
    </w:p>
    <w:tbl>
      <w:tblPr>
        <w:tblW w:w="0" w:type="auto"/>
        <w:jc w:val="center"/>
        <w:tblBorders>
          <w:top w:val="single" w:sz="4" w:space="0" w:color="auto"/>
          <w:left w:val="single" w:sz="4" w:space="0" w:color="auto"/>
          <w:bottom w:val="single" w:sz="6" w:space="0" w:color="000000" w:themeColor="text1"/>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7643"/>
      </w:tblGrid>
      <w:tr w:rsidR="00040328" w:rsidRPr="00D52C9B" w14:paraId="1A7C82C4" w14:textId="77777777" w:rsidTr="00D80116">
        <w:trPr>
          <w:jc w:val="center"/>
        </w:trPr>
        <w:tc>
          <w:tcPr>
            <w:tcW w:w="1985" w:type="dxa"/>
            <w:tcBorders>
              <w:bottom w:val="single" w:sz="4" w:space="0" w:color="auto"/>
            </w:tcBorders>
            <w:shd w:val="clear" w:color="000000" w:fill="BDD7EE"/>
            <w:noWrap/>
            <w:vAlign w:val="center"/>
            <w:hideMark/>
          </w:tcPr>
          <w:p w14:paraId="04F27010" w14:textId="77777777" w:rsidR="00D52C9B" w:rsidRPr="00D52C9B" w:rsidRDefault="00D52C9B" w:rsidP="00D52C9B">
            <w:pPr>
              <w:spacing w:after="0" w:line="240" w:lineRule="auto"/>
              <w:rPr>
                <w:rFonts w:ascii="Garamond" w:eastAsia="Times New Roman" w:hAnsi="Garamond" w:cs="Calibri"/>
                <w:b/>
                <w:bCs/>
                <w:color w:val="000000"/>
                <w:lang w:eastAsia="it-IT"/>
              </w:rPr>
            </w:pPr>
            <w:r w:rsidRPr="00D52C9B">
              <w:rPr>
                <w:rFonts w:ascii="Garamond" w:eastAsia="Times New Roman" w:hAnsi="Garamond" w:cs="Calibri"/>
                <w:b/>
                <w:bCs/>
                <w:color w:val="000000"/>
                <w:lang w:eastAsia="it-IT"/>
              </w:rPr>
              <w:t>Modello EDS</w:t>
            </w:r>
          </w:p>
        </w:tc>
        <w:tc>
          <w:tcPr>
            <w:tcW w:w="7645" w:type="dxa"/>
            <w:tcBorders>
              <w:bottom w:val="single" w:sz="4" w:space="0" w:color="auto"/>
            </w:tcBorders>
            <w:shd w:val="clear" w:color="auto" w:fill="auto"/>
            <w:noWrap/>
            <w:vAlign w:val="center"/>
            <w:hideMark/>
          </w:tcPr>
          <w:p w14:paraId="63C1BD00" w14:textId="77777777" w:rsidR="00D52C9B" w:rsidRPr="00D52C9B" w:rsidRDefault="00D52C9B" w:rsidP="00D52C9B">
            <w:pPr>
              <w:spacing w:after="0" w:line="240" w:lineRule="auto"/>
              <w:jc w:val="center"/>
              <w:rPr>
                <w:rFonts w:ascii="Garamond" w:eastAsia="Times New Roman" w:hAnsi="Garamond" w:cs="Calibri"/>
                <w:i/>
                <w:iCs/>
                <w:color w:val="000000"/>
                <w:lang w:eastAsia="it-IT"/>
              </w:rPr>
            </w:pPr>
            <w:r w:rsidRPr="00D52C9B">
              <w:rPr>
                <w:rFonts w:ascii="Garamond" w:eastAsia="Times New Roman" w:hAnsi="Garamond" w:cs="Calibri"/>
                <w:i/>
                <w:iCs/>
                <w:color w:val="000000"/>
                <w:lang w:eastAsia="it-IT"/>
              </w:rPr>
              <w:t>[inserire modello]</w:t>
            </w:r>
          </w:p>
        </w:tc>
      </w:tr>
      <w:tr w:rsidR="00040328" w:rsidRPr="00D52C9B" w14:paraId="08BC719A" w14:textId="77777777" w:rsidTr="00D80116">
        <w:trPr>
          <w:jc w:val="center"/>
        </w:trPr>
        <w:tc>
          <w:tcPr>
            <w:tcW w:w="1985" w:type="dxa"/>
            <w:tcBorders>
              <w:bottom w:val="single" w:sz="6" w:space="0" w:color="000000" w:themeColor="text1"/>
            </w:tcBorders>
            <w:shd w:val="clear" w:color="000000" w:fill="BDD7EE"/>
            <w:noWrap/>
            <w:vAlign w:val="center"/>
            <w:hideMark/>
          </w:tcPr>
          <w:p w14:paraId="35B163E8" w14:textId="77777777" w:rsidR="00D52C9B" w:rsidRPr="00D52C9B" w:rsidRDefault="00D52C9B" w:rsidP="00D52C9B">
            <w:pPr>
              <w:spacing w:after="0" w:line="240" w:lineRule="auto"/>
              <w:rPr>
                <w:rFonts w:ascii="Garamond" w:eastAsia="Times New Roman" w:hAnsi="Garamond" w:cs="Calibri"/>
                <w:b/>
                <w:bCs/>
                <w:color w:val="000000"/>
                <w:lang w:eastAsia="it-IT"/>
              </w:rPr>
            </w:pPr>
            <w:r w:rsidRPr="00D52C9B">
              <w:rPr>
                <w:rFonts w:ascii="Garamond" w:eastAsia="Times New Roman" w:hAnsi="Garamond" w:cs="Calibri"/>
                <w:b/>
                <w:bCs/>
                <w:color w:val="000000"/>
                <w:lang w:eastAsia="it-IT"/>
              </w:rPr>
              <w:t>Versione SW</w:t>
            </w:r>
          </w:p>
        </w:tc>
        <w:tc>
          <w:tcPr>
            <w:tcW w:w="7645" w:type="dxa"/>
            <w:tcBorders>
              <w:bottom w:val="single" w:sz="6" w:space="0" w:color="000000" w:themeColor="text1"/>
            </w:tcBorders>
            <w:shd w:val="clear" w:color="auto" w:fill="auto"/>
            <w:noWrap/>
            <w:vAlign w:val="center"/>
            <w:hideMark/>
          </w:tcPr>
          <w:p w14:paraId="715298CA" w14:textId="77777777" w:rsidR="00D52C9B" w:rsidRPr="00D52C9B" w:rsidRDefault="00D52C9B" w:rsidP="00D52C9B">
            <w:pPr>
              <w:spacing w:after="0" w:line="240" w:lineRule="auto"/>
              <w:jc w:val="center"/>
              <w:rPr>
                <w:rFonts w:ascii="Garamond" w:eastAsia="Times New Roman" w:hAnsi="Garamond" w:cs="Calibri"/>
                <w:i/>
                <w:iCs/>
                <w:color w:val="000000"/>
                <w:lang w:eastAsia="it-IT"/>
              </w:rPr>
            </w:pPr>
            <w:r w:rsidRPr="00D52C9B">
              <w:rPr>
                <w:rFonts w:ascii="Garamond" w:eastAsia="Times New Roman" w:hAnsi="Garamond" w:cs="Calibri"/>
                <w:i/>
                <w:iCs/>
                <w:color w:val="000000"/>
                <w:lang w:eastAsia="it-IT"/>
              </w:rPr>
              <w:t>[inserire eventuale versione]</w:t>
            </w:r>
          </w:p>
        </w:tc>
      </w:tr>
    </w:tbl>
    <w:p w14:paraId="11B75A32" w14:textId="77777777" w:rsidR="00CE6B3E" w:rsidRDefault="00CE6B3E" w:rsidP="00D80116">
      <w:pPr>
        <w:spacing w:after="0"/>
        <w:jc w:val="both"/>
        <w:rPr>
          <w:rFonts w:ascii="Garamond" w:hAnsi="Garamond"/>
          <w:b/>
          <w:i/>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560"/>
        <w:gridCol w:w="2686"/>
        <w:gridCol w:w="709"/>
        <w:gridCol w:w="718"/>
        <w:gridCol w:w="1134"/>
        <w:gridCol w:w="3821"/>
      </w:tblGrid>
      <w:tr w:rsidR="00F871BC" w:rsidRPr="000A5E27" w14:paraId="218BC880" w14:textId="77777777" w:rsidTr="003A7B5B">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2558119" w14:textId="77777777" w:rsidR="000A5E27" w:rsidRPr="000A5E27" w:rsidRDefault="000A5E27" w:rsidP="005543E0">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single" w:sz="4" w:space="0" w:color="auto"/>
              <w:right w:val="single" w:sz="4" w:space="0" w:color="auto"/>
            </w:tcBorders>
            <w:shd w:val="clear" w:color="000000" w:fill="BDD7EE"/>
            <w:noWrap/>
            <w:vAlign w:val="center"/>
            <w:hideMark/>
          </w:tcPr>
          <w:p w14:paraId="75466117"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Caratteristiche tecniche oggetto di premialità</w:t>
            </w:r>
          </w:p>
        </w:tc>
        <w:tc>
          <w:tcPr>
            <w:tcW w:w="709" w:type="dxa"/>
            <w:tcBorders>
              <w:top w:val="single" w:sz="4" w:space="0" w:color="auto"/>
              <w:left w:val="nil"/>
              <w:bottom w:val="single" w:sz="4" w:space="0" w:color="auto"/>
              <w:right w:val="single" w:sz="4" w:space="0" w:color="auto"/>
            </w:tcBorders>
            <w:shd w:val="clear" w:color="000000" w:fill="BDD7EE"/>
            <w:noWrap/>
            <w:vAlign w:val="center"/>
            <w:hideMark/>
          </w:tcPr>
          <w:p w14:paraId="2807945C"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single" w:sz="4" w:space="0" w:color="auto"/>
              <w:right w:val="single" w:sz="4" w:space="0" w:color="auto"/>
            </w:tcBorders>
            <w:shd w:val="clear" w:color="000000" w:fill="BDD7EE"/>
            <w:noWrap/>
            <w:vAlign w:val="center"/>
            <w:hideMark/>
          </w:tcPr>
          <w:p w14:paraId="45D36191"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5952D0D7"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noWrap/>
            <w:vAlign w:val="center"/>
            <w:hideMark/>
          </w:tcPr>
          <w:p w14:paraId="5922A7CA"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441E3C" w:rsidRPr="000A5E27" w14:paraId="40332221" w14:textId="77777777" w:rsidTr="003A7B5B">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A15B" w14:textId="68A2CE4E" w:rsidR="000A5E27" w:rsidRPr="000A5E27" w:rsidRDefault="007D293F" w:rsidP="005543E0">
            <w:pPr>
              <w:spacing w:after="0" w:line="240" w:lineRule="auto"/>
              <w:jc w:val="center"/>
              <w:rPr>
                <w:rFonts w:ascii="Garamond" w:eastAsia="Times New Roman" w:hAnsi="Garamond" w:cs="Calibri"/>
                <w:color w:val="000000"/>
                <w:sz w:val="20"/>
                <w:szCs w:val="20"/>
                <w:lang w:eastAsia="it-IT"/>
              </w:rPr>
            </w:pPr>
            <w:r w:rsidRPr="007D293F">
              <w:rPr>
                <w:rFonts w:ascii="Garamond" w:eastAsia="Times New Roman" w:hAnsi="Garamond" w:cs="Calibri"/>
                <w:color w:val="000000"/>
                <w:sz w:val="20"/>
                <w:szCs w:val="20"/>
                <w:lang w:eastAsia="it-IT"/>
              </w:rPr>
              <w:t>1.1</w:t>
            </w:r>
            <w:r w:rsidR="00396F4E">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7615E524"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MTBF della sorgente radiogena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04820D"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4FDFCD2"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D8E4CB"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val="restart"/>
            <w:tcBorders>
              <w:top w:val="nil"/>
              <w:left w:val="single" w:sz="4" w:space="0" w:color="auto"/>
              <w:bottom w:val="single" w:sz="4" w:space="0" w:color="000000"/>
              <w:right w:val="single" w:sz="4" w:space="0" w:color="auto"/>
            </w:tcBorders>
            <w:shd w:val="clear" w:color="auto" w:fill="auto"/>
            <w:vAlign w:val="center"/>
            <w:hideMark/>
          </w:tcPr>
          <w:p w14:paraId="61CE3E26" w14:textId="0045A079"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Compilare la relativa sezione </w:t>
            </w:r>
            <w:r w:rsidR="00A3464F">
              <w:rPr>
                <w:rFonts w:ascii="Garamond" w:eastAsia="Times New Roman" w:hAnsi="Garamond" w:cs="Calibri"/>
                <w:color w:val="000000"/>
                <w:sz w:val="20"/>
                <w:szCs w:val="20"/>
                <w:lang w:eastAsia="it-IT"/>
              </w:rPr>
              <w:t>dello</w:t>
            </w:r>
            <w:r w:rsidRPr="000A5E27">
              <w:rPr>
                <w:rFonts w:ascii="Garamond" w:eastAsia="Times New Roman" w:hAnsi="Garamond" w:cs="Calibri"/>
                <w:color w:val="000000"/>
                <w:sz w:val="20"/>
                <w:szCs w:val="20"/>
                <w:lang w:eastAsia="it-IT"/>
              </w:rPr>
              <w:t xml:space="preserve"> schema di relazione tecnica</w:t>
            </w:r>
          </w:p>
        </w:tc>
      </w:tr>
      <w:tr w:rsidR="00441E3C" w:rsidRPr="000A5E27" w14:paraId="218B2607" w14:textId="77777777" w:rsidTr="003A7B5B">
        <w:trPr>
          <w:jc w:val="center"/>
        </w:trPr>
        <w:tc>
          <w:tcPr>
            <w:tcW w:w="560" w:type="dxa"/>
            <w:tcBorders>
              <w:top w:val="single" w:sz="4" w:space="0" w:color="auto"/>
              <w:left w:val="single" w:sz="4" w:space="0" w:color="auto"/>
              <w:bottom w:val="single" w:sz="6" w:space="0" w:color="000000" w:themeColor="text1"/>
              <w:right w:val="single" w:sz="4" w:space="0" w:color="auto"/>
            </w:tcBorders>
            <w:shd w:val="clear" w:color="auto" w:fill="auto"/>
            <w:noWrap/>
            <w:vAlign w:val="center"/>
            <w:hideMark/>
          </w:tcPr>
          <w:p w14:paraId="04B11C2A" w14:textId="48D16EF0" w:rsidR="000A5E27" w:rsidRPr="000A5E27" w:rsidRDefault="00396F4E" w:rsidP="005543E0">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1b</w:t>
            </w:r>
          </w:p>
        </w:tc>
        <w:tc>
          <w:tcPr>
            <w:tcW w:w="2686"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19923860"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MTBF del detector</w:t>
            </w:r>
          </w:p>
        </w:tc>
        <w:tc>
          <w:tcPr>
            <w:tcW w:w="709"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1989686F"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47782E95"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689FF62C"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5BB3F357"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p>
        </w:tc>
      </w:tr>
      <w:tr w:rsidR="00441E3C" w:rsidRPr="000A5E27" w14:paraId="4818AB08" w14:textId="77777777" w:rsidTr="003A7B5B">
        <w:trPr>
          <w:jc w:val="center"/>
        </w:trPr>
        <w:tc>
          <w:tcPr>
            <w:tcW w:w="560" w:type="dxa"/>
            <w:tcBorders>
              <w:top w:val="single" w:sz="6" w:space="0" w:color="000000" w:themeColor="text1"/>
              <w:left w:val="single" w:sz="4" w:space="0" w:color="auto"/>
              <w:bottom w:val="single" w:sz="4" w:space="0" w:color="auto"/>
              <w:right w:val="single" w:sz="4" w:space="0" w:color="auto"/>
            </w:tcBorders>
            <w:shd w:val="clear" w:color="auto" w:fill="auto"/>
            <w:noWrap/>
            <w:vAlign w:val="center"/>
            <w:hideMark/>
          </w:tcPr>
          <w:p w14:paraId="723E90B7" w14:textId="2599B68B" w:rsidR="000A5E27" w:rsidRPr="000A5E27" w:rsidRDefault="00396F4E" w:rsidP="005543E0">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2a</w:t>
            </w:r>
          </w:p>
        </w:tc>
        <w:tc>
          <w:tcPr>
            <w:tcW w:w="2686"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6542A2D5"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MTTR della sorgente radiogena</w:t>
            </w:r>
          </w:p>
        </w:tc>
        <w:tc>
          <w:tcPr>
            <w:tcW w:w="709"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486DA403"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3139F0BD"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6" w:space="0" w:color="000000" w:themeColor="text1"/>
              <w:left w:val="nil"/>
              <w:bottom w:val="single" w:sz="4" w:space="0" w:color="auto"/>
              <w:right w:val="single" w:sz="4" w:space="0" w:color="auto"/>
            </w:tcBorders>
            <w:shd w:val="clear" w:color="auto" w:fill="auto"/>
            <w:noWrap/>
            <w:vAlign w:val="center"/>
            <w:hideMark/>
          </w:tcPr>
          <w:p w14:paraId="16D560D9"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12F124AD"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p>
        </w:tc>
      </w:tr>
      <w:tr w:rsidR="00441E3C" w:rsidRPr="000A5E27" w14:paraId="74B86436" w14:textId="77777777" w:rsidTr="003A7B5B">
        <w:trPr>
          <w:jc w:val="center"/>
        </w:trPr>
        <w:tc>
          <w:tcPr>
            <w:tcW w:w="560" w:type="dxa"/>
            <w:tcBorders>
              <w:top w:val="single" w:sz="4" w:space="0" w:color="auto"/>
              <w:left w:val="single" w:sz="4" w:space="0" w:color="auto"/>
              <w:bottom w:val="single" w:sz="6" w:space="0" w:color="000000" w:themeColor="text1"/>
              <w:right w:val="single" w:sz="4" w:space="0" w:color="auto"/>
            </w:tcBorders>
            <w:shd w:val="clear" w:color="auto" w:fill="auto"/>
            <w:noWrap/>
            <w:vAlign w:val="center"/>
            <w:hideMark/>
          </w:tcPr>
          <w:p w14:paraId="756635DC" w14:textId="14FCC5AB" w:rsidR="000A5E27" w:rsidRPr="000A5E27" w:rsidRDefault="00396F4E" w:rsidP="005543E0">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w:t>
            </w:r>
            <w:r>
              <w:rPr>
                <w:rFonts w:ascii="Garamond" w:eastAsia="Times New Roman" w:hAnsi="Garamond" w:cs="Calibri"/>
                <w:color w:val="000000"/>
                <w:sz w:val="20"/>
                <w:szCs w:val="20"/>
                <w:lang w:eastAsia="it-IT"/>
              </w:rPr>
              <w:t>2b</w:t>
            </w:r>
          </w:p>
        </w:tc>
        <w:tc>
          <w:tcPr>
            <w:tcW w:w="2686"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6D2D1E99"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MTTR del detector</w:t>
            </w:r>
          </w:p>
        </w:tc>
        <w:tc>
          <w:tcPr>
            <w:tcW w:w="709"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76FBC026"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330779A7"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h</w:t>
            </w:r>
          </w:p>
        </w:tc>
        <w:tc>
          <w:tcPr>
            <w:tcW w:w="1134" w:type="dxa"/>
            <w:tcBorders>
              <w:top w:val="single" w:sz="4" w:space="0" w:color="auto"/>
              <w:left w:val="nil"/>
              <w:bottom w:val="single" w:sz="6" w:space="0" w:color="000000" w:themeColor="text1"/>
              <w:right w:val="single" w:sz="4" w:space="0" w:color="auto"/>
            </w:tcBorders>
            <w:shd w:val="clear" w:color="auto" w:fill="auto"/>
            <w:noWrap/>
            <w:vAlign w:val="center"/>
            <w:hideMark/>
          </w:tcPr>
          <w:p w14:paraId="40D2BB48"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vMerge/>
            <w:tcBorders>
              <w:top w:val="nil"/>
              <w:left w:val="single" w:sz="4" w:space="0" w:color="auto"/>
              <w:bottom w:val="single" w:sz="4" w:space="0" w:color="000000"/>
              <w:right w:val="single" w:sz="4" w:space="0" w:color="auto"/>
            </w:tcBorders>
            <w:vAlign w:val="center"/>
            <w:hideMark/>
          </w:tcPr>
          <w:p w14:paraId="6F679B29"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p>
        </w:tc>
      </w:tr>
      <w:tr w:rsidR="00441E3C" w:rsidRPr="000A5E27" w14:paraId="078399F8" w14:textId="77777777" w:rsidTr="003A7B5B">
        <w:trPr>
          <w:jc w:val="center"/>
        </w:trPr>
        <w:tc>
          <w:tcPr>
            <w:tcW w:w="560" w:type="dxa"/>
            <w:tcBorders>
              <w:top w:val="single" w:sz="6" w:space="0" w:color="000000" w:themeColor="text1"/>
              <w:left w:val="single" w:sz="4" w:space="0" w:color="auto"/>
              <w:bottom w:val="single" w:sz="2" w:space="0" w:color="auto"/>
              <w:right w:val="single" w:sz="4" w:space="0" w:color="auto"/>
            </w:tcBorders>
            <w:shd w:val="clear" w:color="auto" w:fill="auto"/>
            <w:noWrap/>
            <w:vAlign w:val="center"/>
            <w:hideMark/>
          </w:tcPr>
          <w:p w14:paraId="60E9503F" w14:textId="2958B66B" w:rsidR="000A5E27" w:rsidRPr="000A5E27" w:rsidRDefault="00396F4E" w:rsidP="005543E0">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1.3</w:t>
            </w:r>
            <w:r w:rsidR="00FD7F3A">
              <w:rPr>
                <w:rFonts w:ascii="Garamond" w:eastAsia="Times New Roman" w:hAnsi="Garamond" w:cs="Calibri"/>
                <w:color w:val="000000"/>
                <w:sz w:val="20"/>
                <w:szCs w:val="20"/>
                <w:lang w:eastAsia="it-IT"/>
              </w:rPr>
              <w:t>a</w:t>
            </w:r>
          </w:p>
        </w:tc>
        <w:tc>
          <w:tcPr>
            <w:tcW w:w="2686"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71B858A0"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accensione da stato OFF</w:t>
            </w:r>
          </w:p>
        </w:tc>
        <w:tc>
          <w:tcPr>
            <w:tcW w:w="709"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482CE6DD"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7DA1861F"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w:t>
            </w:r>
          </w:p>
        </w:tc>
        <w:tc>
          <w:tcPr>
            <w:tcW w:w="1134" w:type="dxa"/>
            <w:tcBorders>
              <w:top w:val="single" w:sz="6" w:space="0" w:color="000000" w:themeColor="text1"/>
              <w:left w:val="nil"/>
              <w:bottom w:val="single" w:sz="2" w:space="0" w:color="auto"/>
              <w:right w:val="single" w:sz="4" w:space="0" w:color="auto"/>
            </w:tcBorders>
            <w:shd w:val="clear" w:color="auto" w:fill="auto"/>
            <w:noWrap/>
            <w:vAlign w:val="center"/>
            <w:hideMark/>
          </w:tcPr>
          <w:p w14:paraId="38A34B4C"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2" w:space="0" w:color="auto"/>
              <w:right w:val="single" w:sz="4" w:space="0" w:color="auto"/>
            </w:tcBorders>
            <w:shd w:val="clear" w:color="auto" w:fill="auto"/>
            <w:noWrap/>
            <w:vAlign w:val="center"/>
            <w:hideMark/>
          </w:tcPr>
          <w:p w14:paraId="6B8C7C25"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441E3C" w:rsidRPr="000A5E27" w14:paraId="6016F9DD" w14:textId="77777777" w:rsidTr="003A7B5B">
        <w:trPr>
          <w:jc w:val="center"/>
        </w:trPr>
        <w:tc>
          <w:tcPr>
            <w:tcW w:w="56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EB682C1" w14:textId="287498D6" w:rsidR="000A5E27" w:rsidRPr="000A5E27" w:rsidRDefault="00FD7F3A" w:rsidP="005543E0">
            <w:pPr>
              <w:spacing w:after="0" w:line="240" w:lineRule="auto"/>
              <w:jc w:val="center"/>
              <w:rPr>
                <w:rFonts w:ascii="Garamond" w:eastAsia="Times New Roman" w:hAnsi="Garamond" w:cs="Calibri"/>
                <w:color w:val="000000"/>
                <w:sz w:val="20"/>
                <w:szCs w:val="20"/>
                <w:lang w:eastAsia="it-IT"/>
              </w:rPr>
            </w:pPr>
            <w:r w:rsidRPr="00396F4E">
              <w:rPr>
                <w:rFonts w:ascii="Garamond" w:eastAsia="Times New Roman" w:hAnsi="Garamond" w:cs="Calibri"/>
                <w:color w:val="000000"/>
                <w:sz w:val="20"/>
                <w:szCs w:val="20"/>
                <w:lang w:eastAsia="it-IT"/>
              </w:rPr>
              <w:t>1.3</w:t>
            </w:r>
            <w:r>
              <w:rPr>
                <w:rFonts w:ascii="Garamond" w:eastAsia="Times New Roman" w:hAnsi="Garamond" w:cs="Calibri"/>
                <w:color w:val="000000"/>
                <w:sz w:val="20"/>
                <w:szCs w:val="20"/>
                <w:lang w:eastAsia="it-IT"/>
              </w:rPr>
              <w:t>b</w:t>
            </w:r>
          </w:p>
        </w:tc>
        <w:tc>
          <w:tcPr>
            <w:tcW w:w="2686" w:type="dxa"/>
            <w:tcBorders>
              <w:top w:val="single" w:sz="2" w:space="0" w:color="auto"/>
              <w:left w:val="nil"/>
              <w:bottom w:val="single" w:sz="4" w:space="0" w:color="auto"/>
              <w:right w:val="single" w:sz="4" w:space="0" w:color="auto"/>
            </w:tcBorders>
            <w:shd w:val="clear" w:color="auto" w:fill="auto"/>
            <w:noWrap/>
            <w:vAlign w:val="center"/>
            <w:hideMark/>
          </w:tcPr>
          <w:p w14:paraId="1AC300C7"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accensione da stato Stand-by</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4601A3E4"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2" w:space="0" w:color="auto"/>
              <w:left w:val="nil"/>
              <w:bottom w:val="single" w:sz="4" w:space="0" w:color="auto"/>
              <w:right w:val="single" w:sz="4" w:space="0" w:color="auto"/>
            </w:tcBorders>
            <w:shd w:val="clear" w:color="auto" w:fill="auto"/>
            <w:noWrap/>
            <w:vAlign w:val="center"/>
            <w:hideMark/>
          </w:tcPr>
          <w:p w14:paraId="47F93440"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w:t>
            </w:r>
          </w:p>
        </w:tc>
        <w:tc>
          <w:tcPr>
            <w:tcW w:w="1134" w:type="dxa"/>
            <w:tcBorders>
              <w:top w:val="single" w:sz="2" w:space="0" w:color="auto"/>
              <w:left w:val="nil"/>
              <w:bottom w:val="single" w:sz="4" w:space="0" w:color="auto"/>
              <w:right w:val="single" w:sz="4" w:space="0" w:color="auto"/>
            </w:tcBorders>
            <w:shd w:val="clear" w:color="auto" w:fill="auto"/>
            <w:noWrap/>
            <w:vAlign w:val="center"/>
            <w:hideMark/>
          </w:tcPr>
          <w:p w14:paraId="3E564D99"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2" w:space="0" w:color="auto"/>
              <w:left w:val="nil"/>
              <w:bottom w:val="single" w:sz="4" w:space="0" w:color="auto"/>
              <w:right w:val="single" w:sz="4" w:space="0" w:color="auto"/>
            </w:tcBorders>
            <w:shd w:val="clear" w:color="auto" w:fill="auto"/>
            <w:noWrap/>
            <w:vAlign w:val="center"/>
            <w:hideMark/>
          </w:tcPr>
          <w:p w14:paraId="0FEBB1F7"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441E3C" w:rsidRPr="000A5E27" w14:paraId="65E2CA14" w14:textId="77777777" w:rsidTr="003A7B5B">
        <w:trPr>
          <w:jc w:val="center"/>
        </w:trPr>
        <w:tc>
          <w:tcPr>
            <w:tcW w:w="56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C7C88C5" w14:textId="0564CE32" w:rsidR="000A5E27" w:rsidRPr="000A5E27" w:rsidRDefault="00913AD6" w:rsidP="005543E0">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1.4</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2" w:space="0" w:color="auto"/>
              <w:right w:val="single" w:sz="4" w:space="0" w:color="auto"/>
            </w:tcBorders>
            <w:shd w:val="clear" w:color="auto" w:fill="auto"/>
            <w:noWrap/>
            <w:vAlign w:val="center"/>
            <w:hideMark/>
          </w:tcPr>
          <w:p w14:paraId="0097E694"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Tempo di calibrazione cumulativo su 24 h di funzionamento</w:t>
            </w: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5E757CBA"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2" w:space="0" w:color="auto"/>
              <w:right w:val="single" w:sz="4" w:space="0" w:color="auto"/>
            </w:tcBorders>
            <w:shd w:val="clear" w:color="auto" w:fill="auto"/>
            <w:noWrap/>
            <w:vAlign w:val="center"/>
            <w:hideMark/>
          </w:tcPr>
          <w:p w14:paraId="5C3ED7EB"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min</w:t>
            </w: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71EE2A56"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2" w:space="0" w:color="auto"/>
              <w:right w:val="single" w:sz="4" w:space="0" w:color="auto"/>
            </w:tcBorders>
            <w:shd w:val="clear" w:color="auto" w:fill="auto"/>
            <w:noWrap/>
            <w:vAlign w:val="center"/>
            <w:hideMark/>
          </w:tcPr>
          <w:p w14:paraId="58DB0885"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Se la calibrazione non è necessaria indicare 0</w:t>
            </w:r>
          </w:p>
        </w:tc>
      </w:tr>
      <w:tr w:rsidR="00441E3C" w:rsidRPr="000A5E27" w14:paraId="0DF3BA61" w14:textId="77777777" w:rsidTr="003A7B5B">
        <w:trPr>
          <w:jc w:val="center"/>
        </w:trPr>
        <w:tc>
          <w:tcPr>
            <w:tcW w:w="56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86F5375" w14:textId="3EEFAF3C" w:rsidR="000A5E27" w:rsidRPr="000A5E27" w:rsidRDefault="00913AD6" w:rsidP="005543E0">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1.4</w:t>
            </w:r>
            <w:r>
              <w:rPr>
                <w:rFonts w:ascii="Garamond" w:eastAsia="Times New Roman" w:hAnsi="Garamond" w:cs="Calibri"/>
                <w:color w:val="000000"/>
                <w:sz w:val="20"/>
                <w:szCs w:val="20"/>
                <w:lang w:eastAsia="it-IT"/>
              </w:rPr>
              <w:t>b</w:t>
            </w:r>
          </w:p>
        </w:tc>
        <w:tc>
          <w:tcPr>
            <w:tcW w:w="2686" w:type="dxa"/>
            <w:tcBorders>
              <w:top w:val="single" w:sz="2" w:space="0" w:color="auto"/>
              <w:left w:val="nil"/>
              <w:bottom w:val="single" w:sz="4" w:space="0" w:color="auto"/>
              <w:right w:val="single" w:sz="4" w:space="0" w:color="auto"/>
            </w:tcBorders>
            <w:shd w:val="clear" w:color="auto" w:fill="auto"/>
            <w:noWrap/>
            <w:vAlign w:val="center"/>
            <w:hideMark/>
          </w:tcPr>
          <w:p w14:paraId="71E18272"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Frequenza di calibrazione su ciclo di funzionamento continuo di 24 ore</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73565289"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2" w:space="0" w:color="auto"/>
              <w:left w:val="nil"/>
              <w:bottom w:val="single" w:sz="4" w:space="0" w:color="auto"/>
              <w:right w:val="single" w:sz="4" w:space="0" w:color="auto"/>
            </w:tcBorders>
            <w:shd w:val="clear" w:color="auto" w:fill="auto"/>
            <w:noWrap/>
            <w:vAlign w:val="center"/>
            <w:hideMark/>
          </w:tcPr>
          <w:p w14:paraId="51A94D2D"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n/24h</w:t>
            </w:r>
          </w:p>
        </w:tc>
        <w:tc>
          <w:tcPr>
            <w:tcW w:w="1134" w:type="dxa"/>
            <w:tcBorders>
              <w:top w:val="single" w:sz="2" w:space="0" w:color="auto"/>
              <w:left w:val="nil"/>
              <w:bottom w:val="single" w:sz="4" w:space="0" w:color="auto"/>
              <w:right w:val="single" w:sz="4" w:space="0" w:color="auto"/>
            </w:tcBorders>
            <w:shd w:val="clear" w:color="auto" w:fill="auto"/>
            <w:noWrap/>
            <w:vAlign w:val="center"/>
            <w:hideMark/>
          </w:tcPr>
          <w:p w14:paraId="6702977B"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2" w:space="0" w:color="auto"/>
              <w:left w:val="nil"/>
              <w:bottom w:val="single" w:sz="4" w:space="0" w:color="auto"/>
              <w:right w:val="single" w:sz="4" w:space="0" w:color="auto"/>
            </w:tcBorders>
            <w:shd w:val="clear" w:color="auto" w:fill="auto"/>
            <w:noWrap/>
            <w:vAlign w:val="center"/>
            <w:hideMark/>
          </w:tcPr>
          <w:p w14:paraId="697A253E"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Se la calibrazione non è necessaria indicare 0</w:t>
            </w:r>
          </w:p>
        </w:tc>
      </w:tr>
      <w:tr w:rsidR="00441E3C" w:rsidRPr="000A5E27" w14:paraId="15C2D10D" w14:textId="77777777" w:rsidTr="003A7B5B">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1E292" w14:textId="0B295B7B" w:rsidR="000A5E27" w:rsidRPr="000A5E27" w:rsidRDefault="00913AD6" w:rsidP="005543E0">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1.5</w:t>
            </w:r>
            <w:r>
              <w:rPr>
                <w:rFonts w:ascii="Garamond" w:eastAsia="Times New Roman" w:hAnsi="Garamond" w:cs="Calibri"/>
                <w:color w:val="000000"/>
                <w:sz w:val="20"/>
                <w:szCs w:val="20"/>
                <w:lang w:eastAsia="it-IT"/>
              </w:rPr>
              <w:t>a</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2C9DD1E2"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Consumo di energia elettrica in funzionamento normale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899295"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1C942E8"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kWh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18A3E3"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14:paraId="2953FAA2"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441E3C" w:rsidRPr="000A5E27" w14:paraId="2A625E0D"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DAA78A" w14:textId="7EB6E34A" w:rsidR="000A5E27" w:rsidRPr="000A5E27" w:rsidRDefault="00913AD6" w:rsidP="005543E0">
            <w:pPr>
              <w:spacing w:after="0" w:line="240" w:lineRule="auto"/>
              <w:jc w:val="center"/>
              <w:rPr>
                <w:rFonts w:ascii="Garamond" w:eastAsia="Times New Roman" w:hAnsi="Garamond" w:cs="Calibri"/>
                <w:color w:val="000000"/>
                <w:sz w:val="20"/>
                <w:szCs w:val="20"/>
                <w:lang w:eastAsia="it-IT"/>
              </w:rPr>
            </w:pPr>
            <w:r w:rsidRPr="00913AD6">
              <w:rPr>
                <w:rFonts w:ascii="Garamond" w:eastAsia="Times New Roman" w:hAnsi="Garamond" w:cs="Calibri"/>
                <w:color w:val="000000"/>
                <w:sz w:val="20"/>
                <w:szCs w:val="20"/>
                <w:lang w:eastAsia="it-IT"/>
              </w:rPr>
              <w:t>1.5</w:t>
            </w:r>
            <w:r>
              <w:rPr>
                <w:rFonts w:ascii="Garamond" w:eastAsia="Times New Roman" w:hAnsi="Garamond" w:cs="Calibri"/>
                <w:color w:val="000000"/>
                <w:sz w:val="20"/>
                <w:szCs w:val="20"/>
                <w:lang w:eastAsia="it-IT"/>
              </w:rPr>
              <w:t>b</w:t>
            </w:r>
          </w:p>
        </w:tc>
        <w:tc>
          <w:tcPr>
            <w:tcW w:w="2686" w:type="dxa"/>
            <w:tcBorders>
              <w:top w:val="nil"/>
              <w:left w:val="nil"/>
              <w:bottom w:val="single" w:sz="4" w:space="0" w:color="auto"/>
              <w:right w:val="single" w:sz="4" w:space="0" w:color="auto"/>
            </w:tcBorders>
            <w:shd w:val="clear" w:color="auto" w:fill="auto"/>
            <w:noWrap/>
            <w:vAlign w:val="center"/>
            <w:hideMark/>
          </w:tcPr>
          <w:p w14:paraId="785A4A16"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Consumo di energia elettrica in funzionamento Stand-by</w:t>
            </w:r>
          </w:p>
        </w:tc>
        <w:tc>
          <w:tcPr>
            <w:tcW w:w="709" w:type="dxa"/>
            <w:tcBorders>
              <w:top w:val="nil"/>
              <w:left w:val="nil"/>
              <w:bottom w:val="single" w:sz="4" w:space="0" w:color="auto"/>
              <w:right w:val="single" w:sz="4" w:space="0" w:color="auto"/>
            </w:tcBorders>
            <w:shd w:val="clear" w:color="auto" w:fill="auto"/>
            <w:noWrap/>
            <w:vAlign w:val="center"/>
            <w:hideMark/>
          </w:tcPr>
          <w:p w14:paraId="3AD91445"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nil"/>
              <w:left w:val="nil"/>
              <w:bottom w:val="single" w:sz="4" w:space="0" w:color="auto"/>
              <w:right w:val="single" w:sz="4" w:space="0" w:color="auto"/>
            </w:tcBorders>
            <w:shd w:val="clear" w:color="auto" w:fill="auto"/>
            <w:noWrap/>
            <w:vAlign w:val="center"/>
            <w:hideMark/>
          </w:tcPr>
          <w:p w14:paraId="34EB72A9"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kWh</w:t>
            </w:r>
          </w:p>
        </w:tc>
        <w:tc>
          <w:tcPr>
            <w:tcW w:w="1134" w:type="dxa"/>
            <w:tcBorders>
              <w:top w:val="nil"/>
              <w:left w:val="nil"/>
              <w:bottom w:val="single" w:sz="4" w:space="0" w:color="auto"/>
              <w:right w:val="single" w:sz="4" w:space="0" w:color="auto"/>
            </w:tcBorders>
            <w:shd w:val="clear" w:color="auto" w:fill="auto"/>
            <w:noWrap/>
            <w:vAlign w:val="center"/>
            <w:hideMark/>
          </w:tcPr>
          <w:p w14:paraId="479A7DD5"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0CDA3650"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441E3C" w:rsidRPr="000A5E27" w14:paraId="3AEA07CF"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BEDB09" w14:textId="5926B6B2" w:rsidR="000A5E27" w:rsidRPr="000A5E27" w:rsidRDefault="00D22537" w:rsidP="005543E0">
            <w:pPr>
              <w:spacing w:after="0" w:line="240" w:lineRule="auto"/>
              <w:jc w:val="center"/>
              <w:rPr>
                <w:rFonts w:ascii="Garamond" w:eastAsia="Times New Roman" w:hAnsi="Garamond" w:cs="Calibri"/>
                <w:color w:val="000000"/>
                <w:sz w:val="20"/>
                <w:szCs w:val="20"/>
                <w:lang w:eastAsia="it-IT"/>
              </w:rPr>
            </w:pPr>
            <w:r w:rsidRPr="00D22537">
              <w:rPr>
                <w:rFonts w:ascii="Garamond" w:eastAsia="Times New Roman" w:hAnsi="Garamond" w:cs="Calibri"/>
                <w:color w:val="000000"/>
                <w:sz w:val="20"/>
                <w:szCs w:val="20"/>
                <w:lang w:eastAsia="it-IT"/>
              </w:rPr>
              <w:t>1.6</w:t>
            </w:r>
          </w:p>
        </w:tc>
        <w:tc>
          <w:tcPr>
            <w:tcW w:w="2686" w:type="dxa"/>
            <w:tcBorders>
              <w:top w:val="nil"/>
              <w:left w:val="nil"/>
              <w:bottom w:val="single" w:sz="4" w:space="0" w:color="auto"/>
              <w:right w:val="single" w:sz="4" w:space="0" w:color="auto"/>
            </w:tcBorders>
            <w:shd w:val="clear" w:color="auto" w:fill="auto"/>
            <w:noWrap/>
            <w:vAlign w:val="center"/>
            <w:hideMark/>
          </w:tcPr>
          <w:p w14:paraId="26E5B898"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Massimo carico equidistribuito sul nastro</w:t>
            </w:r>
          </w:p>
        </w:tc>
        <w:tc>
          <w:tcPr>
            <w:tcW w:w="709" w:type="dxa"/>
            <w:tcBorders>
              <w:top w:val="nil"/>
              <w:left w:val="nil"/>
              <w:bottom w:val="single" w:sz="4" w:space="0" w:color="auto"/>
              <w:right w:val="single" w:sz="4" w:space="0" w:color="auto"/>
            </w:tcBorders>
            <w:shd w:val="clear" w:color="auto" w:fill="auto"/>
            <w:noWrap/>
            <w:vAlign w:val="center"/>
            <w:hideMark/>
          </w:tcPr>
          <w:p w14:paraId="55E76E44"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nil"/>
              <w:left w:val="nil"/>
              <w:bottom w:val="single" w:sz="4" w:space="0" w:color="auto"/>
              <w:right w:val="single" w:sz="4" w:space="0" w:color="auto"/>
            </w:tcBorders>
            <w:shd w:val="clear" w:color="auto" w:fill="auto"/>
            <w:noWrap/>
            <w:vAlign w:val="center"/>
            <w:hideMark/>
          </w:tcPr>
          <w:p w14:paraId="2A7E18BF"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kg</w:t>
            </w:r>
          </w:p>
        </w:tc>
        <w:tc>
          <w:tcPr>
            <w:tcW w:w="1134" w:type="dxa"/>
            <w:tcBorders>
              <w:top w:val="nil"/>
              <w:left w:val="nil"/>
              <w:bottom w:val="single" w:sz="4" w:space="0" w:color="auto"/>
              <w:right w:val="single" w:sz="4" w:space="0" w:color="auto"/>
            </w:tcBorders>
            <w:shd w:val="clear" w:color="auto" w:fill="auto"/>
            <w:noWrap/>
            <w:vAlign w:val="center"/>
            <w:hideMark/>
          </w:tcPr>
          <w:p w14:paraId="42881C65"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7AB633B1"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r>
      <w:tr w:rsidR="00441E3C" w:rsidRPr="000A5E27" w14:paraId="676A7D3A" w14:textId="77777777" w:rsidTr="003A7B5B">
        <w:trPr>
          <w:jc w:val="center"/>
        </w:trPr>
        <w:tc>
          <w:tcPr>
            <w:tcW w:w="560" w:type="dxa"/>
            <w:tcBorders>
              <w:top w:val="nil"/>
              <w:left w:val="nil"/>
              <w:bottom w:val="nil"/>
              <w:right w:val="nil"/>
            </w:tcBorders>
            <w:shd w:val="clear" w:color="auto" w:fill="auto"/>
            <w:noWrap/>
            <w:vAlign w:val="center"/>
            <w:hideMark/>
          </w:tcPr>
          <w:p w14:paraId="0F2553D7" w14:textId="77777777" w:rsidR="000A5E27" w:rsidRPr="000A5E27" w:rsidRDefault="000A5E27" w:rsidP="005543E0">
            <w:pPr>
              <w:spacing w:after="0" w:line="240" w:lineRule="auto"/>
              <w:jc w:val="center"/>
              <w:rPr>
                <w:rFonts w:ascii="Garamond" w:eastAsia="Times New Roman" w:hAnsi="Garamond" w:cs="Calibri"/>
                <w:color w:val="000000"/>
                <w:sz w:val="20"/>
                <w:szCs w:val="20"/>
                <w:lang w:eastAsia="it-IT"/>
              </w:rPr>
            </w:pPr>
          </w:p>
        </w:tc>
        <w:tc>
          <w:tcPr>
            <w:tcW w:w="2686" w:type="dxa"/>
            <w:tcBorders>
              <w:top w:val="nil"/>
              <w:left w:val="nil"/>
              <w:bottom w:val="nil"/>
              <w:right w:val="nil"/>
            </w:tcBorders>
            <w:shd w:val="clear" w:color="auto" w:fill="auto"/>
            <w:noWrap/>
            <w:vAlign w:val="center"/>
            <w:hideMark/>
          </w:tcPr>
          <w:p w14:paraId="260E1F2C" w14:textId="77777777" w:rsidR="000A5E27" w:rsidRPr="000A5E27" w:rsidRDefault="000A5E27" w:rsidP="000A5E27">
            <w:pPr>
              <w:spacing w:after="0" w:line="240" w:lineRule="auto"/>
              <w:rPr>
                <w:rFonts w:ascii="Garamond" w:eastAsia="Times New Roman" w:hAnsi="Garamond" w:cs="Times New Roman"/>
                <w:sz w:val="20"/>
                <w:szCs w:val="20"/>
                <w:lang w:eastAsia="it-IT"/>
              </w:rPr>
            </w:pPr>
          </w:p>
        </w:tc>
        <w:tc>
          <w:tcPr>
            <w:tcW w:w="709" w:type="dxa"/>
            <w:tcBorders>
              <w:top w:val="nil"/>
              <w:left w:val="nil"/>
              <w:bottom w:val="nil"/>
              <w:right w:val="nil"/>
            </w:tcBorders>
            <w:shd w:val="clear" w:color="auto" w:fill="auto"/>
            <w:noWrap/>
            <w:vAlign w:val="center"/>
            <w:hideMark/>
          </w:tcPr>
          <w:p w14:paraId="06CE9A14" w14:textId="77777777" w:rsidR="000A5E27" w:rsidRPr="000A5E27" w:rsidRDefault="000A5E27" w:rsidP="000A5E27">
            <w:pPr>
              <w:spacing w:after="0" w:line="240" w:lineRule="auto"/>
              <w:rPr>
                <w:rFonts w:ascii="Garamond" w:eastAsia="Times New Roman" w:hAnsi="Garamond" w:cs="Times New Roman"/>
                <w:sz w:val="20"/>
                <w:szCs w:val="20"/>
                <w:lang w:eastAsia="it-IT"/>
              </w:rPr>
            </w:pPr>
          </w:p>
        </w:tc>
        <w:tc>
          <w:tcPr>
            <w:tcW w:w="718" w:type="dxa"/>
            <w:tcBorders>
              <w:top w:val="nil"/>
              <w:left w:val="nil"/>
              <w:bottom w:val="nil"/>
              <w:right w:val="nil"/>
            </w:tcBorders>
            <w:shd w:val="clear" w:color="auto" w:fill="auto"/>
            <w:noWrap/>
            <w:vAlign w:val="center"/>
            <w:hideMark/>
          </w:tcPr>
          <w:p w14:paraId="3EF9A27E" w14:textId="77777777" w:rsidR="000A5E27" w:rsidRPr="000A5E27" w:rsidRDefault="000A5E27" w:rsidP="000A5E27">
            <w:pPr>
              <w:spacing w:after="0" w:line="240" w:lineRule="auto"/>
              <w:jc w:val="center"/>
              <w:rPr>
                <w:rFonts w:ascii="Garamond" w:eastAsia="Times New Roman" w:hAnsi="Garamond" w:cs="Times New Roman"/>
                <w:sz w:val="20"/>
                <w:szCs w:val="20"/>
                <w:lang w:eastAsia="it-IT"/>
              </w:rPr>
            </w:pPr>
          </w:p>
        </w:tc>
        <w:tc>
          <w:tcPr>
            <w:tcW w:w="1134" w:type="dxa"/>
            <w:tcBorders>
              <w:top w:val="nil"/>
              <w:left w:val="nil"/>
              <w:bottom w:val="nil"/>
              <w:right w:val="nil"/>
            </w:tcBorders>
            <w:shd w:val="clear" w:color="auto" w:fill="auto"/>
            <w:noWrap/>
            <w:vAlign w:val="center"/>
            <w:hideMark/>
          </w:tcPr>
          <w:p w14:paraId="09DBA294" w14:textId="77777777" w:rsidR="000A5E27" w:rsidRPr="000A5E27" w:rsidRDefault="000A5E27" w:rsidP="000A5E27">
            <w:pPr>
              <w:spacing w:after="0" w:line="240" w:lineRule="auto"/>
              <w:jc w:val="center"/>
              <w:rPr>
                <w:rFonts w:ascii="Garamond" w:eastAsia="Times New Roman" w:hAnsi="Garamond" w:cs="Times New Roman"/>
                <w:sz w:val="20"/>
                <w:szCs w:val="20"/>
                <w:lang w:eastAsia="it-IT"/>
              </w:rPr>
            </w:pPr>
          </w:p>
        </w:tc>
        <w:tc>
          <w:tcPr>
            <w:tcW w:w="3821" w:type="dxa"/>
            <w:tcBorders>
              <w:top w:val="nil"/>
              <w:left w:val="nil"/>
              <w:bottom w:val="nil"/>
              <w:right w:val="nil"/>
            </w:tcBorders>
            <w:shd w:val="clear" w:color="auto" w:fill="auto"/>
            <w:noWrap/>
            <w:vAlign w:val="center"/>
            <w:hideMark/>
          </w:tcPr>
          <w:p w14:paraId="49F8C355" w14:textId="77777777" w:rsidR="000A5E27" w:rsidRPr="000A5E27" w:rsidRDefault="000A5E27" w:rsidP="000A5E27">
            <w:pPr>
              <w:spacing w:after="0" w:line="240" w:lineRule="auto"/>
              <w:rPr>
                <w:rFonts w:ascii="Garamond" w:eastAsia="Times New Roman" w:hAnsi="Garamond" w:cs="Times New Roman"/>
                <w:sz w:val="20"/>
                <w:szCs w:val="20"/>
                <w:lang w:eastAsia="it-IT"/>
              </w:rPr>
            </w:pPr>
          </w:p>
        </w:tc>
      </w:tr>
      <w:tr w:rsidR="00441E3C" w:rsidRPr="000A5E27" w14:paraId="3333C895" w14:textId="77777777" w:rsidTr="003A7B5B">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B5302BE" w14:textId="77777777" w:rsidR="000A5E27" w:rsidRPr="000A5E27" w:rsidRDefault="000A5E27" w:rsidP="005543E0">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nil"/>
              <w:right w:val="single" w:sz="4" w:space="0" w:color="auto"/>
            </w:tcBorders>
            <w:shd w:val="clear" w:color="000000" w:fill="BDD7EE"/>
            <w:noWrap/>
            <w:vAlign w:val="center"/>
            <w:hideMark/>
          </w:tcPr>
          <w:p w14:paraId="3A9D29B6"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Certificazioni</w:t>
            </w:r>
          </w:p>
        </w:tc>
        <w:tc>
          <w:tcPr>
            <w:tcW w:w="709" w:type="dxa"/>
            <w:tcBorders>
              <w:top w:val="single" w:sz="4" w:space="0" w:color="auto"/>
              <w:left w:val="nil"/>
              <w:bottom w:val="nil"/>
              <w:right w:val="single" w:sz="4" w:space="0" w:color="auto"/>
            </w:tcBorders>
            <w:shd w:val="clear" w:color="000000" w:fill="BDD7EE"/>
            <w:noWrap/>
            <w:vAlign w:val="center"/>
            <w:hideMark/>
          </w:tcPr>
          <w:p w14:paraId="3A55FA2B"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nil"/>
              <w:right w:val="single" w:sz="4" w:space="0" w:color="auto"/>
            </w:tcBorders>
            <w:shd w:val="clear" w:color="000000" w:fill="BDD7EE"/>
            <w:noWrap/>
            <w:vAlign w:val="center"/>
            <w:hideMark/>
          </w:tcPr>
          <w:p w14:paraId="0F6B0F4D"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nil"/>
              <w:right w:val="single" w:sz="4" w:space="0" w:color="auto"/>
            </w:tcBorders>
            <w:shd w:val="clear" w:color="000000" w:fill="BDD7EE"/>
            <w:noWrap/>
            <w:vAlign w:val="center"/>
            <w:hideMark/>
          </w:tcPr>
          <w:p w14:paraId="1936C1FC"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nil"/>
              <w:right w:val="single" w:sz="4" w:space="0" w:color="auto"/>
            </w:tcBorders>
            <w:shd w:val="clear" w:color="000000" w:fill="BDD7EE"/>
            <w:noWrap/>
            <w:vAlign w:val="center"/>
            <w:hideMark/>
          </w:tcPr>
          <w:p w14:paraId="64BC9F2F"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441E3C" w:rsidRPr="000A5E27" w14:paraId="43B0AC13"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2D54B" w14:textId="08EE7F8B" w:rsidR="000A5E27" w:rsidRPr="000A5E27" w:rsidRDefault="002D22C4" w:rsidP="005543E0">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55DD7DEE" w14:textId="7A6F7C3B"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Certificazione ECAC &gt; Standard 3.0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34EB94"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23E579E"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B433D9"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vAlign w:val="center"/>
            <w:hideMark/>
          </w:tcPr>
          <w:p w14:paraId="7835D170"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"N" se non si possiede o "Y" e lo standard superiore in caso contrario</w:t>
            </w:r>
          </w:p>
        </w:tc>
      </w:tr>
      <w:tr w:rsidR="00441E3C" w:rsidRPr="000A5E27" w14:paraId="09CCA6ED"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C62E70" w14:textId="294B8574" w:rsidR="000A5E27" w:rsidRPr="000A5E27" w:rsidRDefault="002D22C4" w:rsidP="005543E0">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2.2</w:t>
            </w:r>
          </w:p>
        </w:tc>
        <w:tc>
          <w:tcPr>
            <w:tcW w:w="2686" w:type="dxa"/>
            <w:tcBorders>
              <w:top w:val="nil"/>
              <w:left w:val="nil"/>
              <w:bottom w:val="single" w:sz="4" w:space="0" w:color="auto"/>
              <w:right w:val="single" w:sz="4" w:space="0" w:color="auto"/>
            </w:tcBorders>
            <w:shd w:val="clear" w:color="auto" w:fill="auto"/>
            <w:vAlign w:val="center"/>
            <w:hideMark/>
          </w:tcPr>
          <w:p w14:paraId="2CF08137"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TSA</w:t>
            </w:r>
          </w:p>
        </w:tc>
        <w:tc>
          <w:tcPr>
            <w:tcW w:w="709" w:type="dxa"/>
            <w:tcBorders>
              <w:top w:val="nil"/>
              <w:left w:val="nil"/>
              <w:bottom w:val="single" w:sz="4" w:space="0" w:color="auto"/>
              <w:right w:val="single" w:sz="4" w:space="0" w:color="auto"/>
            </w:tcBorders>
            <w:shd w:val="clear" w:color="auto" w:fill="auto"/>
            <w:vAlign w:val="center"/>
            <w:hideMark/>
          </w:tcPr>
          <w:p w14:paraId="2199DEA5"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26FF143E"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22B8601F"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164C57B0" w14:textId="4F76937E"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o "Y" e standard in caso contrario </w:t>
            </w:r>
          </w:p>
        </w:tc>
      </w:tr>
      <w:tr w:rsidR="00441E3C" w:rsidRPr="000A5E27" w14:paraId="2E6DA5DE"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2C771E" w14:textId="73473E87" w:rsidR="000A5E27" w:rsidRPr="000A5E27" w:rsidRDefault="002D22C4" w:rsidP="005543E0">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2.3</w:t>
            </w:r>
          </w:p>
        </w:tc>
        <w:tc>
          <w:tcPr>
            <w:tcW w:w="2686" w:type="dxa"/>
            <w:tcBorders>
              <w:top w:val="nil"/>
              <w:left w:val="nil"/>
              <w:bottom w:val="single" w:sz="4" w:space="0" w:color="auto"/>
              <w:right w:val="single" w:sz="4" w:space="0" w:color="auto"/>
            </w:tcBorders>
            <w:shd w:val="clear" w:color="auto" w:fill="auto"/>
            <w:vAlign w:val="center"/>
            <w:hideMark/>
          </w:tcPr>
          <w:p w14:paraId="43E26309"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UNI EN ISO 14001:2015</w:t>
            </w:r>
          </w:p>
        </w:tc>
        <w:tc>
          <w:tcPr>
            <w:tcW w:w="709" w:type="dxa"/>
            <w:tcBorders>
              <w:top w:val="nil"/>
              <w:left w:val="nil"/>
              <w:bottom w:val="single" w:sz="4" w:space="0" w:color="auto"/>
              <w:right w:val="single" w:sz="4" w:space="0" w:color="auto"/>
            </w:tcBorders>
            <w:shd w:val="clear" w:color="auto" w:fill="auto"/>
            <w:vAlign w:val="center"/>
            <w:hideMark/>
          </w:tcPr>
          <w:p w14:paraId="5EFE1F64"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56073856"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6E09227E"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6F7D2126"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w:t>
            </w:r>
          </w:p>
        </w:tc>
      </w:tr>
      <w:tr w:rsidR="00441E3C" w:rsidRPr="000A5E27" w14:paraId="0A8D7E1C"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810140" w14:textId="2274357E" w:rsidR="000A5E27" w:rsidRPr="000A5E27" w:rsidRDefault="002D22C4" w:rsidP="005543E0">
            <w:pPr>
              <w:spacing w:after="0" w:line="240" w:lineRule="auto"/>
              <w:jc w:val="center"/>
              <w:rPr>
                <w:rFonts w:ascii="Garamond" w:eastAsia="Times New Roman" w:hAnsi="Garamond" w:cs="Calibri"/>
                <w:color w:val="000000"/>
                <w:sz w:val="20"/>
                <w:szCs w:val="20"/>
                <w:lang w:eastAsia="it-IT"/>
              </w:rPr>
            </w:pPr>
            <w:r w:rsidRPr="002D22C4">
              <w:rPr>
                <w:rFonts w:ascii="Garamond" w:eastAsia="Times New Roman" w:hAnsi="Garamond" w:cs="Calibri"/>
                <w:color w:val="000000"/>
                <w:sz w:val="20"/>
                <w:szCs w:val="20"/>
                <w:lang w:eastAsia="it-IT"/>
              </w:rPr>
              <w:t>2.4</w:t>
            </w:r>
          </w:p>
        </w:tc>
        <w:tc>
          <w:tcPr>
            <w:tcW w:w="2686" w:type="dxa"/>
            <w:tcBorders>
              <w:top w:val="nil"/>
              <w:left w:val="nil"/>
              <w:bottom w:val="single" w:sz="4" w:space="0" w:color="auto"/>
              <w:right w:val="single" w:sz="4" w:space="0" w:color="auto"/>
            </w:tcBorders>
            <w:shd w:val="clear" w:color="auto" w:fill="auto"/>
            <w:vAlign w:val="center"/>
            <w:hideMark/>
          </w:tcPr>
          <w:p w14:paraId="5319D8A7"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Certificazione BS OHSAS 18001:2007</w:t>
            </w:r>
          </w:p>
        </w:tc>
        <w:tc>
          <w:tcPr>
            <w:tcW w:w="709" w:type="dxa"/>
            <w:tcBorders>
              <w:top w:val="nil"/>
              <w:left w:val="nil"/>
              <w:bottom w:val="single" w:sz="4" w:space="0" w:color="auto"/>
              <w:right w:val="single" w:sz="4" w:space="0" w:color="auto"/>
            </w:tcBorders>
            <w:shd w:val="clear" w:color="auto" w:fill="auto"/>
            <w:vAlign w:val="center"/>
            <w:hideMark/>
          </w:tcPr>
          <w:p w14:paraId="219967CB"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152FAA85"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60AD66A3"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77476F80"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Indicare "N" se non si possiede </w:t>
            </w:r>
          </w:p>
        </w:tc>
      </w:tr>
      <w:tr w:rsidR="00441E3C" w:rsidRPr="000A5E27" w14:paraId="05F85FC2" w14:textId="77777777" w:rsidTr="003A7B5B">
        <w:trPr>
          <w:jc w:val="center"/>
        </w:trPr>
        <w:tc>
          <w:tcPr>
            <w:tcW w:w="560" w:type="dxa"/>
            <w:tcBorders>
              <w:top w:val="nil"/>
              <w:left w:val="nil"/>
              <w:bottom w:val="nil"/>
              <w:right w:val="nil"/>
            </w:tcBorders>
            <w:shd w:val="clear" w:color="auto" w:fill="auto"/>
            <w:noWrap/>
            <w:vAlign w:val="center"/>
            <w:hideMark/>
          </w:tcPr>
          <w:p w14:paraId="712BAE58" w14:textId="77777777" w:rsidR="000A5E27" w:rsidRPr="000A5E27" w:rsidRDefault="000A5E27" w:rsidP="005543E0">
            <w:pPr>
              <w:spacing w:after="0" w:line="240" w:lineRule="auto"/>
              <w:jc w:val="center"/>
              <w:rPr>
                <w:rFonts w:ascii="Garamond" w:eastAsia="Times New Roman" w:hAnsi="Garamond" w:cs="Calibri"/>
                <w:color w:val="000000"/>
                <w:sz w:val="20"/>
                <w:szCs w:val="20"/>
                <w:lang w:eastAsia="it-IT"/>
              </w:rPr>
            </w:pPr>
          </w:p>
        </w:tc>
        <w:tc>
          <w:tcPr>
            <w:tcW w:w="2686" w:type="dxa"/>
            <w:tcBorders>
              <w:top w:val="nil"/>
              <w:left w:val="nil"/>
              <w:bottom w:val="nil"/>
              <w:right w:val="nil"/>
            </w:tcBorders>
            <w:shd w:val="clear" w:color="auto" w:fill="auto"/>
            <w:noWrap/>
            <w:vAlign w:val="center"/>
            <w:hideMark/>
          </w:tcPr>
          <w:p w14:paraId="33CC4C52" w14:textId="77777777" w:rsidR="000A5E27" w:rsidRPr="000A5E27" w:rsidRDefault="000A5E27" w:rsidP="000A5E27">
            <w:pPr>
              <w:spacing w:after="0" w:line="240" w:lineRule="auto"/>
              <w:rPr>
                <w:rFonts w:ascii="Garamond" w:eastAsia="Times New Roman" w:hAnsi="Garamond" w:cs="Times New Roman"/>
                <w:sz w:val="20"/>
                <w:szCs w:val="20"/>
                <w:lang w:eastAsia="it-IT"/>
              </w:rPr>
            </w:pPr>
          </w:p>
        </w:tc>
        <w:tc>
          <w:tcPr>
            <w:tcW w:w="709" w:type="dxa"/>
            <w:tcBorders>
              <w:top w:val="nil"/>
              <w:left w:val="nil"/>
              <w:bottom w:val="nil"/>
              <w:right w:val="nil"/>
            </w:tcBorders>
            <w:shd w:val="clear" w:color="auto" w:fill="auto"/>
            <w:vAlign w:val="center"/>
            <w:hideMark/>
          </w:tcPr>
          <w:p w14:paraId="3F98C46D" w14:textId="77777777" w:rsidR="000A5E27" w:rsidRPr="000A5E27" w:rsidRDefault="000A5E27" w:rsidP="000A5E27">
            <w:pPr>
              <w:spacing w:after="0" w:line="240" w:lineRule="auto"/>
              <w:rPr>
                <w:rFonts w:ascii="Garamond" w:eastAsia="Times New Roman" w:hAnsi="Garamond" w:cs="Times New Roman"/>
                <w:sz w:val="20"/>
                <w:szCs w:val="20"/>
                <w:lang w:eastAsia="it-IT"/>
              </w:rPr>
            </w:pPr>
          </w:p>
        </w:tc>
        <w:tc>
          <w:tcPr>
            <w:tcW w:w="718" w:type="dxa"/>
            <w:tcBorders>
              <w:top w:val="nil"/>
              <w:left w:val="nil"/>
              <w:bottom w:val="nil"/>
              <w:right w:val="nil"/>
            </w:tcBorders>
            <w:shd w:val="clear" w:color="auto" w:fill="auto"/>
            <w:noWrap/>
            <w:vAlign w:val="center"/>
            <w:hideMark/>
          </w:tcPr>
          <w:p w14:paraId="62B44CE2" w14:textId="77777777" w:rsidR="000A5E27" w:rsidRPr="000A5E27" w:rsidRDefault="000A5E27" w:rsidP="000A5E27">
            <w:pPr>
              <w:spacing w:after="0" w:line="240" w:lineRule="auto"/>
              <w:jc w:val="center"/>
              <w:rPr>
                <w:rFonts w:ascii="Garamond" w:eastAsia="Times New Roman" w:hAnsi="Garamond" w:cs="Times New Roman"/>
                <w:sz w:val="20"/>
                <w:szCs w:val="20"/>
                <w:lang w:eastAsia="it-IT"/>
              </w:rPr>
            </w:pPr>
          </w:p>
        </w:tc>
        <w:tc>
          <w:tcPr>
            <w:tcW w:w="1134" w:type="dxa"/>
            <w:tcBorders>
              <w:top w:val="nil"/>
              <w:left w:val="nil"/>
              <w:bottom w:val="nil"/>
              <w:right w:val="nil"/>
            </w:tcBorders>
            <w:shd w:val="clear" w:color="auto" w:fill="auto"/>
            <w:noWrap/>
            <w:vAlign w:val="center"/>
            <w:hideMark/>
          </w:tcPr>
          <w:p w14:paraId="39F6584A" w14:textId="77777777" w:rsidR="000A5E27" w:rsidRPr="000A5E27" w:rsidRDefault="000A5E27" w:rsidP="000A5E27">
            <w:pPr>
              <w:spacing w:after="0" w:line="240" w:lineRule="auto"/>
              <w:jc w:val="center"/>
              <w:rPr>
                <w:rFonts w:ascii="Garamond" w:eastAsia="Times New Roman" w:hAnsi="Garamond" w:cs="Times New Roman"/>
                <w:sz w:val="20"/>
                <w:szCs w:val="20"/>
                <w:lang w:eastAsia="it-IT"/>
              </w:rPr>
            </w:pPr>
          </w:p>
        </w:tc>
        <w:tc>
          <w:tcPr>
            <w:tcW w:w="3821" w:type="dxa"/>
            <w:tcBorders>
              <w:top w:val="nil"/>
              <w:left w:val="nil"/>
              <w:bottom w:val="nil"/>
              <w:right w:val="nil"/>
            </w:tcBorders>
            <w:shd w:val="clear" w:color="auto" w:fill="auto"/>
            <w:noWrap/>
            <w:vAlign w:val="center"/>
            <w:hideMark/>
          </w:tcPr>
          <w:p w14:paraId="3AA5CEB9" w14:textId="77777777" w:rsidR="000A5E27" w:rsidRPr="000A5E27" w:rsidRDefault="000A5E27" w:rsidP="000A5E27">
            <w:pPr>
              <w:spacing w:after="0" w:line="240" w:lineRule="auto"/>
              <w:rPr>
                <w:rFonts w:ascii="Garamond" w:eastAsia="Times New Roman" w:hAnsi="Garamond" w:cs="Times New Roman"/>
                <w:sz w:val="20"/>
                <w:szCs w:val="20"/>
                <w:lang w:eastAsia="it-IT"/>
              </w:rPr>
            </w:pPr>
          </w:p>
        </w:tc>
      </w:tr>
      <w:tr w:rsidR="00F871BC" w:rsidRPr="000A5E27" w14:paraId="1623BCEE" w14:textId="77777777" w:rsidTr="003A7B5B">
        <w:trPr>
          <w:jc w:val="center"/>
        </w:trPr>
        <w:tc>
          <w:tcPr>
            <w:tcW w:w="56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47E5312" w14:textId="77777777" w:rsidR="000A5E27" w:rsidRPr="000A5E27" w:rsidRDefault="000A5E27" w:rsidP="005543E0">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Rif.</w:t>
            </w:r>
          </w:p>
        </w:tc>
        <w:tc>
          <w:tcPr>
            <w:tcW w:w="2686" w:type="dxa"/>
            <w:tcBorders>
              <w:top w:val="single" w:sz="4" w:space="0" w:color="auto"/>
              <w:left w:val="nil"/>
              <w:bottom w:val="single" w:sz="4" w:space="0" w:color="auto"/>
              <w:right w:val="single" w:sz="4" w:space="0" w:color="auto"/>
            </w:tcBorders>
            <w:shd w:val="clear" w:color="000000" w:fill="BDD7EE"/>
            <w:vAlign w:val="center"/>
            <w:hideMark/>
          </w:tcPr>
          <w:p w14:paraId="1D4598DB"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Proposte premiali</w:t>
            </w:r>
          </w:p>
        </w:tc>
        <w:tc>
          <w:tcPr>
            <w:tcW w:w="709" w:type="dxa"/>
            <w:tcBorders>
              <w:top w:val="single" w:sz="4" w:space="0" w:color="auto"/>
              <w:left w:val="nil"/>
              <w:bottom w:val="single" w:sz="4" w:space="0" w:color="auto"/>
              <w:right w:val="single" w:sz="4" w:space="0" w:color="auto"/>
            </w:tcBorders>
            <w:shd w:val="clear" w:color="000000" w:fill="BDD7EE"/>
            <w:vAlign w:val="center"/>
            <w:hideMark/>
          </w:tcPr>
          <w:p w14:paraId="1205CFB2"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Tipo dato</w:t>
            </w:r>
          </w:p>
        </w:tc>
        <w:tc>
          <w:tcPr>
            <w:tcW w:w="718" w:type="dxa"/>
            <w:tcBorders>
              <w:top w:val="single" w:sz="4" w:space="0" w:color="auto"/>
              <w:left w:val="nil"/>
              <w:bottom w:val="single" w:sz="4" w:space="0" w:color="auto"/>
              <w:right w:val="single" w:sz="4" w:space="0" w:color="auto"/>
            </w:tcBorders>
            <w:shd w:val="clear" w:color="000000" w:fill="BDD7EE"/>
            <w:vAlign w:val="center"/>
            <w:hideMark/>
          </w:tcPr>
          <w:p w14:paraId="03FD93BE"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u.m</w:t>
            </w:r>
            <w:proofErr w:type="spellEnd"/>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32199CB7"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vAlign w:val="center"/>
            <w:hideMark/>
          </w:tcPr>
          <w:p w14:paraId="1B9DF744"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Note</w:t>
            </w:r>
          </w:p>
        </w:tc>
      </w:tr>
      <w:tr w:rsidR="00441E3C" w:rsidRPr="000A5E27" w14:paraId="733F8367"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21A1B8B" w14:textId="640E29A2" w:rsidR="000A5E27" w:rsidRPr="000A5E27" w:rsidRDefault="0042797A" w:rsidP="005543E0">
            <w:pPr>
              <w:spacing w:after="0" w:line="240" w:lineRule="auto"/>
              <w:jc w:val="center"/>
              <w:rPr>
                <w:rFonts w:ascii="Garamond" w:eastAsia="Times New Roman" w:hAnsi="Garamond" w:cs="Calibri"/>
                <w:color w:val="000000"/>
                <w:sz w:val="20"/>
                <w:szCs w:val="20"/>
                <w:lang w:eastAsia="it-IT"/>
              </w:rPr>
            </w:pPr>
            <w:r w:rsidRPr="0042797A">
              <w:rPr>
                <w:rFonts w:ascii="Garamond" w:eastAsia="Times New Roman" w:hAnsi="Garamond" w:cs="Calibri"/>
                <w:color w:val="000000"/>
                <w:sz w:val="20"/>
                <w:szCs w:val="20"/>
                <w:lang w:eastAsia="it-IT"/>
              </w:rPr>
              <w:t>4.1</w:t>
            </w:r>
          </w:p>
        </w:tc>
        <w:tc>
          <w:tcPr>
            <w:tcW w:w="2686" w:type="dxa"/>
            <w:tcBorders>
              <w:top w:val="nil"/>
              <w:left w:val="nil"/>
              <w:bottom w:val="single" w:sz="4" w:space="0" w:color="auto"/>
              <w:right w:val="single" w:sz="4" w:space="0" w:color="auto"/>
            </w:tcBorders>
            <w:shd w:val="clear" w:color="auto" w:fill="auto"/>
            <w:vAlign w:val="center"/>
            <w:hideMark/>
          </w:tcPr>
          <w:p w14:paraId="6E9F91C0"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banconote</w:t>
            </w:r>
          </w:p>
        </w:tc>
        <w:tc>
          <w:tcPr>
            <w:tcW w:w="709" w:type="dxa"/>
            <w:tcBorders>
              <w:top w:val="nil"/>
              <w:left w:val="nil"/>
              <w:bottom w:val="single" w:sz="4" w:space="0" w:color="auto"/>
              <w:right w:val="single" w:sz="4" w:space="0" w:color="auto"/>
            </w:tcBorders>
            <w:shd w:val="clear" w:color="auto" w:fill="auto"/>
            <w:vAlign w:val="center"/>
            <w:hideMark/>
          </w:tcPr>
          <w:p w14:paraId="7AA76AB5"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03B59A9E"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68F9526C"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3FDBEDD3" w14:textId="029A6409" w:rsidR="000A5E27" w:rsidRPr="000A5E27" w:rsidRDefault="00AF77AC" w:rsidP="000A5E27">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000A5E27" w:rsidRPr="000A5E27">
              <w:rPr>
                <w:rFonts w:ascii="Garamond" w:eastAsia="Times New Roman" w:hAnsi="Garamond" w:cs="Calibri"/>
                <w:color w:val="000000"/>
                <w:sz w:val="20"/>
                <w:szCs w:val="20"/>
                <w:lang w:eastAsia="it-IT"/>
              </w:rPr>
              <w:t>descrizione dettagliata</w:t>
            </w:r>
          </w:p>
        </w:tc>
      </w:tr>
      <w:tr w:rsidR="00AF77AC" w:rsidRPr="000A5E27" w14:paraId="4A568716"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A0F8C2" w14:textId="485C27EC" w:rsidR="00AF77AC" w:rsidRPr="000A5E27" w:rsidRDefault="00AF77AC" w:rsidP="00AF77A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4.2</w:t>
            </w:r>
          </w:p>
        </w:tc>
        <w:tc>
          <w:tcPr>
            <w:tcW w:w="2686" w:type="dxa"/>
            <w:tcBorders>
              <w:top w:val="nil"/>
              <w:left w:val="nil"/>
              <w:bottom w:val="single" w:sz="4" w:space="0" w:color="auto"/>
              <w:right w:val="single" w:sz="4" w:space="0" w:color="auto"/>
            </w:tcBorders>
            <w:shd w:val="clear" w:color="auto" w:fill="auto"/>
            <w:vAlign w:val="center"/>
            <w:hideMark/>
          </w:tcPr>
          <w:p w14:paraId="48740B82" w14:textId="77777777" w:rsidR="00AF77AC" w:rsidRPr="000A5E27" w:rsidRDefault="00AF77AC" w:rsidP="00AF77A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tabacchi/sigarette</w:t>
            </w:r>
          </w:p>
        </w:tc>
        <w:tc>
          <w:tcPr>
            <w:tcW w:w="709" w:type="dxa"/>
            <w:tcBorders>
              <w:top w:val="nil"/>
              <w:left w:val="nil"/>
              <w:bottom w:val="single" w:sz="4" w:space="0" w:color="auto"/>
              <w:right w:val="single" w:sz="4" w:space="0" w:color="auto"/>
            </w:tcBorders>
            <w:shd w:val="clear" w:color="auto" w:fill="auto"/>
            <w:vAlign w:val="center"/>
            <w:hideMark/>
          </w:tcPr>
          <w:p w14:paraId="26EA5CAF" w14:textId="77777777" w:rsidR="00AF77AC" w:rsidRPr="000A5E27" w:rsidRDefault="00AF77AC" w:rsidP="00AF77A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07F272FB" w14:textId="77777777" w:rsidR="00AF77AC" w:rsidRPr="000A5E27" w:rsidRDefault="00AF77AC" w:rsidP="00AF77A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7B31ACA5" w14:textId="77777777" w:rsidR="00AF77AC" w:rsidRPr="000A5E27" w:rsidRDefault="00AF77AC" w:rsidP="00AF77A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3BB92F40" w14:textId="5BDDA25D" w:rsidR="00AF77AC" w:rsidRPr="000A5E27" w:rsidRDefault="00AF77AC" w:rsidP="00AF77A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AF77AC" w:rsidRPr="000A5E27" w14:paraId="215FF896" w14:textId="77777777" w:rsidTr="003A7B5B">
        <w:trPr>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8932DA" w14:textId="33C91FC3" w:rsidR="00AF77AC" w:rsidRPr="000A5E27" w:rsidRDefault="00AF77AC" w:rsidP="00AF77AC">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4.3</w:t>
            </w:r>
          </w:p>
        </w:tc>
        <w:tc>
          <w:tcPr>
            <w:tcW w:w="2686" w:type="dxa"/>
            <w:tcBorders>
              <w:top w:val="nil"/>
              <w:left w:val="nil"/>
              <w:bottom w:val="single" w:sz="4" w:space="0" w:color="auto"/>
              <w:right w:val="single" w:sz="4" w:space="0" w:color="auto"/>
            </w:tcBorders>
            <w:shd w:val="clear" w:color="auto" w:fill="auto"/>
            <w:vAlign w:val="center"/>
            <w:hideMark/>
          </w:tcPr>
          <w:p w14:paraId="4E70C98F" w14:textId="77777777" w:rsidR="00AF77AC" w:rsidRPr="000A5E27" w:rsidRDefault="00AF77AC" w:rsidP="00AF77A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Algoritmo di I.A. di rilevamento automatico droghe</w:t>
            </w:r>
          </w:p>
        </w:tc>
        <w:tc>
          <w:tcPr>
            <w:tcW w:w="709" w:type="dxa"/>
            <w:tcBorders>
              <w:top w:val="nil"/>
              <w:left w:val="nil"/>
              <w:bottom w:val="single" w:sz="4" w:space="0" w:color="auto"/>
              <w:right w:val="single" w:sz="4" w:space="0" w:color="auto"/>
            </w:tcBorders>
            <w:shd w:val="clear" w:color="auto" w:fill="auto"/>
            <w:vAlign w:val="center"/>
            <w:hideMark/>
          </w:tcPr>
          <w:p w14:paraId="57F1503C" w14:textId="77777777" w:rsidR="00AF77AC" w:rsidRPr="000A5E27" w:rsidRDefault="00AF77AC" w:rsidP="00AF77A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Y/N</w:t>
            </w:r>
          </w:p>
        </w:tc>
        <w:tc>
          <w:tcPr>
            <w:tcW w:w="718" w:type="dxa"/>
            <w:tcBorders>
              <w:top w:val="nil"/>
              <w:left w:val="nil"/>
              <w:bottom w:val="single" w:sz="4" w:space="0" w:color="auto"/>
              <w:right w:val="single" w:sz="4" w:space="0" w:color="auto"/>
            </w:tcBorders>
            <w:shd w:val="clear" w:color="auto" w:fill="auto"/>
            <w:noWrap/>
            <w:vAlign w:val="center"/>
            <w:hideMark/>
          </w:tcPr>
          <w:p w14:paraId="5F9FED1B" w14:textId="77777777" w:rsidR="00AF77AC" w:rsidRPr="000A5E27" w:rsidRDefault="00AF77AC" w:rsidP="00AF77AC">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14:paraId="15580073" w14:textId="77777777" w:rsidR="00AF77AC" w:rsidRPr="000A5E27" w:rsidRDefault="00AF77AC" w:rsidP="00AF77AC">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6C15F4DF" w14:textId="0CBE8986" w:rsidR="00AF77AC" w:rsidRPr="000A5E27" w:rsidRDefault="00AF77AC" w:rsidP="00AF77AC">
            <w:pPr>
              <w:spacing w:after="0" w:line="240" w:lineRule="auto"/>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Se “Y”, compilare apposita sezione dello</w:t>
            </w:r>
            <w:r w:rsidRPr="000A5E27">
              <w:rPr>
                <w:rFonts w:ascii="Garamond" w:eastAsia="Times New Roman" w:hAnsi="Garamond" w:cs="Calibri"/>
                <w:color w:val="000000"/>
                <w:sz w:val="20"/>
                <w:szCs w:val="20"/>
                <w:lang w:eastAsia="it-IT"/>
              </w:rPr>
              <w:t xml:space="preserve"> schema di relazione tecnica </w:t>
            </w:r>
            <w:r>
              <w:rPr>
                <w:rFonts w:ascii="Garamond" w:eastAsia="Times New Roman" w:hAnsi="Garamond" w:cs="Calibri"/>
                <w:color w:val="000000"/>
                <w:sz w:val="20"/>
                <w:szCs w:val="20"/>
                <w:lang w:eastAsia="it-IT"/>
              </w:rPr>
              <w:t xml:space="preserve">con </w:t>
            </w:r>
            <w:r w:rsidRPr="000A5E27">
              <w:rPr>
                <w:rFonts w:ascii="Garamond" w:eastAsia="Times New Roman" w:hAnsi="Garamond" w:cs="Calibri"/>
                <w:color w:val="000000"/>
                <w:sz w:val="20"/>
                <w:szCs w:val="20"/>
                <w:lang w:eastAsia="it-IT"/>
              </w:rPr>
              <w:t>descrizione dettagliata</w:t>
            </w:r>
          </w:p>
        </w:tc>
      </w:tr>
      <w:tr w:rsidR="00441E3C" w:rsidRPr="000A5E27" w14:paraId="149A274C" w14:textId="77777777" w:rsidTr="003A7B5B">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69C8" w14:textId="7AFBE1CE" w:rsidR="000A5E27" w:rsidRPr="000A5E27" w:rsidRDefault="00A93D72" w:rsidP="005543E0">
            <w:pPr>
              <w:spacing w:after="0" w:line="240" w:lineRule="auto"/>
              <w:jc w:val="center"/>
              <w:rPr>
                <w:rFonts w:ascii="Garamond" w:eastAsia="Times New Roman" w:hAnsi="Garamond" w:cs="Calibri"/>
                <w:color w:val="000000"/>
                <w:sz w:val="20"/>
                <w:szCs w:val="20"/>
                <w:lang w:eastAsia="it-IT"/>
              </w:rPr>
            </w:pPr>
            <w:r w:rsidRPr="00A93D72">
              <w:rPr>
                <w:rFonts w:ascii="Garamond" w:eastAsia="Times New Roman" w:hAnsi="Garamond" w:cs="Calibri"/>
                <w:color w:val="000000"/>
                <w:sz w:val="20"/>
                <w:szCs w:val="20"/>
                <w:lang w:eastAsia="it-IT"/>
              </w:rPr>
              <w:t>4.4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4B770EF3" w14:textId="77777777" w:rsidR="000A5E27" w:rsidRPr="000A5E27" w:rsidRDefault="000A5E27" w:rsidP="000A5E27">
            <w:pPr>
              <w:spacing w:after="0" w:line="240" w:lineRule="auto"/>
              <w:rPr>
                <w:rFonts w:ascii="Garamond" w:eastAsia="Times New Roman" w:hAnsi="Garamond" w:cs="Calibri"/>
                <w:sz w:val="20"/>
                <w:szCs w:val="20"/>
                <w:lang w:eastAsia="it-IT"/>
              </w:rPr>
            </w:pPr>
            <w:r w:rsidRPr="000A5E27">
              <w:rPr>
                <w:rFonts w:ascii="Garamond" w:eastAsia="Times New Roman" w:hAnsi="Garamond" w:cs="Calibri"/>
                <w:sz w:val="20"/>
                <w:szCs w:val="20"/>
                <w:lang w:eastAsia="it-IT"/>
              </w:rPr>
              <w:t xml:space="preserve">Workstation aggiuntiva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854C55" w14:textId="7CBD5C66"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1CE1A5D" w14:textId="77777777" w:rsidR="000A5E27" w:rsidRPr="000A5E27" w:rsidRDefault="000A5E27" w:rsidP="000A5E27">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D6588C"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14:paraId="4C0FC8E0" w14:textId="77777777" w:rsidR="000A5E27" w:rsidRPr="000A5E27" w:rsidRDefault="000A5E27" w:rsidP="000A5E27">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il numero di workstation aggiuntive, se offerte</w:t>
            </w:r>
          </w:p>
        </w:tc>
      </w:tr>
      <w:tr w:rsidR="00184530" w:rsidRPr="000A5E27" w14:paraId="531E4DCF" w14:textId="77777777" w:rsidTr="003A7B5B">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D32BC" w14:textId="1453CB6F" w:rsidR="00184530" w:rsidRPr="00A93D72" w:rsidRDefault="00184530" w:rsidP="00184530">
            <w:pPr>
              <w:spacing w:after="0" w:line="240" w:lineRule="auto"/>
              <w:jc w:val="center"/>
              <w:rPr>
                <w:rFonts w:ascii="Garamond" w:eastAsia="Times New Roman" w:hAnsi="Garamond" w:cs="Calibri"/>
                <w:color w:val="000000"/>
                <w:sz w:val="20"/>
                <w:szCs w:val="20"/>
                <w:lang w:eastAsia="it-IT"/>
              </w:rPr>
            </w:pPr>
            <w:r w:rsidRPr="004231CD">
              <w:rPr>
                <w:rFonts w:ascii="Garamond" w:eastAsia="Times New Roman" w:hAnsi="Garamond" w:cs="Calibri"/>
                <w:color w:val="000000"/>
                <w:sz w:val="20"/>
                <w:szCs w:val="20"/>
                <w:lang w:eastAsia="it-IT"/>
              </w:rPr>
              <w:t>5.1</w:t>
            </w:r>
            <w:r>
              <w:rPr>
                <w:rFonts w:ascii="Garamond" w:eastAsia="Times New Roman" w:hAnsi="Garamond" w:cs="Calibri"/>
                <w:color w:val="000000"/>
                <w:sz w:val="20"/>
                <w:szCs w:val="20"/>
                <w:lang w:eastAsia="it-IT"/>
              </w:rPr>
              <w:t>/</w:t>
            </w:r>
            <w:r w:rsidRPr="00F85E17">
              <w:rPr>
                <w:rFonts w:ascii="Garamond" w:eastAsia="Times New Roman" w:hAnsi="Garamond" w:cs="Calibri"/>
                <w:color w:val="000000"/>
                <w:sz w:val="20"/>
                <w:szCs w:val="20"/>
                <w:lang w:eastAsia="it-IT"/>
              </w:rPr>
              <w:t>5.</w:t>
            </w:r>
            <w:r>
              <w:rPr>
                <w:rFonts w:ascii="Garamond" w:eastAsia="Times New Roman" w:hAnsi="Garamond" w:cs="Calibri"/>
                <w:color w:val="000000"/>
                <w:sz w:val="20"/>
                <w:szCs w:val="20"/>
                <w:lang w:eastAsia="it-IT"/>
              </w:rPr>
              <w:t>2</w:t>
            </w:r>
          </w:p>
        </w:tc>
        <w:tc>
          <w:tcPr>
            <w:tcW w:w="2686" w:type="dxa"/>
            <w:tcBorders>
              <w:top w:val="single" w:sz="4" w:space="0" w:color="auto"/>
              <w:left w:val="nil"/>
              <w:bottom w:val="single" w:sz="4" w:space="0" w:color="auto"/>
              <w:right w:val="single" w:sz="4" w:space="0" w:color="auto"/>
            </w:tcBorders>
            <w:shd w:val="clear" w:color="auto" w:fill="auto"/>
            <w:vAlign w:val="center"/>
          </w:tcPr>
          <w:p w14:paraId="0D302F04" w14:textId="1F4784A1" w:rsidR="00184530" w:rsidRPr="000A5E27" w:rsidRDefault="00184530" w:rsidP="00184530">
            <w:pPr>
              <w:spacing w:after="0" w:line="240" w:lineRule="auto"/>
              <w:rPr>
                <w:rFonts w:ascii="Garamond" w:eastAsia="Times New Roman" w:hAnsi="Garamond" w:cs="Calibri"/>
                <w:sz w:val="20"/>
                <w:szCs w:val="20"/>
                <w:lang w:eastAsia="it-IT"/>
              </w:rPr>
            </w:pPr>
            <w:r w:rsidRPr="000A5E27">
              <w:rPr>
                <w:rFonts w:ascii="Garamond" w:eastAsia="Times New Roman" w:hAnsi="Garamond" w:cs="Calibri"/>
                <w:color w:val="000000"/>
                <w:sz w:val="20"/>
                <w:szCs w:val="20"/>
                <w:lang w:eastAsia="it-IT"/>
              </w:rPr>
              <w:t>Estensione garanzia (oltre i 24 mesi obbligatori)</w:t>
            </w:r>
          </w:p>
        </w:tc>
        <w:tc>
          <w:tcPr>
            <w:tcW w:w="709" w:type="dxa"/>
            <w:tcBorders>
              <w:top w:val="single" w:sz="4" w:space="0" w:color="auto"/>
              <w:left w:val="nil"/>
              <w:bottom w:val="single" w:sz="4" w:space="0" w:color="auto"/>
              <w:right w:val="single" w:sz="4" w:space="0" w:color="auto"/>
            </w:tcBorders>
            <w:shd w:val="clear" w:color="auto" w:fill="auto"/>
            <w:vAlign w:val="center"/>
          </w:tcPr>
          <w:p w14:paraId="0C886254" w14:textId="078EB9C2" w:rsidR="00184530" w:rsidRPr="000A5E27" w:rsidRDefault="00184530" w:rsidP="00184530">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6730FAFE" w14:textId="6DB1C7B4" w:rsidR="00184530" w:rsidRPr="000A5E27" w:rsidRDefault="00184530" w:rsidP="00184530">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mesi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19D13E" w14:textId="77777777" w:rsidR="00184530" w:rsidRPr="000A5E27" w:rsidRDefault="00184530" w:rsidP="00184530">
            <w:pPr>
              <w:spacing w:after="0" w:line="240" w:lineRule="auto"/>
              <w:rPr>
                <w:rFonts w:ascii="Garamond" w:eastAsia="Times New Roman" w:hAnsi="Garamond" w:cs="Calibri"/>
                <w:color w:val="000000"/>
                <w:sz w:val="20"/>
                <w:szCs w:val="20"/>
                <w:lang w:eastAsia="it-IT"/>
              </w:rPr>
            </w:pPr>
          </w:p>
        </w:tc>
        <w:tc>
          <w:tcPr>
            <w:tcW w:w="3821" w:type="dxa"/>
            <w:tcBorders>
              <w:top w:val="single" w:sz="4" w:space="0" w:color="auto"/>
              <w:left w:val="nil"/>
              <w:bottom w:val="single" w:sz="4" w:space="0" w:color="auto"/>
              <w:right w:val="single" w:sz="4" w:space="0" w:color="auto"/>
            </w:tcBorders>
            <w:shd w:val="clear" w:color="auto" w:fill="auto"/>
            <w:noWrap/>
            <w:vAlign w:val="center"/>
          </w:tcPr>
          <w:p w14:paraId="427D11BD" w14:textId="68ED9C3D" w:rsidR="00184530" w:rsidRPr="000A5E27" w:rsidRDefault="00184530" w:rsidP="00184530">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Indicare solo il valore incrementale in multipli di 12 mesi, se offerto</w:t>
            </w:r>
          </w:p>
        </w:tc>
      </w:tr>
      <w:tr w:rsidR="00184530" w:rsidRPr="000A5E27" w14:paraId="300A6FD4" w14:textId="77777777" w:rsidTr="003A7B5B">
        <w:trPr>
          <w:jc w:val="center"/>
        </w:trPr>
        <w:tc>
          <w:tcPr>
            <w:tcW w:w="560" w:type="dxa"/>
            <w:tcBorders>
              <w:top w:val="single" w:sz="4" w:space="0" w:color="auto"/>
              <w:left w:val="single" w:sz="4" w:space="0" w:color="auto"/>
              <w:bottom w:val="single" w:sz="6" w:space="0" w:color="auto"/>
              <w:right w:val="single" w:sz="4" w:space="0" w:color="auto"/>
            </w:tcBorders>
            <w:shd w:val="clear" w:color="auto" w:fill="auto"/>
            <w:noWrap/>
            <w:vAlign w:val="center"/>
          </w:tcPr>
          <w:p w14:paraId="67907B09" w14:textId="5C141787" w:rsidR="00184530" w:rsidRPr="004231CD" w:rsidRDefault="00184530" w:rsidP="00184530">
            <w:pPr>
              <w:spacing w:after="0" w:line="240" w:lineRule="auto"/>
              <w:jc w:val="center"/>
              <w:rPr>
                <w:rFonts w:ascii="Garamond" w:eastAsia="Times New Roman" w:hAnsi="Garamond" w:cs="Calibri"/>
                <w:color w:val="000000"/>
                <w:sz w:val="20"/>
                <w:szCs w:val="20"/>
                <w:lang w:eastAsia="it-IT"/>
              </w:rPr>
            </w:pPr>
            <w:r w:rsidRPr="00F85E17">
              <w:rPr>
                <w:rFonts w:ascii="Garamond" w:eastAsia="Times New Roman" w:hAnsi="Garamond" w:cs="Calibri"/>
                <w:color w:val="000000"/>
                <w:sz w:val="20"/>
                <w:szCs w:val="20"/>
                <w:lang w:eastAsia="it-IT"/>
              </w:rPr>
              <w:t>6.1</w:t>
            </w:r>
            <w:r>
              <w:rPr>
                <w:rFonts w:ascii="Garamond" w:eastAsia="Times New Roman" w:hAnsi="Garamond" w:cs="Calibri"/>
                <w:color w:val="000000"/>
                <w:sz w:val="20"/>
                <w:szCs w:val="20"/>
                <w:lang w:eastAsia="it-IT"/>
              </w:rPr>
              <w:t>/6.</w:t>
            </w:r>
            <w:r w:rsidR="00F00B68">
              <w:rPr>
                <w:rFonts w:ascii="Garamond" w:eastAsia="Times New Roman" w:hAnsi="Garamond" w:cs="Calibri"/>
                <w:color w:val="000000"/>
                <w:sz w:val="20"/>
                <w:szCs w:val="20"/>
                <w:lang w:eastAsia="it-IT"/>
              </w:rPr>
              <w:t>4</w:t>
            </w:r>
          </w:p>
        </w:tc>
        <w:tc>
          <w:tcPr>
            <w:tcW w:w="2686" w:type="dxa"/>
            <w:tcBorders>
              <w:top w:val="single" w:sz="4" w:space="0" w:color="auto"/>
              <w:left w:val="nil"/>
              <w:bottom w:val="single" w:sz="6" w:space="0" w:color="auto"/>
              <w:right w:val="single" w:sz="4" w:space="0" w:color="auto"/>
            </w:tcBorders>
            <w:shd w:val="clear" w:color="auto" w:fill="auto"/>
            <w:vAlign w:val="center"/>
          </w:tcPr>
          <w:p w14:paraId="2CCCEC9A" w14:textId="14A6C571" w:rsidR="00184530" w:rsidRPr="000A5E27" w:rsidRDefault="00184530" w:rsidP="00184530">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Riduzione tempi di consegna e installazione</w:t>
            </w:r>
          </w:p>
        </w:tc>
        <w:tc>
          <w:tcPr>
            <w:tcW w:w="709" w:type="dxa"/>
            <w:tcBorders>
              <w:top w:val="single" w:sz="4" w:space="0" w:color="auto"/>
              <w:left w:val="nil"/>
              <w:bottom w:val="single" w:sz="6" w:space="0" w:color="auto"/>
              <w:right w:val="single" w:sz="4" w:space="0" w:color="auto"/>
            </w:tcBorders>
            <w:shd w:val="clear" w:color="auto" w:fill="auto"/>
            <w:vAlign w:val="center"/>
          </w:tcPr>
          <w:p w14:paraId="4C9D8BBD" w14:textId="0978EEF8" w:rsidR="00184530" w:rsidRPr="000A5E27" w:rsidRDefault="00184530" w:rsidP="00184530">
            <w:pPr>
              <w:spacing w:after="0" w:line="240" w:lineRule="auto"/>
              <w:jc w:val="center"/>
              <w:rPr>
                <w:rFonts w:ascii="Garamond" w:eastAsia="Times New Roman" w:hAnsi="Garamond" w:cs="Calibri"/>
                <w:color w:val="000000"/>
                <w:sz w:val="20"/>
                <w:szCs w:val="20"/>
                <w:lang w:eastAsia="it-IT"/>
              </w:rPr>
            </w:pPr>
            <w:proofErr w:type="spellStart"/>
            <w:r w:rsidRPr="000A5E27">
              <w:rPr>
                <w:rFonts w:ascii="Garamond" w:eastAsia="Times New Roman" w:hAnsi="Garamond" w:cs="Calibri"/>
                <w:color w:val="000000"/>
                <w:sz w:val="20"/>
                <w:szCs w:val="20"/>
                <w:lang w:eastAsia="it-IT"/>
              </w:rPr>
              <w:t>num</w:t>
            </w:r>
            <w:proofErr w:type="spellEnd"/>
          </w:p>
        </w:tc>
        <w:tc>
          <w:tcPr>
            <w:tcW w:w="718" w:type="dxa"/>
            <w:tcBorders>
              <w:top w:val="single" w:sz="4" w:space="0" w:color="auto"/>
              <w:left w:val="nil"/>
              <w:bottom w:val="single" w:sz="6" w:space="0" w:color="auto"/>
              <w:right w:val="single" w:sz="4" w:space="0" w:color="auto"/>
            </w:tcBorders>
            <w:shd w:val="clear" w:color="auto" w:fill="auto"/>
            <w:noWrap/>
            <w:vAlign w:val="center"/>
          </w:tcPr>
          <w:p w14:paraId="5306A98D" w14:textId="73111212" w:rsidR="00184530" w:rsidRPr="000A5E27" w:rsidRDefault="00184530" w:rsidP="00184530">
            <w:pPr>
              <w:spacing w:after="0" w:line="240" w:lineRule="auto"/>
              <w:jc w:val="center"/>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giorni</w:t>
            </w:r>
          </w:p>
        </w:tc>
        <w:tc>
          <w:tcPr>
            <w:tcW w:w="1134" w:type="dxa"/>
            <w:tcBorders>
              <w:top w:val="single" w:sz="4" w:space="0" w:color="auto"/>
              <w:left w:val="nil"/>
              <w:bottom w:val="single" w:sz="6" w:space="0" w:color="auto"/>
              <w:right w:val="single" w:sz="4" w:space="0" w:color="auto"/>
            </w:tcBorders>
            <w:shd w:val="clear" w:color="auto" w:fill="auto"/>
            <w:noWrap/>
            <w:vAlign w:val="center"/>
          </w:tcPr>
          <w:p w14:paraId="41A36289" w14:textId="77777777" w:rsidR="00184530" w:rsidRPr="000A5E27" w:rsidRDefault="00184530" w:rsidP="00184530">
            <w:pPr>
              <w:spacing w:after="0" w:line="240" w:lineRule="auto"/>
              <w:rPr>
                <w:rFonts w:ascii="Garamond" w:eastAsia="Times New Roman" w:hAnsi="Garamond" w:cs="Calibri"/>
                <w:color w:val="000000"/>
                <w:sz w:val="20"/>
                <w:szCs w:val="20"/>
                <w:lang w:eastAsia="it-IT"/>
              </w:rPr>
            </w:pPr>
          </w:p>
        </w:tc>
        <w:tc>
          <w:tcPr>
            <w:tcW w:w="3821" w:type="dxa"/>
            <w:tcBorders>
              <w:top w:val="single" w:sz="4" w:space="0" w:color="auto"/>
              <w:left w:val="nil"/>
              <w:bottom w:val="single" w:sz="6" w:space="0" w:color="auto"/>
              <w:right w:val="single" w:sz="4" w:space="0" w:color="auto"/>
            </w:tcBorders>
            <w:shd w:val="clear" w:color="auto" w:fill="auto"/>
            <w:noWrap/>
            <w:vAlign w:val="center"/>
          </w:tcPr>
          <w:p w14:paraId="3407F338" w14:textId="4E61E117" w:rsidR="00184530" w:rsidRPr="000A5E27" w:rsidRDefault="00184530" w:rsidP="00184530">
            <w:pPr>
              <w:spacing w:after="0" w:line="240" w:lineRule="auto"/>
              <w:rPr>
                <w:rFonts w:ascii="Garamond" w:eastAsia="Times New Roman" w:hAnsi="Garamond" w:cs="Calibri"/>
                <w:color w:val="000000"/>
                <w:sz w:val="20"/>
                <w:szCs w:val="20"/>
                <w:lang w:eastAsia="it-IT"/>
              </w:rPr>
            </w:pPr>
            <w:r w:rsidRPr="000A5E27">
              <w:rPr>
                <w:rFonts w:ascii="Garamond" w:eastAsia="Times New Roman" w:hAnsi="Garamond" w:cs="Calibri"/>
                <w:color w:val="000000"/>
                <w:sz w:val="20"/>
                <w:szCs w:val="20"/>
                <w:lang w:eastAsia="it-IT"/>
              </w:rPr>
              <w:t xml:space="preserve">Dovrà essere ≤ </w:t>
            </w:r>
            <w:r w:rsidR="004937E8">
              <w:rPr>
                <w:rFonts w:ascii="Garamond" w:eastAsia="Times New Roman" w:hAnsi="Garamond" w:cs="Calibri"/>
                <w:color w:val="000000"/>
                <w:sz w:val="20"/>
                <w:szCs w:val="20"/>
                <w:lang w:eastAsia="it-IT"/>
              </w:rPr>
              <w:t>150</w:t>
            </w:r>
            <w:r w:rsidRPr="000A5E27">
              <w:rPr>
                <w:rFonts w:ascii="Garamond" w:eastAsia="Times New Roman" w:hAnsi="Garamond" w:cs="Calibri"/>
                <w:color w:val="000000"/>
                <w:sz w:val="20"/>
                <w:szCs w:val="20"/>
                <w:lang w:eastAsia="it-IT"/>
              </w:rPr>
              <w:t xml:space="preserve"> giorni solari</w:t>
            </w:r>
          </w:p>
        </w:tc>
      </w:tr>
    </w:tbl>
    <w:p w14:paraId="1C09D5E8" w14:textId="77777777" w:rsidR="000A5E27" w:rsidRDefault="000A5E27" w:rsidP="007C6C85">
      <w:pPr>
        <w:spacing w:after="0"/>
        <w:jc w:val="both"/>
        <w:rPr>
          <w:rFonts w:ascii="Garamond" w:hAnsi="Garamond"/>
          <w:b/>
          <w:i/>
          <w:sz w:val="24"/>
          <w:szCs w:val="24"/>
        </w:rPr>
      </w:pPr>
    </w:p>
    <w:tbl>
      <w:tblPr>
        <w:tblW w:w="0" w:type="auto"/>
        <w:jc w:val="center"/>
        <w:tblCellMar>
          <w:left w:w="70" w:type="dxa"/>
          <w:right w:w="70" w:type="dxa"/>
        </w:tblCellMar>
        <w:tblLook w:val="04A0" w:firstRow="1" w:lastRow="0" w:firstColumn="1" w:lastColumn="0" w:noHBand="0" w:noVBand="1"/>
      </w:tblPr>
      <w:tblGrid>
        <w:gridCol w:w="420"/>
        <w:gridCol w:w="2836"/>
        <w:gridCol w:w="708"/>
        <w:gridCol w:w="709"/>
        <w:gridCol w:w="1134"/>
        <w:gridCol w:w="3821"/>
      </w:tblGrid>
      <w:tr w:rsidR="006F090C" w:rsidRPr="006F090C" w14:paraId="6FC14447" w14:textId="77777777" w:rsidTr="00E42BCC">
        <w:trPr>
          <w:jc w:val="cente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9E78C65"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Rif.</w:t>
            </w:r>
          </w:p>
        </w:tc>
        <w:tc>
          <w:tcPr>
            <w:tcW w:w="2836" w:type="dxa"/>
            <w:tcBorders>
              <w:top w:val="single" w:sz="4" w:space="0" w:color="auto"/>
              <w:left w:val="nil"/>
              <w:bottom w:val="single" w:sz="4" w:space="0" w:color="auto"/>
              <w:right w:val="single" w:sz="4" w:space="0" w:color="auto"/>
            </w:tcBorders>
            <w:shd w:val="clear" w:color="000000" w:fill="BDD7EE"/>
            <w:noWrap/>
            <w:vAlign w:val="center"/>
            <w:hideMark/>
          </w:tcPr>
          <w:p w14:paraId="7301EF75"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Caratteristiche tecniche NON oggetto di premialità</w:t>
            </w:r>
          </w:p>
        </w:tc>
        <w:tc>
          <w:tcPr>
            <w:tcW w:w="708" w:type="dxa"/>
            <w:tcBorders>
              <w:top w:val="single" w:sz="4" w:space="0" w:color="auto"/>
              <w:left w:val="nil"/>
              <w:bottom w:val="single" w:sz="4" w:space="0" w:color="auto"/>
              <w:right w:val="single" w:sz="4" w:space="0" w:color="auto"/>
            </w:tcBorders>
            <w:shd w:val="clear" w:color="000000" w:fill="BDD7EE"/>
            <w:noWrap/>
            <w:vAlign w:val="center"/>
            <w:hideMark/>
          </w:tcPr>
          <w:p w14:paraId="2C4C4382"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Tipo dato</w:t>
            </w:r>
          </w:p>
        </w:tc>
        <w:tc>
          <w:tcPr>
            <w:tcW w:w="709" w:type="dxa"/>
            <w:tcBorders>
              <w:top w:val="single" w:sz="4" w:space="0" w:color="auto"/>
              <w:left w:val="nil"/>
              <w:bottom w:val="single" w:sz="4" w:space="0" w:color="auto"/>
              <w:right w:val="single" w:sz="4" w:space="0" w:color="auto"/>
            </w:tcBorders>
            <w:shd w:val="clear" w:color="000000" w:fill="BDD7EE"/>
            <w:noWrap/>
            <w:vAlign w:val="center"/>
            <w:hideMark/>
          </w:tcPr>
          <w:p w14:paraId="04C68A34"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u.m</w:t>
            </w:r>
            <w:proofErr w:type="spellEnd"/>
            <w:r w:rsidRPr="006F090C">
              <w:rPr>
                <w:rFonts w:ascii="Garamond" w:eastAsia="Times New Roman" w:hAnsi="Garamond" w:cs="Calibri"/>
                <w:color w:val="000000"/>
                <w:sz w:val="20"/>
                <w:szCs w:val="20"/>
                <w:lang w:eastAsia="it-IT"/>
              </w:rPr>
              <w:t>.</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4FB0944D"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Valore dichiarato</w:t>
            </w:r>
          </w:p>
        </w:tc>
        <w:tc>
          <w:tcPr>
            <w:tcW w:w="3821" w:type="dxa"/>
            <w:tcBorders>
              <w:top w:val="single" w:sz="4" w:space="0" w:color="auto"/>
              <w:left w:val="nil"/>
              <w:bottom w:val="single" w:sz="4" w:space="0" w:color="auto"/>
              <w:right w:val="single" w:sz="4" w:space="0" w:color="auto"/>
            </w:tcBorders>
            <w:shd w:val="clear" w:color="000000" w:fill="BDD7EE"/>
            <w:noWrap/>
            <w:vAlign w:val="center"/>
            <w:hideMark/>
          </w:tcPr>
          <w:p w14:paraId="44363CA4"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Note</w:t>
            </w:r>
          </w:p>
        </w:tc>
      </w:tr>
      <w:tr w:rsidR="00E42BCC" w:rsidRPr="006F090C" w14:paraId="4A491D04" w14:textId="77777777" w:rsidTr="00E42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655CCA"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a)</w:t>
            </w:r>
          </w:p>
        </w:tc>
        <w:tc>
          <w:tcPr>
            <w:tcW w:w="2836" w:type="dxa"/>
            <w:tcBorders>
              <w:top w:val="nil"/>
              <w:left w:val="nil"/>
              <w:bottom w:val="single" w:sz="4" w:space="0" w:color="auto"/>
              <w:right w:val="single" w:sz="4" w:space="0" w:color="auto"/>
            </w:tcBorders>
            <w:shd w:val="clear" w:color="auto" w:fill="auto"/>
            <w:noWrap/>
            <w:vAlign w:val="center"/>
            <w:hideMark/>
          </w:tcPr>
          <w:p w14:paraId="1FA59B1C"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Presenza UPS a bordo macchina</w:t>
            </w:r>
          </w:p>
        </w:tc>
        <w:tc>
          <w:tcPr>
            <w:tcW w:w="708" w:type="dxa"/>
            <w:tcBorders>
              <w:top w:val="nil"/>
              <w:left w:val="nil"/>
              <w:bottom w:val="single" w:sz="4" w:space="0" w:color="auto"/>
              <w:right w:val="single" w:sz="4" w:space="0" w:color="auto"/>
            </w:tcBorders>
            <w:shd w:val="clear" w:color="auto" w:fill="auto"/>
            <w:noWrap/>
            <w:vAlign w:val="center"/>
            <w:hideMark/>
          </w:tcPr>
          <w:p w14:paraId="2F3C3FF7"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Y/N</w:t>
            </w:r>
          </w:p>
        </w:tc>
        <w:tc>
          <w:tcPr>
            <w:tcW w:w="709" w:type="dxa"/>
            <w:tcBorders>
              <w:top w:val="nil"/>
              <w:left w:val="nil"/>
              <w:bottom w:val="single" w:sz="4" w:space="0" w:color="auto"/>
              <w:right w:val="single" w:sz="4" w:space="0" w:color="auto"/>
            </w:tcBorders>
            <w:shd w:val="clear" w:color="auto" w:fill="auto"/>
            <w:noWrap/>
            <w:vAlign w:val="center"/>
            <w:hideMark/>
          </w:tcPr>
          <w:p w14:paraId="356EA273"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5AE6B3"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vAlign w:val="center"/>
            <w:hideMark/>
          </w:tcPr>
          <w:p w14:paraId="6A514175"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xml:space="preserve">Indicare "N" se non si possiede </w:t>
            </w:r>
          </w:p>
        </w:tc>
      </w:tr>
      <w:tr w:rsidR="00E42BCC" w:rsidRPr="006F090C" w14:paraId="615168C1" w14:textId="77777777" w:rsidTr="00E42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AF16D"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b)</w:t>
            </w:r>
          </w:p>
        </w:tc>
        <w:tc>
          <w:tcPr>
            <w:tcW w:w="2836" w:type="dxa"/>
            <w:tcBorders>
              <w:top w:val="nil"/>
              <w:left w:val="nil"/>
              <w:bottom w:val="single" w:sz="4" w:space="0" w:color="auto"/>
              <w:right w:val="single" w:sz="4" w:space="0" w:color="auto"/>
            </w:tcBorders>
            <w:shd w:val="clear" w:color="auto" w:fill="auto"/>
            <w:noWrap/>
            <w:vAlign w:val="center"/>
            <w:hideMark/>
          </w:tcPr>
          <w:p w14:paraId="5D3CCDAB"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Caratteristiche UPS</w:t>
            </w:r>
          </w:p>
        </w:tc>
        <w:tc>
          <w:tcPr>
            <w:tcW w:w="708" w:type="dxa"/>
            <w:tcBorders>
              <w:top w:val="nil"/>
              <w:left w:val="nil"/>
              <w:bottom w:val="single" w:sz="4" w:space="0" w:color="auto"/>
              <w:right w:val="single" w:sz="4" w:space="0" w:color="auto"/>
            </w:tcBorders>
            <w:shd w:val="clear" w:color="auto" w:fill="auto"/>
            <w:noWrap/>
            <w:vAlign w:val="center"/>
            <w:hideMark/>
          </w:tcPr>
          <w:p w14:paraId="00AB08B2"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scheda</w:t>
            </w:r>
          </w:p>
        </w:tc>
        <w:tc>
          <w:tcPr>
            <w:tcW w:w="709" w:type="dxa"/>
            <w:tcBorders>
              <w:top w:val="nil"/>
              <w:left w:val="nil"/>
              <w:bottom w:val="single" w:sz="4" w:space="0" w:color="auto"/>
              <w:right w:val="single" w:sz="4" w:space="0" w:color="auto"/>
            </w:tcBorders>
            <w:shd w:val="clear" w:color="auto" w:fill="auto"/>
            <w:noWrap/>
            <w:vAlign w:val="center"/>
            <w:hideMark/>
          </w:tcPr>
          <w:p w14:paraId="3C793389"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BAE252"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6C8910AB"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Allegare scheda tecnica</w:t>
            </w:r>
          </w:p>
        </w:tc>
      </w:tr>
      <w:tr w:rsidR="00E42BCC" w:rsidRPr="006F090C" w14:paraId="44C2484A" w14:textId="77777777" w:rsidTr="00E42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C9F0A"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c)</w:t>
            </w:r>
          </w:p>
        </w:tc>
        <w:tc>
          <w:tcPr>
            <w:tcW w:w="2836" w:type="dxa"/>
            <w:tcBorders>
              <w:top w:val="nil"/>
              <w:left w:val="nil"/>
              <w:bottom w:val="single" w:sz="4" w:space="0" w:color="auto"/>
              <w:right w:val="single" w:sz="4" w:space="0" w:color="auto"/>
            </w:tcBorders>
            <w:shd w:val="clear" w:color="auto" w:fill="auto"/>
            <w:noWrap/>
            <w:vAlign w:val="center"/>
            <w:hideMark/>
          </w:tcPr>
          <w:p w14:paraId="49DDFDD3"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larghezza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645F7485"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D060F99"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2C912F09"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58C62690"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E42BCC" w:rsidRPr="006F090C" w14:paraId="24083E4D" w14:textId="77777777" w:rsidTr="00E42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C20E3"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d)</w:t>
            </w:r>
          </w:p>
        </w:tc>
        <w:tc>
          <w:tcPr>
            <w:tcW w:w="2836" w:type="dxa"/>
            <w:tcBorders>
              <w:top w:val="nil"/>
              <w:left w:val="nil"/>
              <w:bottom w:val="single" w:sz="4" w:space="0" w:color="auto"/>
              <w:right w:val="single" w:sz="4" w:space="0" w:color="auto"/>
            </w:tcBorders>
            <w:shd w:val="clear" w:color="auto" w:fill="auto"/>
            <w:noWrap/>
            <w:vAlign w:val="center"/>
            <w:hideMark/>
          </w:tcPr>
          <w:p w14:paraId="256694C9"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altezza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6B66A148"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B46452F"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31D909FF"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6E614105"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E42BCC" w:rsidRPr="006F090C" w14:paraId="76CE277F" w14:textId="77777777" w:rsidTr="00E42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4ACF96"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e)</w:t>
            </w:r>
          </w:p>
        </w:tc>
        <w:tc>
          <w:tcPr>
            <w:tcW w:w="2836" w:type="dxa"/>
            <w:tcBorders>
              <w:top w:val="nil"/>
              <w:left w:val="nil"/>
              <w:bottom w:val="single" w:sz="4" w:space="0" w:color="auto"/>
              <w:right w:val="single" w:sz="4" w:space="0" w:color="auto"/>
            </w:tcBorders>
            <w:shd w:val="clear" w:color="auto" w:fill="auto"/>
            <w:noWrap/>
            <w:vAlign w:val="center"/>
            <w:hideMark/>
          </w:tcPr>
          <w:p w14:paraId="300A8F80"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Massima lunghezza bagaglio/collo</w:t>
            </w:r>
          </w:p>
        </w:tc>
        <w:tc>
          <w:tcPr>
            <w:tcW w:w="708" w:type="dxa"/>
            <w:tcBorders>
              <w:top w:val="nil"/>
              <w:left w:val="nil"/>
              <w:bottom w:val="single" w:sz="4" w:space="0" w:color="auto"/>
              <w:right w:val="single" w:sz="4" w:space="0" w:color="auto"/>
            </w:tcBorders>
            <w:shd w:val="clear" w:color="auto" w:fill="auto"/>
            <w:noWrap/>
            <w:vAlign w:val="center"/>
            <w:hideMark/>
          </w:tcPr>
          <w:p w14:paraId="202FEB75"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968A5B1"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mm</w:t>
            </w:r>
          </w:p>
        </w:tc>
        <w:tc>
          <w:tcPr>
            <w:tcW w:w="1134" w:type="dxa"/>
            <w:tcBorders>
              <w:top w:val="nil"/>
              <w:left w:val="nil"/>
              <w:bottom w:val="single" w:sz="4" w:space="0" w:color="auto"/>
              <w:right w:val="single" w:sz="4" w:space="0" w:color="auto"/>
            </w:tcBorders>
            <w:shd w:val="clear" w:color="auto" w:fill="auto"/>
            <w:noWrap/>
            <w:vAlign w:val="center"/>
            <w:hideMark/>
          </w:tcPr>
          <w:p w14:paraId="6EA96E5C"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74FBB14F"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r w:rsidR="00E42BCC" w:rsidRPr="006F090C" w14:paraId="7ED8D7B9" w14:textId="77777777" w:rsidTr="00E42BCC">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CE2075"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f)</w:t>
            </w:r>
          </w:p>
        </w:tc>
        <w:tc>
          <w:tcPr>
            <w:tcW w:w="2836" w:type="dxa"/>
            <w:tcBorders>
              <w:top w:val="nil"/>
              <w:left w:val="nil"/>
              <w:bottom w:val="single" w:sz="4" w:space="0" w:color="auto"/>
              <w:right w:val="single" w:sz="4" w:space="0" w:color="auto"/>
            </w:tcBorders>
            <w:shd w:val="clear" w:color="auto" w:fill="auto"/>
            <w:noWrap/>
            <w:vAlign w:val="center"/>
            <w:hideMark/>
          </w:tcPr>
          <w:p w14:paraId="47C002F1"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Peso minimo del bagaglio/collo gestibile</w:t>
            </w:r>
          </w:p>
        </w:tc>
        <w:tc>
          <w:tcPr>
            <w:tcW w:w="708" w:type="dxa"/>
            <w:tcBorders>
              <w:top w:val="nil"/>
              <w:left w:val="nil"/>
              <w:bottom w:val="single" w:sz="4" w:space="0" w:color="auto"/>
              <w:right w:val="single" w:sz="4" w:space="0" w:color="auto"/>
            </w:tcBorders>
            <w:shd w:val="clear" w:color="auto" w:fill="auto"/>
            <w:noWrap/>
            <w:vAlign w:val="center"/>
            <w:hideMark/>
          </w:tcPr>
          <w:p w14:paraId="2C3DBA9C"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proofErr w:type="spellStart"/>
            <w:r w:rsidRPr="006F090C">
              <w:rPr>
                <w:rFonts w:ascii="Garamond" w:eastAsia="Times New Roman" w:hAnsi="Garamond" w:cs="Calibri"/>
                <w:color w:val="000000"/>
                <w:sz w:val="20"/>
                <w:szCs w:val="20"/>
                <w:lang w:eastAsia="it-IT"/>
              </w:rPr>
              <w:t>num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72CAB17" w14:textId="77777777" w:rsidR="006F090C" w:rsidRPr="006F090C" w:rsidRDefault="006F090C" w:rsidP="006F090C">
            <w:pPr>
              <w:spacing w:after="0" w:line="240" w:lineRule="auto"/>
              <w:jc w:val="center"/>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kg</w:t>
            </w:r>
          </w:p>
        </w:tc>
        <w:tc>
          <w:tcPr>
            <w:tcW w:w="1134" w:type="dxa"/>
            <w:tcBorders>
              <w:top w:val="nil"/>
              <w:left w:val="nil"/>
              <w:bottom w:val="single" w:sz="4" w:space="0" w:color="auto"/>
              <w:right w:val="single" w:sz="4" w:space="0" w:color="auto"/>
            </w:tcBorders>
            <w:shd w:val="clear" w:color="auto" w:fill="auto"/>
            <w:noWrap/>
            <w:vAlign w:val="center"/>
            <w:hideMark/>
          </w:tcPr>
          <w:p w14:paraId="67AC88F0"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c>
          <w:tcPr>
            <w:tcW w:w="3821" w:type="dxa"/>
            <w:tcBorders>
              <w:top w:val="nil"/>
              <w:left w:val="nil"/>
              <w:bottom w:val="single" w:sz="4" w:space="0" w:color="auto"/>
              <w:right w:val="single" w:sz="4" w:space="0" w:color="auto"/>
            </w:tcBorders>
            <w:shd w:val="clear" w:color="auto" w:fill="auto"/>
            <w:noWrap/>
            <w:vAlign w:val="center"/>
            <w:hideMark/>
          </w:tcPr>
          <w:p w14:paraId="610E5B7E" w14:textId="77777777" w:rsidR="006F090C" w:rsidRPr="006F090C" w:rsidRDefault="006F090C" w:rsidP="006F090C">
            <w:pPr>
              <w:spacing w:after="0" w:line="240" w:lineRule="auto"/>
              <w:rPr>
                <w:rFonts w:ascii="Garamond" w:eastAsia="Times New Roman" w:hAnsi="Garamond" w:cs="Calibri"/>
                <w:color w:val="000000"/>
                <w:sz w:val="20"/>
                <w:szCs w:val="20"/>
                <w:lang w:eastAsia="it-IT"/>
              </w:rPr>
            </w:pPr>
            <w:r w:rsidRPr="006F090C">
              <w:rPr>
                <w:rFonts w:ascii="Garamond" w:eastAsia="Times New Roman" w:hAnsi="Garamond" w:cs="Calibri"/>
                <w:color w:val="000000"/>
                <w:sz w:val="20"/>
                <w:szCs w:val="20"/>
                <w:lang w:eastAsia="it-IT"/>
              </w:rPr>
              <w:t> </w:t>
            </w:r>
          </w:p>
        </w:tc>
      </w:tr>
    </w:tbl>
    <w:p w14:paraId="27C257BF" w14:textId="77777777" w:rsidR="001726AF" w:rsidRPr="001F23AE" w:rsidRDefault="001726AF" w:rsidP="001F23AE">
      <w:pPr>
        <w:jc w:val="both"/>
        <w:rPr>
          <w:rFonts w:ascii="Garamond" w:hAnsi="Garamond"/>
          <w:b/>
          <w:i/>
          <w:sz w:val="24"/>
          <w:szCs w:val="24"/>
        </w:rPr>
      </w:pPr>
    </w:p>
    <w:p w14:paraId="27AAE7F5" w14:textId="77777777" w:rsidR="001F23AE" w:rsidRDefault="001F23AE" w:rsidP="001F23AE">
      <w:pPr>
        <w:ind w:left="66"/>
        <w:jc w:val="both"/>
        <w:rPr>
          <w:rStyle w:val="normaltextrun"/>
          <w:rFonts w:ascii="Garamond" w:hAnsi="Garamond"/>
          <w:b/>
          <w:color w:val="000000"/>
          <w:sz w:val="24"/>
          <w:szCs w:val="24"/>
          <w:shd w:val="clear" w:color="auto" w:fill="FFFFFF"/>
        </w:rPr>
      </w:pPr>
      <w:r w:rsidRPr="001F23AE">
        <w:rPr>
          <w:rStyle w:val="normaltextrun"/>
          <w:rFonts w:ascii="Garamond" w:hAnsi="Garamond"/>
          <w:b/>
          <w:color w:val="000000"/>
          <w:sz w:val="24"/>
          <w:szCs w:val="24"/>
          <w:u w:val="single"/>
          <w:shd w:val="clear" w:color="auto" w:fill="FFFFFF"/>
        </w:rPr>
        <w:t>SUB CRITERIO 1.1 E 1.2</w:t>
      </w:r>
    </w:p>
    <w:p w14:paraId="1E5D95F4" w14:textId="615C4033" w:rsidR="001F23AE" w:rsidRPr="001F23AE" w:rsidRDefault="001F23AE" w:rsidP="00BB6B90">
      <w:pPr>
        <w:spacing w:after="0"/>
        <w:ind w:left="66"/>
        <w:jc w:val="both"/>
        <w:rPr>
          <w:rStyle w:val="normaltextrun"/>
          <w:rFonts w:ascii="Garamond" w:hAnsi="Garamond"/>
          <w:b/>
          <w:sz w:val="24"/>
          <w:szCs w:val="24"/>
        </w:rPr>
      </w:pPr>
      <w:r w:rsidRPr="001F23AE">
        <w:rPr>
          <w:rStyle w:val="normaltextrun"/>
          <w:rFonts w:ascii="Garamond" w:hAnsi="Garamond"/>
          <w:b/>
          <w:color w:val="000000"/>
          <w:sz w:val="26"/>
          <w:szCs w:val="26"/>
          <w:shd w:val="clear" w:color="auto" w:fill="FFFFFF"/>
        </w:rPr>
        <w:t xml:space="preserve">MTBF </w:t>
      </w:r>
      <w:r w:rsidRPr="005B4DFD">
        <w:rPr>
          <w:rStyle w:val="normaltextrun"/>
          <w:rFonts w:ascii="Garamond" w:hAnsi="Garamond"/>
          <w:b/>
          <w:color w:val="000000"/>
          <w:sz w:val="26"/>
          <w:szCs w:val="26"/>
          <w:shd w:val="clear" w:color="auto" w:fill="FFFFFF"/>
        </w:rPr>
        <w:t>(</w:t>
      </w:r>
      <w:r w:rsidR="00FF0F67" w:rsidRPr="005B4DFD">
        <w:rPr>
          <w:rStyle w:val="normaltextrun"/>
          <w:rFonts w:ascii="Garamond" w:hAnsi="Garamond"/>
          <w:b/>
          <w:color w:val="000000"/>
          <w:sz w:val="26"/>
          <w:szCs w:val="26"/>
          <w:shd w:val="clear" w:color="auto" w:fill="FFFFFF"/>
        </w:rPr>
        <w:t xml:space="preserve">Mean Time </w:t>
      </w:r>
      <w:proofErr w:type="spellStart"/>
      <w:r w:rsidR="00FF0F67" w:rsidRPr="005B4DFD">
        <w:rPr>
          <w:rStyle w:val="normaltextrun"/>
          <w:rFonts w:ascii="Garamond" w:hAnsi="Garamond"/>
          <w:b/>
          <w:color w:val="000000"/>
          <w:sz w:val="26"/>
          <w:szCs w:val="26"/>
          <w:shd w:val="clear" w:color="auto" w:fill="FFFFFF"/>
        </w:rPr>
        <w:t>Between</w:t>
      </w:r>
      <w:proofErr w:type="spellEnd"/>
      <w:r w:rsidR="00FF0F67" w:rsidRPr="005B4DFD">
        <w:rPr>
          <w:rStyle w:val="normaltextrun"/>
          <w:rFonts w:ascii="Garamond" w:hAnsi="Garamond"/>
          <w:b/>
          <w:color w:val="000000"/>
          <w:sz w:val="26"/>
          <w:szCs w:val="26"/>
          <w:shd w:val="clear" w:color="auto" w:fill="FFFFFF"/>
        </w:rPr>
        <w:t xml:space="preserve"> </w:t>
      </w:r>
      <w:proofErr w:type="spellStart"/>
      <w:r w:rsidR="00FF0F67" w:rsidRPr="005B4DFD">
        <w:rPr>
          <w:rStyle w:val="normaltextrun"/>
          <w:rFonts w:ascii="Garamond" w:hAnsi="Garamond"/>
          <w:b/>
          <w:color w:val="000000"/>
          <w:sz w:val="26"/>
          <w:szCs w:val="26"/>
          <w:shd w:val="clear" w:color="auto" w:fill="FFFFFF"/>
        </w:rPr>
        <w:t>Failures</w:t>
      </w:r>
      <w:proofErr w:type="spellEnd"/>
      <w:r w:rsidRPr="005B4DFD">
        <w:rPr>
          <w:rStyle w:val="normaltextrun"/>
          <w:rFonts w:ascii="Garamond" w:hAnsi="Garamond"/>
          <w:b/>
          <w:color w:val="000000"/>
          <w:sz w:val="26"/>
          <w:szCs w:val="26"/>
          <w:shd w:val="clear" w:color="auto" w:fill="FFFFFF"/>
        </w:rPr>
        <w:t>)</w:t>
      </w:r>
      <w:r w:rsidRPr="001F23AE">
        <w:rPr>
          <w:rStyle w:val="normaltextrun"/>
          <w:rFonts w:ascii="Garamond" w:hAnsi="Garamond"/>
          <w:b/>
          <w:color w:val="000000"/>
          <w:sz w:val="26"/>
          <w:szCs w:val="26"/>
          <w:shd w:val="clear" w:color="auto" w:fill="FFFFFF"/>
        </w:rPr>
        <w:t xml:space="preserve"> E MTTR (</w:t>
      </w:r>
      <w:r w:rsidR="00224E5F" w:rsidRPr="00224E5F">
        <w:rPr>
          <w:rStyle w:val="normaltextrun"/>
          <w:rFonts w:ascii="Garamond" w:hAnsi="Garamond"/>
          <w:b/>
          <w:color w:val="000000"/>
          <w:sz w:val="26"/>
          <w:szCs w:val="26"/>
          <w:shd w:val="clear" w:color="auto" w:fill="FFFFFF"/>
        </w:rPr>
        <w:t xml:space="preserve">Mean Time To </w:t>
      </w:r>
      <w:proofErr w:type="spellStart"/>
      <w:r w:rsidR="00224E5F" w:rsidRPr="00224E5F">
        <w:rPr>
          <w:rStyle w:val="normaltextrun"/>
          <w:rFonts w:ascii="Garamond" w:hAnsi="Garamond"/>
          <w:b/>
          <w:color w:val="000000"/>
          <w:sz w:val="26"/>
          <w:szCs w:val="26"/>
          <w:shd w:val="clear" w:color="auto" w:fill="FFFFFF"/>
        </w:rPr>
        <w:t>Repair</w:t>
      </w:r>
      <w:proofErr w:type="spellEnd"/>
      <w:r w:rsidRPr="001F23AE">
        <w:rPr>
          <w:rStyle w:val="normaltextrun"/>
          <w:rFonts w:ascii="Garamond" w:hAnsi="Garamond"/>
          <w:b/>
          <w:color w:val="000000"/>
          <w:sz w:val="26"/>
          <w:szCs w:val="26"/>
          <w:shd w:val="clear" w:color="auto" w:fill="FFFFFF"/>
        </w:rPr>
        <w:t xml:space="preserve">) DELLA SORGENTE RADIOGENA E DEL </w:t>
      </w:r>
      <w:r w:rsidRPr="001F23AE">
        <w:rPr>
          <w:rStyle w:val="normaltextrun"/>
          <w:rFonts w:ascii="Garamond" w:hAnsi="Garamond"/>
          <w:b/>
          <w:color w:val="000000"/>
          <w:sz w:val="26"/>
          <w:szCs w:val="26"/>
          <w:bdr w:val="none" w:sz="0" w:space="0" w:color="auto" w:frame="1"/>
          <w:lang w:val="en-US"/>
        </w:rPr>
        <w:t>DETECTOR</w:t>
      </w:r>
    </w:p>
    <w:p w14:paraId="074E81E5" w14:textId="292ECB3E" w:rsidR="001F23AE" w:rsidRDefault="001F23AE" w:rsidP="11D55625">
      <w:pPr>
        <w:pStyle w:val="Paragrafoelenco"/>
        <w:ind w:left="0"/>
        <w:jc w:val="both"/>
        <w:rPr>
          <w:rFonts w:ascii="Garamond" w:hAnsi="Garamond"/>
          <w:i/>
          <w:iCs/>
          <w:sz w:val="24"/>
          <w:szCs w:val="24"/>
        </w:rPr>
      </w:pPr>
      <w:r w:rsidRPr="11D55625">
        <w:rPr>
          <w:rFonts w:ascii="Garamond" w:hAnsi="Garamond"/>
          <w:i/>
          <w:iCs/>
          <w:sz w:val="24"/>
          <w:szCs w:val="24"/>
        </w:rPr>
        <w:t>L’Operatore Economico, in questa sezione, fornisce una relazione giustificativa di coerenza per i valori dichiarati nell</w:t>
      </w:r>
      <w:r w:rsidR="007B66AC">
        <w:rPr>
          <w:rFonts w:ascii="Garamond" w:hAnsi="Garamond"/>
          <w:i/>
          <w:iCs/>
          <w:sz w:val="24"/>
          <w:szCs w:val="24"/>
        </w:rPr>
        <w:t>a sopra riportata</w:t>
      </w:r>
      <w:r w:rsidR="005B4DFD">
        <w:rPr>
          <w:rFonts w:ascii="Garamond" w:hAnsi="Garamond"/>
          <w:i/>
          <w:iCs/>
          <w:sz w:val="24"/>
          <w:szCs w:val="24"/>
        </w:rPr>
        <w:t xml:space="preserve"> </w:t>
      </w:r>
      <w:r w:rsidR="007B66AC">
        <w:rPr>
          <w:rFonts w:ascii="Garamond" w:hAnsi="Garamond"/>
          <w:i/>
          <w:iCs/>
          <w:sz w:val="24"/>
          <w:szCs w:val="24"/>
        </w:rPr>
        <w:t>“Tabella criteri di valutazione”</w:t>
      </w:r>
      <w:r w:rsidR="004833F3">
        <w:rPr>
          <w:rFonts w:ascii="Garamond" w:hAnsi="Garamond"/>
          <w:i/>
          <w:iCs/>
          <w:sz w:val="24"/>
          <w:szCs w:val="24"/>
        </w:rPr>
        <w:t>.</w:t>
      </w:r>
    </w:p>
    <w:p w14:paraId="49901C15" w14:textId="77777777" w:rsidR="00BB6B90" w:rsidRDefault="00BB6B90" w:rsidP="001F23AE">
      <w:pPr>
        <w:pStyle w:val="Paragrafoelenco"/>
        <w:ind w:left="0"/>
        <w:jc w:val="both"/>
        <w:rPr>
          <w:rFonts w:ascii="Garamond" w:hAnsi="Garamond"/>
          <w:i/>
          <w:sz w:val="24"/>
          <w:szCs w:val="24"/>
        </w:rPr>
      </w:pPr>
    </w:p>
    <w:p w14:paraId="252772C6" w14:textId="77777777" w:rsidR="009A72EC" w:rsidRDefault="009A72EC" w:rsidP="001F23AE">
      <w:pPr>
        <w:pStyle w:val="Paragrafoelenco"/>
        <w:ind w:left="0"/>
        <w:jc w:val="both"/>
        <w:rPr>
          <w:rFonts w:ascii="Garamond" w:hAnsi="Garamond"/>
          <w:i/>
          <w:sz w:val="24"/>
          <w:szCs w:val="24"/>
        </w:rPr>
      </w:pPr>
    </w:p>
    <w:p w14:paraId="08EEBC20" w14:textId="2E6990D8" w:rsidR="001F23AE" w:rsidRDefault="001F23AE" w:rsidP="001F23AE">
      <w:pPr>
        <w:ind w:left="66"/>
        <w:jc w:val="both"/>
        <w:rPr>
          <w:rStyle w:val="normaltextrun"/>
          <w:rFonts w:ascii="Garamond" w:hAnsi="Garamond"/>
          <w:b/>
          <w:color w:val="000000"/>
          <w:sz w:val="24"/>
          <w:szCs w:val="24"/>
          <w:shd w:val="clear" w:color="auto" w:fill="FFFFFF"/>
        </w:rPr>
      </w:pPr>
      <w:r>
        <w:rPr>
          <w:rStyle w:val="normaltextrun"/>
          <w:rFonts w:ascii="Garamond" w:hAnsi="Garamond"/>
          <w:b/>
          <w:color w:val="000000"/>
          <w:sz w:val="24"/>
          <w:szCs w:val="24"/>
          <w:u w:val="single"/>
          <w:shd w:val="clear" w:color="auto" w:fill="FFFFFF"/>
        </w:rPr>
        <w:t>SUB CRITERIO 3.1</w:t>
      </w:r>
    </w:p>
    <w:p w14:paraId="7C1FE8E2" w14:textId="0B03B48A" w:rsidR="001F23AE" w:rsidRDefault="001F23AE" w:rsidP="0002126C">
      <w:pPr>
        <w:spacing w:after="0"/>
        <w:ind w:left="66"/>
        <w:jc w:val="both"/>
        <w:rPr>
          <w:rFonts w:ascii="Garamond" w:hAnsi="Garamond"/>
          <w:b/>
          <w:bCs/>
          <w:sz w:val="26"/>
          <w:szCs w:val="26"/>
        </w:rPr>
      </w:pPr>
      <w:r>
        <w:rPr>
          <w:rFonts w:ascii="Garamond" w:hAnsi="Garamond"/>
          <w:b/>
          <w:bCs/>
          <w:sz w:val="26"/>
          <w:szCs w:val="26"/>
        </w:rPr>
        <w:t>PIANO OPERATIVO DI MANUTENZIONE</w:t>
      </w:r>
    </w:p>
    <w:p w14:paraId="448CF633" w14:textId="3EA518C8" w:rsidR="0002126C" w:rsidRPr="001F23AE" w:rsidRDefault="00EE1EBC" w:rsidP="001F23AE">
      <w:pPr>
        <w:spacing w:after="0"/>
        <w:ind w:left="66"/>
        <w:jc w:val="both"/>
        <w:rPr>
          <w:rFonts w:ascii="Garamond" w:hAnsi="Garamond"/>
          <w:b/>
          <w:bCs/>
          <w:sz w:val="24"/>
          <w:szCs w:val="24"/>
        </w:rPr>
      </w:pPr>
      <w:proofErr w:type="spellStart"/>
      <w:r>
        <w:rPr>
          <w:rFonts w:ascii="Garamond" w:hAnsi="Garamond"/>
          <w:i/>
          <w:iCs/>
          <w:sz w:val="24"/>
          <w:szCs w:val="24"/>
        </w:rPr>
        <w:t>Cfr</w:t>
      </w:r>
      <w:proofErr w:type="spellEnd"/>
      <w:r>
        <w:rPr>
          <w:rFonts w:ascii="Garamond" w:hAnsi="Garamond"/>
          <w:i/>
          <w:iCs/>
          <w:sz w:val="24"/>
          <w:szCs w:val="24"/>
        </w:rPr>
        <w:t xml:space="preserve"> paragrafo 12 e segg. </w:t>
      </w:r>
      <w:r w:rsidR="00F67D65">
        <w:rPr>
          <w:rFonts w:ascii="Garamond" w:hAnsi="Garamond"/>
          <w:i/>
          <w:iCs/>
          <w:sz w:val="24"/>
          <w:szCs w:val="24"/>
        </w:rPr>
        <w:t>d</w:t>
      </w:r>
      <w:r>
        <w:rPr>
          <w:rFonts w:ascii="Garamond" w:hAnsi="Garamond"/>
          <w:i/>
          <w:iCs/>
          <w:sz w:val="24"/>
          <w:szCs w:val="24"/>
        </w:rPr>
        <w:t xml:space="preserve">el </w:t>
      </w:r>
      <w:r w:rsidR="00F67D65">
        <w:rPr>
          <w:rFonts w:ascii="Garamond" w:hAnsi="Garamond"/>
          <w:i/>
          <w:iCs/>
          <w:sz w:val="24"/>
          <w:szCs w:val="24"/>
        </w:rPr>
        <w:t>C</w:t>
      </w:r>
      <w:r>
        <w:rPr>
          <w:rFonts w:ascii="Garamond" w:hAnsi="Garamond"/>
          <w:i/>
          <w:iCs/>
          <w:sz w:val="24"/>
          <w:szCs w:val="24"/>
        </w:rPr>
        <w:t>apito</w:t>
      </w:r>
      <w:r w:rsidR="00F67D65">
        <w:rPr>
          <w:rFonts w:ascii="Garamond" w:hAnsi="Garamond"/>
          <w:i/>
          <w:iCs/>
          <w:sz w:val="24"/>
          <w:szCs w:val="24"/>
        </w:rPr>
        <w:t>lato tecnico</w:t>
      </w:r>
    </w:p>
    <w:p w14:paraId="364E8585" w14:textId="04B676C1" w:rsidR="001F23AE" w:rsidRDefault="00BB6B90" w:rsidP="00BB6B90">
      <w:pPr>
        <w:pStyle w:val="Paragrafoelenco"/>
        <w:numPr>
          <w:ilvl w:val="0"/>
          <w:numId w:val="25"/>
        </w:numPr>
        <w:jc w:val="both"/>
        <w:rPr>
          <w:rStyle w:val="normaltextrun"/>
          <w:rFonts w:ascii="Garamond" w:hAnsi="Garamond"/>
          <w:b/>
          <w:color w:val="000000"/>
          <w:sz w:val="26"/>
          <w:szCs w:val="26"/>
          <w:bdr w:val="none" w:sz="0" w:space="0" w:color="auto" w:frame="1"/>
        </w:rPr>
      </w:pPr>
      <w:r>
        <w:rPr>
          <w:rStyle w:val="normaltextrun"/>
          <w:rFonts w:ascii="Garamond" w:hAnsi="Garamond"/>
          <w:b/>
          <w:color w:val="000000"/>
          <w:sz w:val="26"/>
          <w:szCs w:val="26"/>
          <w:bdr w:val="none" w:sz="0" w:space="0" w:color="auto" w:frame="1"/>
        </w:rPr>
        <w:t>M</w:t>
      </w:r>
      <w:r w:rsidR="001F23AE" w:rsidRPr="00BB6B90">
        <w:rPr>
          <w:rStyle w:val="normaltextrun"/>
          <w:rFonts w:ascii="Garamond" w:hAnsi="Garamond"/>
          <w:b/>
          <w:color w:val="000000"/>
          <w:sz w:val="26"/>
          <w:szCs w:val="26"/>
          <w:bdr w:val="none" w:sz="0" w:space="0" w:color="auto" w:frame="1"/>
        </w:rPr>
        <w:t>odalità attuative di manutenzione</w:t>
      </w:r>
      <w:r>
        <w:rPr>
          <w:rStyle w:val="normaltextrun"/>
          <w:rFonts w:ascii="Garamond" w:hAnsi="Garamond"/>
          <w:b/>
          <w:color w:val="000000"/>
          <w:sz w:val="26"/>
          <w:szCs w:val="26"/>
          <w:bdr w:val="none" w:sz="0" w:space="0" w:color="auto" w:frame="1"/>
        </w:rPr>
        <w:t>:</w:t>
      </w:r>
    </w:p>
    <w:p w14:paraId="3D947E1A" w14:textId="77777777" w:rsidR="00BB6B90" w:rsidRPr="00BB6B90" w:rsidRDefault="00BB6B90" w:rsidP="00BB6B90">
      <w:pPr>
        <w:pStyle w:val="Paragrafoelenco"/>
        <w:ind w:left="786"/>
        <w:jc w:val="both"/>
        <w:rPr>
          <w:rStyle w:val="normaltextrun"/>
          <w:rFonts w:ascii="Garamond" w:hAnsi="Garamond"/>
          <w:b/>
          <w:color w:val="000000"/>
          <w:sz w:val="26"/>
          <w:szCs w:val="26"/>
          <w:bdr w:val="none" w:sz="0" w:space="0" w:color="auto" w:frame="1"/>
        </w:rPr>
      </w:pPr>
    </w:p>
    <w:p w14:paraId="78EA00B5" w14:textId="66F66C47" w:rsidR="001F23AE" w:rsidRDefault="00BB6B90" w:rsidP="00BB6B90">
      <w:pPr>
        <w:pStyle w:val="Paragrafoelenco"/>
        <w:numPr>
          <w:ilvl w:val="0"/>
          <w:numId w:val="25"/>
        </w:numPr>
        <w:jc w:val="both"/>
        <w:rPr>
          <w:rStyle w:val="normaltextrun"/>
          <w:rFonts w:ascii="Garamond" w:hAnsi="Garamond"/>
          <w:b/>
          <w:color w:val="000000"/>
          <w:sz w:val="26"/>
          <w:szCs w:val="26"/>
          <w:bdr w:val="none" w:sz="0" w:space="0" w:color="auto" w:frame="1"/>
        </w:rPr>
      </w:pPr>
      <w:r>
        <w:rPr>
          <w:rStyle w:val="normaltextrun"/>
          <w:rFonts w:ascii="Garamond" w:hAnsi="Garamond"/>
          <w:b/>
          <w:color w:val="000000"/>
          <w:sz w:val="26"/>
          <w:szCs w:val="26"/>
          <w:bdr w:val="none" w:sz="0" w:space="0" w:color="auto" w:frame="1"/>
        </w:rPr>
        <w:t>P</w:t>
      </w:r>
      <w:r w:rsidR="001F23AE" w:rsidRPr="00BB6B90">
        <w:rPr>
          <w:rStyle w:val="normaltextrun"/>
          <w:rFonts w:ascii="Garamond" w:hAnsi="Garamond"/>
          <w:b/>
          <w:color w:val="000000"/>
          <w:sz w:val="26"/>
          <w:szCs w:val="26"/>
          <w:bdr w:val="none" w:sz="0" w:space="0" w:color="auto" w:frame="1"/>
        </w:rPr>
        <w:t>iano di manutenzione preventiva con il programma annuale delle attività</w:t>
      </w:r>
      <w:r>
        <w:rPr>
          <w:rStyle w:val="normaltextrun"/>
          <w:rFonts w:ascii="Garamond" w:hAnsi="Garamond"/>
          <w:b/>
          <w:color w:val="000000"/>
          <w:sz w:val="26"/>
          <w:szCs w:val="26"/>
          <w:bdr w:val="none" w:sz="0" w:space="0" w:color="auto" w:frame="1"/>
        </w:rPr>
        <w:t>:</w:t>
      </w:r>
    </w:p>
    <w:p w14:paraId="2972CD97" w14:textId="77777777" w:rsidR="00BB6B90" w:rsidRPr="00BB6B90" w:rsidRDefault="00BB6B90" w:rsidP="00BB6B90">
      <w:pPr>
        <w:pStyle w:val="Paragrafoelenco"/>
        <w:rPr>
          <w:rStyle w:val="normaltextrun"/>
          <w:rFonts w:ascii="Garamond" w:hAnsi="Garamond"/>
          <w:b/>
          <w:color w:val="000000"/>
          <w:sz w:val="26"/>
          <w:szCs w:val="26"/>
          <w:bdr w:val="none" w:sz="0" w:space="0" w:color="auto" w:frame="1"/>
        </w:rPr>
      </w:pPr>
    </w:p>
    <w:p w14:paraId="4F91FBCE" w14:textId="5899920C" w:rsidR="001F23AE" w:rsidRDefault="00BB6B90" w:rsidP="00BB6B90">
      <w:pPr>
        <w:pStyle w:val="Paragrafoelenco"/>
        <w:numPr>
          <w:ilvl w:val="0"/>
          <w:numId w:val="25"/>
        </w:numPr>
        <w:jc w:val="both"/>
        <w:rPr>
          <w:rStyle w:val="normaltextrun"/>
          <w:rFonts w:ascii="Garamond" w:hAnsi="Garamond"/>
          <w:b/>
          <w:color w:val="000000"/>
          <w:sz w:val="26"/>
          <w:szCs w:val="26"/>
          <w:shd w:val="clear" w:color="auto" w:fill="FFFFFF"/>
        </w:rPr>
      </w:pPr>
      <w:r>
        <w:rPr>
          <w:rStyle w:val="normaltextrun"/>
          <w:rFonts w:ascii="Garamond" w:hAnsi="Garamond"/>
          <w:b/>
          <w:color w:val="000000"/>
          <w:sz w:val="26"/>
          <w:szCs w:val="26"/>
          <w:shd w:val="clear" w:color="auto" w:fill="FFFFFF"/>
        </w:rPr>
        <w:t>D</w:t>
      </w:r>
      <w:r w:rsidR="001F23AE" w:rsidRPr="00BB6B90">
        <w:rPr>
          <w:rStyle w:val="normaltextrun"/>
          <w:rFonts w:ascii="Garamond" w:hAnsi="Garamond"/>
          <w:b/>
          <w:color w:val="000000"/>
          <w:sz w:val="26"/>
          <w:szCs w:val="26"/>
          <w:shd w:val="clear" w:color="auto" w:fill="FFFFFF"/>
        </w:rPr>
        <w:t>escrizione delle modalità e dei tempi di intervento per la manutenzione correttiva</w:t>
      </w:r>
      <w:r>
        <w:rPr>
          <w:rStyle w:val="normaltextrun"/>
          <w:rFonts w:ascii="Garamond" w:hAnsi="Garamond"/>
          <w:b/>
          <w:color w:val="000000"/>
          <w:sz w:val="26"/>
          <w:szCs w:val="26"/>
          <w:shd w:val="clear" w:color="auto" w:fill="FFFFFF"/>
        </w:rPr>
        <w:t>:</w:t>
      </w:r>
    </w:p>
    <w:p w14:paraId="7602639C" w14:textId="77777777" w:rsidR="00BB6B90" w:rsidRPr="00BB6B90" w:rsidRDefault="00BB6B90" w:rsidP="00BB6B90">
      <w:pPr>
        <w:pStyle w:val="Paragrafoelenco"/>
        <w:rPr>
          <w:rStyle w:val="eop"/>
          <w:rFonts w:ascii="Garamond" w:hAnsi="Garamond"/>
          <w:b/>
          <w:color w:val="000000"/>
          <w:sz w:val="26"/>
          <w:szCs w:val="26"/>
          <w:shd w:val="clear" w:color="auto" w:fill="FFFFFF"/>
        </w:rPr>
      </w:pPr>
    </w:p>
    <w:p w14:paraId="1631DC85" w14:textId="0EDBD3B8" w:rsidR="008D663C" w:rsidRPr="008D663C" w:rsidRDefault="00BB6B90" w:rsidP="008D663C">
      <w:pPr>
        <w:pStyle w:val="Paragrafoelenco"/>
        <w:numPr>
          <w:ilvl w:val="0"/>
          <w:numId w:val="25"/>
        </w:numPr>
        <w:jc w:val="both"/>
        <w:rPr>
          <w:rStyle w:val="eop"/>
          <w:rFonts w:ascii="Garamond" w:hAnsi="Garamond"/>
          <w:b/>
          <w:color w:val="000000"/>
          <w:sz w:val="26"/>
          <w:szCs w:val="26"/>
          <w:shd w:val="clear" w:color="auto" w:fill="FFFFFF"/>
        </w:rPr>
      </w:pPr>
      <w:r w:rsidRPr="00BB6B90">
        <w:rPr>
          <w:rStyle w:val="normaltextrun"/>
          <w:rFonts w:ascii="Garamond" w:hAnsi="Garamond"/>
          <w:b/>
          <w:color w:val="000000"/>
          <w:sz w:val="26"/>
          <w:szCs w:val="26"/>
          <w:shd w:val="clear" w:color="auto" w:fill="FFFFFF"/>
        </w:rPr>
        <w:t>P</w:t>
      </w:r>
      <w:r w:rsidR="001F23AE" w:rsidRPr="00BB6B90">
        <w:rPr>
          <w:rStyle w:val="normaltextrun"/>
          <w:rFonts w:ascii="Garamond" w:hAnsi="Garamond"/>
          <w:b/>
          <w:color w:val="000000"/>
          <w:sz w:val="26"/>
          <w:szCs w:val="26"/>
          <w:shd w:val="clear" w:color="auto" w:fill="FFFFFF"/>
        </w:rPr>
        <w:t>resenza di eventuali apparati accessori esterni e gli ingombri necessari per le attività di manutenzione</w:t>
      </w:r>
      <w:r w:rsidRPr="00BB6B90">
        <w:rPr>
          <w:rStyle w:val="normaltextrun"/>
          <w:rFonts w:ascii="Garamond" w:hAnsi="Garamond"/>
          <w:b/>
          <w:color w:val="000000"/>
          <w:sz w:val="26"/>
          <w:szCs w:val="26"/>
          <w:shd w:val="clear" w:color="auto" w:fill="FFFFFF"/>
        </w:rPr>
        <w:t>:</w:t>
      </w:r>
    </w:p>
    <w:p w14:paraId="7AD97F6D" w14:textId="77777777" w:rsidR="00BB6B90" w:rsidRPr="00BB6B90" w:rsidRDefault="00BB6B90" w:rsidP="00BB6B90">
      <w:pPr>
        <w:pStyle w:val="Paragrafoelenco"/>
        <w:numPr>
          <w:ilvl w:val="0"/>
          <w:numId w:val="25"/>
        </w:numPr>
        <w:jc w:val="both"/>
        <w:rPr>
          <w:rStyle w:val="normaltextrun"/>
          <w:rFonts w:ascii="Garamond" w:hAnsi="Garamond"/>
          <w:color w:val="000000"/>
          <w:sz w:val="26"/>
          <w:szCs w:val="26"/>
          <w:shd w:val="clear" w:color="auto" w:fill="FFFFFF"/>
        </w:rPr>
      </w:pPr>
      <w:r w:rsidRPr="00BB6B90">
        <w:rPr>
          <w:rStyle w:val="normaltextrun"/>
          <w:rFonts w:ascii="Garamond" w:hAnsi="Garamond"/>
          <w:b/>
          <w:color w:val="000000"/>
          <w:sz w:val="26"/>
          <w:szCs w:val="26"/>
          <w:shd w:val="clear" w:color="auto" w:fill="FFFFFF"/>
        </w:rPr>
        <w:t>E</w:t>
      </w:r>
      <w:r w:rsidR="001F23AE" w:rsidRPr="00BB6B90">
        <w:rPr>
          <w:rStyle w:val="normaltextrun"/>
          <w:rFonts w:ascii="Garamond" w:hAnsi="Garamond"/>
          <w:b/>
          <w:color w:val="000000"/>
          <w:sz w:val="26"/>
          <w:szCs w:val="26"/>
          <w:shd w:val="clear" w:color="auto" w:fill="FFFFFF"/>
        </w:rPr>
        <w:t>lenco dei componenti dell'apparecchiatura che richiedono manutenzione e il relativo peso</w:t>
      </w:r>
      <w:r>
        <w:rPr>
          <w:rStyle w:val="normaltextrun"/>
          <w:rFonts w:ascii="Garamond" w:hAnsi="Garamond"/>
          <w:b/>
          <w:color w:val="000000"/>
          <w:sz w:val="26"/>
          <w:szCs w:val="26"/>
          <w:shd w:val="clear" w:color="auto" w:fill="FFFFFF"/>
        </w:rPr>
        <w:t>:</w:t>
      </w:r>
    </w:p>
    <w:p w14:paraId="6ED7A108" w14:textId="1C1D9BB7" w:rsidR="001F23AE" w:rsidRPr="00BB6B90" w:rsidRDefault="00BB6B90" w:rsidP="00BB6B90">
      <w:pPr>
        <w:pStyle w:val="Paragrafoelenco"/>
        <w:ind w:left="786"/>
        <w:jc w:val="both"/>
        <w:rPr>
          <w:rStyle w:val="normaltextrun"/>
          <w:sz w:val="26"/>
          <w:szCs w:val="26"/>
        </w:rPr>
      </w:pPr>
      <w:r w:rsidRPr="00BB6B90">
        <w:rPr>
          <w:rStyle w:val="normaltextrun"/>
          <w:rFonts w:ascii="Garamond" w:hAnsi="Garamond"/>
          <w:i/>
          <w:color w:val="000000"/>
          <w:sz w:val="24"/>
          <w:szCs w:val="24"/>
          <w:shd w:val="clear" w:color="auto" w:fill="FFFFFF"/>
        </w:rPr>
        <w:t>L’Operatore esplicita</w:t>
      </w:r>
      <w:r w:rsidR="001F23AE" w:rsidRPr="00BB6B90">
        <w:rPr>
          <w:rStyle w:val="normaltextrun"/>
          <w:rFonts w:ascii="Garamond" w:hAnsi="Garamond"/>
          <w:i/>
          <w:color w:val="000000"/>
          <w:sz w:val="24"/>
          <w:szCs w:val="24"/>
          <w:shd w:val="clear" w:color="auto" w:fill="FFFFFF"/>
        </w:rPr>
        <w:t>, per ogni componente, l'eventuale necessità di particolari attrezzature per lo smontaggio/rimontaggio, per la sua movimentazione o sollevamento</w:t>
      </w:r>
      <w:r w:rsidR="004F4537">
        <w:rPr>
          <w:rStyle w:val="normaltextrun"/>
          <w:rFonts w:ascii="Garamond" w:hAnsi="Garamond"/>
          <w:i/>
          <w:color w:val="000000"/>
          <w:sz w:val="24"/>
          <w:szCs w:val="24"/>
          <w:shd w:val="clear" w:color="auto" w:fill="FFFFFF"/>
        </w:rPr>
        <w:t>.</w:t>
      </w:r>
    </w:p>
    <w:p w14:paraId="73D5EFB1" w14:textId="2C402AA6" w:rsidR="001F23AE" w:rsidRDefault="00BB6B90" w:rsidP="00BB6B90">
      <w:pPr>
        <w:pStyle w:val="Paragrafoelenco"/>
        <w:numPr>
          <w:ilvl w:val="0"/>
          <w:numId w:val="25"/>
        </w:numPr>
        <w:jc w:val="both"/>
        <w:rPr>
          <w:rStyle w:val="normaltextrun"/>
          <w:rFonts w:ascii="Garamond" w:hAnsi="Garamond"/>
          <w:b/>
          <w:color w:val="000000"/>
          <w:sz w:val="26"/>
          <w:szCs w:val="26"/>
          <w:shd w:val="clear" w:color="auto" w:fill="FFFFFF"/>
        </w:rPr>
      </w:pPr>
      <w:r w:rsidRPr="00BB6B90">
        <w:rPr>
          <w:rStyle w:val="normaltextrun"/>
          <w:rFonts w:ascii="Garamond" w:hAnsi="Garamond"/>
          <w:b/>
          <w:color w:val="000000"/>
          <w:sz w:val="26"/>
          <w:szCs w:val="26"/>
          <w:shd w:val="clear" w:color="auto" w:fill="FFFFFF"/>
        </w:rPr>
        <w:t>T</w:t>
      </w:r>
      <w:r w:rsidR="001F23AE" w:rsidRPr="00BB6B90">
        <w:rPr>
          <w:rStyle w:val="normaltextrun"/>
          <w:rFonts w:ascii="Garamond" w:hAnsi="Garamond"/>
          <w:b/>
          <w:color w:val="000000"/>
          <w:sz w:val="26"/>
          <w:szCs w:val="26"/>
          <w:shd w:val="clear" w:color="auto" w:fill="FFFFFF"/>
        </w:rPr>
        <w:t>empo di intervento garantito in caso di guasto con arrivo del personale su ogni singolo sito</w:t>
      </w:r>
      <w:r w:rsidRPr="00BB6B90">
        <w:rPr>
          <w:rStyle w:val="normaltextrun"/>
          <w:rFonts w:ascii="Garamond" w:hAnsi="Garamond"/>
          <w:b/>
          <w:color w:val="000000"/>
          <w:sz w:val="26"/>
          <w:szCs w:val="26"/>
          <w:shd w:val="clear" w:color="auto" w:fill="FFFFFF"/>
        </w:rPr>
        <w:t>:</w:t>
      </w:r>
    </w:p>
    <w:p w14:paraId="6170058D" w14:textId="77777777" w:rsidR="00BB6B90" w:rsidRPr="00BB6B90" w:rsidRDefault="00BB6B90" w:rsidP="00BB6B90">
      <w:pPr>
        <w:pStyle w:val="Paragrafoelenco"/>
        <w:ind w:left="786"/>
        <w:jc w:val="both"/>
        <w:rPr>
          <w:rStyle w:val="eop"/>
          <w:rFonts w:ascii="Garamond" w:hAnsi="Garamond"/>
          <w:b/>
          <w:color w:val="000000"/>
          <w:sz w:val="26"/>
          <w:szCs w:val="26"/>
          <w:shd w:val="clear" w:color="auto" w:fill="FFFFFF"/>
        </w:rPr>
      </w:pPr>
    </w:p>
    <w:p w14:paraId="2191CBEA" w14:textId="77777777" w:rsidR="00BB6B90" w:rsidRPr="0009108A" w:rsidRDefault="00BB6B90" w:rsidP="00BB6B90">
      <w:pPr>
        <w:pStyle w:val="Paragrafoelenco"/>
        <w:numPr>
          <w:ilvl w:val="0"/>
          <w:numId w:val="25"/>
        </w:numPr>
        <w:jc w:val="both"/>
        <w:rPr>
          <w:rStyle w:val="normaltextrun"/>
          <w:rFonts w:ascii="Garamond" w:hAnsi="Garamond"/>
          <w:i/>
          <w:sz w:val="24"/>
          <w:szCs w:val="24"/>
        </w:rPr>
      </w:pPr>
      <w:r w:rsidRPr="00BB6B90">
        <w:rPr>
          <w:rStyle w:val="normaltextrun"/>
          <w:rFonts w:ascii="Garamond" w:hAnsi="Garamond"/>
          <w:b/>
          <w:color w:val="000000"/>
          <w:sz w:val="26"/>
          <w:szCs w:val="26"/>
          <w:shd w:val="clear" w:color="auto" w:fill="FFFFFF"/>
        </w:rPr>
        <w:t>D</w:t>
      </w:r>
      <w:r w:rsidR="001F23AE" w:rsidRPr="00BB6B90">
        <w:rPr>
          <w:rStyle w:val="normaltextrun"/>
          <w:rFonts w:ascii="Garamond" w:hAnsi="Garamond"/>
          <w:b/>
          <w:color w:val="000000"/>
          <w:sz w:val="26"/>
          <w:szCs w:val="26"/>
          <w:shd w:val="clear" w:color="auto" w:fill="FFFFFF"/>
        </w:rPr>
        <w:t>escrizione della struttura di manutenzione disponibile sul territorio nazionale per l’esecuzione dei servizi sopra menzionati</w:t>
      </w:r>
      <w:r w:rsidR="001F23AE" w:rsidRPr="00BB6B90">
        <w:rPr>
          <w:rStyle w:val="normaltextrun"/>
          <w:rFonts w:ascii="Garamond" w:hAnsi="Garamond"/>
          <w:color w:val="000000"/>
          <w:sz w:val="26"/>
          <w:szCs w:val="26"/>
          <w:shd w:val="clear" w:color="auto" w:fill="FFFFFF"/>
        </w:rPr>
        <w:t>.</w:t>
      </w:r>
    </w:p>
    <w:p w14:paraId="3D10DEA5" w14:textId="77777777" w:rsidR="001035F4" w:rsidRDefault="001035F4" w:rsidP="001035F4">
      <w:pPr>
        <w:pStyle w:val="Paragrafoelenco"/>
        <w:ind w:left="786"/>
        <w:jc w:val="both"/>
        <w:rPr>
          <w:rStyle w:val="normaltextrun"/>
          <w:rFonts w:ascii="Garamond" w:hAnsi="Garamond"/>
          <w:i/>
          <w:color w:val="000000"/>
          <w:sz w:val="26"/>
          <w:szCs w:val="26"/>
          <w:shd w:val="clear" w:color="auto" w:fill="FFFFFF"/>
        </w:rPr>
      </w:pPr>
      <w:r w:rsidRPr="00BB6B90">
        <w:rPr>
          <w:rStyle w:val="normaltextrun"/>
          <w:rFonts w:ascii="Garamond" w:hAnsi="Garamond"/>
          <w:i/>
          <w:color w:val="000000"/>
          <w:sz w:val="26"/>
          <w:szCs w:val="26"/>
          <w:shd w:val="clear" w:color="auto" w:fill="FFFFFF"/>
        </w:rPr>
        <w:t>La descrizione dovrà rappresentare chiaramente la dislocazione delle sedi operative, il numero di addetti per ogni sede, la dislocazione dei magazzini per i ricambi.</w:t>
      </w:r>
    </w:p>
    <w:p w14:paraId="1A229DEA" w14:textId="77777777" w:rsidR="001035F4" w:rsidRPr="0009108A" w:rsidRDefault="001035F4" w:rsidP="0009108A">
      <w:pPr>
        <w:pStyle w:val="Paragrafoelenco"/>
        <w:rPr>
          <w:rStyle w:val="normaltextrun"/>
          <w:rFonts w:ascii="Garamond" w:hAnsi="Garamond"/>
          <w:i/>
          <w:sz w:val="24"/>
          <w:szCs w:val="24"/>
        </w:rPr>
      </w:pPr>
    </w:p>
    <w:p w14:paraId="43B8EB22" w14:textId="77777777" w:rsidR="0009108A" w:rsidRPr="0009108A" w:rsidRDefault="0009108A" w:rsidP="0009108A">
      <w:pPr>
        <w:pStyle w:val="Paragrafoelenco"/>
        <w:numPr>
          <w:ilvl w:val="0"/>
          <w:numId w:val="25"/>
        </w:numPr>
        <w:jc w:val="both"/>
        <w:rPr>
          <w:rStyle w:val="normaltextrun"/>
          <w:b/>
        </w:rPr>
      </w:pPr>
      <w:r w:rsidRPr="0009108A">
        <w:rPr>
          <w:rStyle w:val="normaltextrun"/>
          <w:rFonts w:ascii="Garamond" w:hAnsi="Garamond"/>
          <w:b/>
          <w:color w:val="000000"/>
          <w:sz w:val="26"/>
          <w:szCs w:val="26"/>
          <w:shd w:val="clear" w:color="auto" w:fill="FFFFFF"/>
        </w:rPr>
        <w:t>Eventuali altre informazioni</w:t>
      </w:r>
    </w:p>
    <w:p w14:paraId="6E10B564" w14:textId="0F0B0D58" w:rsidR="00BB6B90" w:rsidRPr="00BB6B90" w:rsidRDefault="00BB6B90" w:rsidP="00BB6B90">
      <w:pPr>
        <w:pStyle w:val="Paragrafoelenco"/>
        <w:ind w:left="786"/>
        <w:jc w:val="both"/>
        <w:rPr>
          <w:rFonts w:ascii="Garamond" w:hAnsi="Garamond"/>
          <w:i/>
          <w:sz w:val="24"/>
          <w:szCs w:val="24"/>
        </w:rPr>
      </w:pPr>
    </w:p>
    <w:p w14:paraId="3C07397A" w14:textId="77777777" w:rsidR="001F23AE" w:rsidRDefault="001F23AE" w:rsidP="001F23AE">
      <w:pPr>
        <w:ind w:left="66"/>
        <w:jc w:val="both"/>
        <w:rPr>
          <w:rFonts w:ascii="Garamond" w:hAnsi="Garamond"/>
          <w:b/>
          <w:bCs/>
          <w:sz w:val="24"/>
          <w:szCs w:val="24"/>
        </w:rPr>
      </w:pPr>
      <w:r w:rsidRPr="001F23AE">
        <w:rPr>
          <w:rStyle w:val="normaltextrun"/>
          <w:rFonts w:ascii="Garamond" w:hAnsi="Garamond"/>
          <w:b/>
          <w:color w:val="000000"/>
          <w:sz w:val="24"/>
          <w:szCs w:val="24"/>
          <w:u w:val="single"/>
          <w:shd w:val="clear" w:color="auto" w:fill="FFFFFF"/>
        </w:rPr>
        <w:t>SUB CRITERIO</w:t>
      </w:r>
      <w:r w:rsidRPr="001F23AE">
        <w:rPr>
          <w:rFonts w:ascii="Garamond" w:hAnsi="Garamond"/>
          <w:b/>
          <w:bCs/>
          <w:sz w:val="24"/>
          <w:szCs w:val="24"/>
          <w:u w:val="single"/>
        </w:rPr>
        <w:t xml:space="preserve"> 4.1, 4.2, 4.3</w:t>
      </w:r>
    </w:p>
    <w:p w14:paraId="1A171EE2" w14:textId="0E9A1AD3" w:rsidR="00B21D3A" w:rsidRPr="001F23AE" w:rsidRDefault="00CC2986" w:rsidP="001F23AE">
      <w:pPr>
        <w:spacing w:after="0"/>
        <w:ind w:left="66"/>
        <w:jc w:val="both"/>
        <w:rPr>
          <w:rFonts w:ascii="Garamond" w:hAnsi="Garamond"/>
          <w:b/>
          <w:bCs/>
          <w:sz w:val="24"/>
          <w:szCs w:val="24"/>
        </w:rPr>
      </w:pPr>
      <w:r w:rsidRPr="001F23AE">
        <w:rPr>
          <w:rFonts w:ascii="Garamond" w:hAnsi="Garamond"/>
          <w:b/>
          <w:bCs/>
          <w:sz w:val="26"/>
          <w:szCs w:val="26"/>
        </w:rPr>
        <w:t>ALGORITMO DI I.A.</w:t>
      </w:r>
    </w:p>
    <w:p w14:paraId="1B844C0D" w14:textId="58E702F8" w:rsidR="00CC2986" w:rsidRDefault="00CC2986" w:rsidP="00CC2986">
      <w:pPr>
        <w:pStyle w:val="Paragrafoelenco"/>
        <w:ind w:left="0"/>
        <w:jc w:val="both"/>
        <w:rPr>
          <w:rFonts w:ascii="Garamond" w:hAnsi="Garamond"/>
          <w:i/>
          <w:sz w:val="24"/>
          <w:szCs w:val="24"/>
        </w:rPr>
      </w:pPr>
      <w:r w:rsidRPr="00CC2986">
        <w:rPr>
          <w:rFonts w:ascii="Garamond" w:hAnsi="Garamond"/>
          <w:i/>
          <w:sz w:val="24"/>
          <w:szCs w:val="24"/>
        </w:rPr>
        <w:t>Descrizione dettagliata degli algoritmi offerti</w:t>
      </w:r>
      <w:r>
        <w:rPr>
          <w:rFonts w:ascii="Garamond" w:hAnsi="Garamond"/>
          <w:i/>
          <w:sz w:val="24"/>
          <w:szCs w:val="24"/>
        </w:rPr>
        <w:t>.</w:t>
      </w:r>
    </w:p>
    <w:p w14:paraId="7F075F7C" w14:textId="1400DA34" w:rsidR="00CC2986" w:rsidRDefault="00CC2986" w:rsidP="00CC2986">
      <w:pPr>
        <w:pStyle w:val="Paragrafoelenco"/>
        <w:numPr>
          <w:ilvl w:val="0"/>
          <w:numId w:val="21"/>
        </w:numPr>
        <w:jc w:val="both"/>
        <w:rPr>
          <w:rFonts w:ascii="Garamond" w:hAnsi="Garamond"/>
          <w:sz w:val="26"/>
          <w:szCs w:val="26"/>
        </w:rPr>
      </w:pPr>
      <w:r w:rsidRPr="00CC2986">
        <w:rPr>
          <w:rFonts w:ascii="Garamond" w:hAnsi="Garamond"/>
          <w:sz w:val="26"/>
          <w:szCs w:val="26"/>
        </w:rPr>
        <w:t>Algoritmo di I.A. di rilevamento automatico di banconote:</w:t>
      </w:r>
    </w:p>
    <w:p w14:paraId="134D8C37" w14:textId="4FE60C6C" w:rsid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1F5F7E36" w14:textId="77777777" w:rsidR="00CC2986" w:rsidRPr="00CC2986" w:rsidRDefault="00CC2986" w:rsidP="00CC2986">
      <w:pPr>
        <w:pStyle w:val="Paragrafoelenco"/>
        <w:jc w:val="both"/>
        <w:rPr>
          <w:rFonts w:ascii="Garamond" w:hAnsi="Garamond"/>
          <w:i/>
          <w:sz w:val="26"/>
          <w:szCs w:val="26"/>
        </w:rPr>
      </w:pPr>
    </w:p>
    <w:p w14:paraId="378DD3C7" w14:textId="799883E7" w:rsidR="00CC2986" w:rsidRDefault="00CC2986" w:rsidP="00CC2986">
      <w:pPr>
        <w:pStyle w:val="Paragrafoelenco"/>
        <w:numPr>
          <w:ilvl w:val="0"/>
          <w:numId w:val="21"/>
        </w:numPr>
        <w:jc w:val="both"/>
        <w:rPr>
          <w:rFonts w:ascii="Garamond" w:hAnsi="Garamond"/>
          <w:sz w:val="24"/>
          <w:szCs w:val="24"/>
        </w:rPr>
      </w:pPr>
      <w:r>
        <w:rPr>
          <w:rFonts w:ascii="Garamond" w:hAnsi="Garamond"/>
          <w:sz w:val="24"/>
          <w:szCs w:val="24"/>
        </w:rPr>
        <w:t>Algoritmo di I.A. di rilevamento automatico di tabacchi/sigarette:</w:t>
      </w:r>
    </w:p>
    <w:p w14:paraId="7DAD46D8" w14:textId="30E6D9A8" w:rsid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7419A350" w14:textId="77777777" w:rsidR="00CC2986" w:rsidRPr="00CC2986" w:rsidRDefault="00CC2986" w:rsidP="00CC2986">
      <w:pPr>
        <w:pStyle w:val="Paragrafoelenco"/>
        <w:jc w:val="both"/>
        <w:rPr>
          <w:rFonts w:ascii="Garamond" w:hAnsi="Garamond"/>
          <w:i/>
          <w:sz w:val="26"/>
          <w:szCs w:val="26"/>
        </w:rPr>
      </w:pPr>
    </w:p>
    <w:p w14:paraId="5116C494" w14:textId="58175CBC" w:rsidR="00CC2986" w:rsidRDefault="00CC2986" w:rsidP="00CC2986">
      <w:pPr>
        <w:pStyle w:val="Paragrafoelenco"/>
        <w:numPr>
          <w:ilvl w:val="0"/>
          <w:numId w:val="21"/>
        </w:numPr>
        <w:jc w:val="both"/>
        <w:rPr>
          <w:rFonts w:ascii="Garamond" w:hAnsi="Garamond"/>
          <w:sz w:val="24"/>
          <w:szCs w:val="24"/>
        </w:rPr>
      </w:pPr>
      <w:r>
        <w:rPr>
          <w:rFonts w:ascii="Garamond" w:hAnsi="Garamond"/>
          <w:sz w:val="24"/>
          <w:szCs w:val="24"/>
        </w:rPr>
        <w:t>Algoritmo di I.A. di rilevamento automatico di droghe:</w:t>
      </w:r>
    </w:p>
    <w:p w14:paraId="0B526898" w14:textId="5615DA2B" w:rsidR="00CC2986" w:rsidRPr="00CC2986" w:rsidRDefault="00CC2986" w:rsidP="00CC2986">
      <w:pPr>
        <w:pStyle w:val="Paragrafoelenco"/>
        <w:jc w:val="both"/>
        <w:rPr>
          <w:rFonts w:ascii="Garamond" w:hAnsi="Garamond"/>
          <w:i/>
          <w:sz w:val="26"/>
          <w:szCs w:val="26"/>
        </w:rPr>
      </w:pPr>
      <w:r w:rsidRPr="00CC2986">
        <w:rPr>
          <w:rFonts w:ascii="Garamond" w:hAnsi="Garamond"/>
          <w:i/>
          <w:sz w:val="26"/>
          <w:szCs w:val="26"/>
        </w:rPr>
        <w:t xml:space="preserve">(solo se </w:t>
      </w:r>
      <w:r>
        <w:rPr>
          <w:rFonts w:ascii="Garamond" w:hAnsi="Garamond"/>
          <w:i/>
          <w:sz w:val="26"/>
          <w:szCs w:val="26"/>
        </w:rPr>
        <w:t>offerto</w:t>
      </w:r>
      <w:r w:rsidRPr="00CC2986">
        <w:rPr>
          <w:rFonts w:ascii="Garamond" w:hAnsi="Garamond"/>
          <w:i/>
          <w:sz w:val="26"/>
          <w:szCs w:val="26"/>
        </w:rPr>
        <w:t>)</w:t>
      </w:r>
    </w:p>
    <w:p w14:paraId="7EE91191" w14:textId="77777777" w:rsidR="0085023D" w:rsidRDefault="0085023D" w:rsidP="0085023D">
      <w:pPr>
        <w:pStyle w:val="Paragrafoelenco"/>
        <w:ind w:left="426"/>
        <w:jc w:val="both"/>
        <w:rPr>
          <w:rFonts w:ascii="Garamond" w:hAnsi="Garamond"/>
          <w:b/>
          <w:bCs/>
          <w:sz w:val="24"/>
          <w:szCs w:val="24"/>
        </w:rPr>
      </w:pPr>
    </w:p>
    <w:p w14:paraId="120BC15B" w14:textId="77777777" w:rsidR="00BB6B90" w:rsidRDefault="00BB6B90" w:rsidP="0085023D">
      <w:pPr>
        <w:pStyle w:val="Paragrafoelenco"/>
        <w:ind w:left="426"/>
        <w:jc w:val="both"/>
        <w:rPr>
          <w:rFonts w:ascii="Garamond" w:hAnsi="Garamond"/>
          <w:b/>
          <w:bCs/>
          <w:sz w:val="24"/>
          <w:szCs w:val="24"/>
        </w:rPr>
      </w:pPr>
    </w:p>
    <w:p w14:paraId="020F330A" w14:textId="77777777" w:rsidR="004F4537" w:rsidRDefault="004F4537" w:rsidP="0085023D">
      <w:pPr>
        <w:pStyle w:val="Paragrafoelenco"/>
        <w:ind w:left="426"/>
        <w:jc w:val="both"/>
        <w:rPr>
          <w:rFonts w:ascii="Garamond" w:hAnsi="Garamond"/>
          <w:b/>
          <w:bCs/>
          <w:sz w:val="24"/>
          <w:szCs w:val="24"/>
        </w:rPr>
      </w:pPr>
    </w:p>
    <w:p w14:paraId="703900A2" w14:textId="77777777" w:rsidR="004F4537" w:rsidRDefault="004F4537" w:rsidP="0085023D">
      <w:pPr>
        <w:pStyle w:val="Paragrafoelenco"/>
        <w:ind w:left="426"/>
        <w:jc w:val="both"/>
        <w:rPr>
          <w:rFonts w:ascii="Garamond" w:hAnsi="Garamond"/>
          <w:b/>
          <w:bCs/>
          <w:sz w:val="24"/>
          <w:szCs w:val="24"/>
        </w:rPr>
      </w:pPr>
    </w:p>
    <w:p w14:paraId="43B57925" w14:textId="5DED97E5" w:rsidR="00CB4F8D" w:rsidRDefault="00CB4F8D" w:rsidP="00BB6B90">
      <w:pPr>
        <w:pStyle w:val="Paragrafoelenco"/>
        <w:numPr>
          <w:ilvl w:val="0"/>
          <w:numId w:val="25"/>
        </w:numPr>
        <w:jc w:val="both"/>
        <w:rPr>
          <w:rFonts w:ascii="Garamond" w:hAnsi="Garamond"/>
          <w:b/>
          <w:bCs/>
          <w:sz w:val="24"/>
          <w:szCs w:val="24"/>
        </w:rPr>
      </w:pPr>
      <w:r>
        <w:rPr>
          <w:rFonts w:ascii="Garamond" w:hAnsi="Garamond"/>
          <w:b/>
          <w:bCs/>
          <w:sz w:val="24"/>
          <w:szCs w:val="24"/>
        </w:rPr>
        <w:t>R</w:t>
      </w:r>
      <w:r w:rsidRPr="00CB4F8D">
        <w:rPr>
          <w:rFonts w:ascii="Garamond" w:hAnsi="Garamond"/>
          <w:b/>
          <w:bCs/>
          <w:sz w:val="24"/>
          <w:szCs w:val="24"/>
        </w:rPr>
        <w:t xml:space="preserve">iservatezza </w:t>
      </w:r>
    </w:p>
    <w:p w14:paraId="03F71B33" w14:textId="109240B7" w:rsidR="00B35055" w:rsidRDefault="00B35055" w:rsidP="00B35055">
      <w:pPr>
        <w:jc w:val="both"/>
        <w:rPr>
          <w:rFonts w:ascii="Garamond" w:hAnsi="Garamond"/>
          <w:i/>
          <w:sz w:val="24"/>
          <w:szCs w:val="24"/>
        </w:rPr>
      </w:pPr>
      <w:r w:rsidRPr="00B35055">
        <w:rPr>
          <w:rFonts w:ascii="Garamond" w:hAnsi="Garamond"/>
          <w:i/>
          <w:sz w:val="24"/>
          <w:szCs w:val="24"/>
        </w:rPr>
        <w:t>L’operatore economico allega</w:t>
      </w:r>
      <w:r w:rsidR="001F23AE">
        <w:rPr>
          <w:rFonts w:ascii="Garamond" w:hAnsi="Garamond"/>
          <w:i/>
          <w:sz w:val="24"/>
          <w:szCs w:val="24"/>
        </w:rPr>
        <w:t>, eventualmente,</w:t>
      </w:r>
      <w:r w:rsidRPr="00B35055">
        <w:rPr>
          <w:rFonts w:ascii="Garamond" w:hAnsi="Garamond"/>
          <w:i/>
          <w:sz w:val="24"/>
          <w:szCs w:val="24"/>
        </w:rPr>
        <w:t xml:space="preserve"> una dichiarazione firmata contenente i dettagli dell’offerta coperti da riservatezza, argomentando in modo congruo le ragioni per le quali eventuali parti dell’offerta sono da segretare ex art, 35, comma 4, d.lgs. 31 marzo 2023, n. 36.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0C386212" w14:textId="17B49C28" w:rsidR="00CB4F8D" w:rsidRDefault="00CB4F8D" w:rsidP="00BB6B90">
      <w:pPr>
        <w:pStyle w:val="Paragrafoelenco"/>
        <w:numPr>
          <w:ilvl w:val="0"/>
          <w:numId w:val="25"/>
        </w:numPr>
        <w:jc w:val="both"/>
        <w:rPr>
          <w:rFonts w:ascii="Garamond" w:hAnsi="Garamond"/>
          <w:b/>
          <w:bCs/>
          <w:sz w:val="24"/>
          <w:szCs w:val="24"/>
        </w:rPr>
      </w:pPr>
      <w:r>
        <w:rPr>
          <w:rFonts w:ascii="Garamond" w:hAnsi="Garamond"/>
          <w:b/>
          <w:bCs/>
          <w:sz w:val="24"/>
          <w:szCs w:val="24"/>
        </w:rPr>
        <w:t>D</w:t>
      </w:r>
      <w:r w:rsidRPr="00CB4F8D">
        <w:rPr>
          <w:rFonts w:ascii="Garamond" w:hAnsi="Garamond"/>
          <w:b/>
          <w:bCs/>
          <w:sz w:val="24"/>
          <w:szCs w:val="24"/>
        </w:rPr>
        <w:t xml:space="preserve">ichiarazioni finali </w:t>
      </w:r>
    </w:p>
    <w:p w14:paraId="70B59DA4" w14:textId="77777777" w:rsidR="008D228A" w:rsidRPr="008D228A" w:rsidRDefault="008D228A" w:rsidP="00E35C92">
      <w:pPr>
        <w:jc w:val="both"/>
        <w:rPr>
          <w:rFonts w:ascii="Garamond" w:hAnsi="Garamond"/>
          <w:sz w:val="24"/>
          <w:szCs w:val="24"/>
        </w:rPr>
      </w:pPr>
    </w:p>
    <w:p w14:paraId="026D875B" w14:textId="1D59C253" w:rsidR="008D228A" w:rsidRPr="00D83454" w:rsidRDefault="008D228A" w:rsidP="008D228A">
      <w:pPr>
        <w:jc w:val="center"/>
        <w:rPr>
          <w:rFonts w:ascii="Garamond" w:hAnsi="Garamond"/>
          <w:b/>
          <w:bCs/>
          <w:sz w:val="24"/>
          <w:szCs w:val="24"/>
        </w:rPr>
      </w:pPr>
      <w:r w:rsidRPr="00D83454">
        <w:rPr>
          <w:rFonts w:ascii="Garamond" w:hAnsi="Garamond"/>
          <w:b/>
          <w:bCs/>
          <w:sz w:val="24"/>
          <w:szCs w:val="24"/>
        </w:rPr>
        <w:t>L’OPERATORE ECONOMICO DICHIARA:</w:t>
      </w:r>
    </w:p>
    <w:p w14:paraId="3EEE5B64"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 xml:space="preserve">di accettare tutte le condizioni specificate nel </w:t>
      </w:r>
      <w:r>
        <w:rPr>
          <w:rFonts w:ascii="Garamond" w:hAnsi="Garamond"/>
          <w:sz w:val="24"/>
          <w:szCs w:val="24"/>
        </w:rPr>
        <w:t xml:space="preserve">disciplinare di gara e nel </w:t>
      </w:r>
      <w:r w:rsidRPr="00C13BDA">
        <w:rPr>
          <w:rFonts w:ascii="Garamond" w:hAnsi="Garamond"/>
          <w:sz w:val="24"/>
          <w:szCs w:val="24"/>
        </w:rPr>
        <w:t>capitolato tecnico;</w:t>
      </w:r>
    </w:p>
    <w:p w14:paraId="5934E10C" w14:textId="77777777" w:rsidR="008D228A" w:rsidRPr="00C13BD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che la presente offerta tecnica è irrevocabile ed impegnativa fino a 180 (centottanta) giorni dalla scadenza dei termini di presentazione;</w:t>
      </w:r>
    </w:p>
    <w:p w14:paraId="5CAA7268" w14:textId="77777777" w:rsidR="008D228A" w:rsidRDefault="008D228A" w:rsidP="008D228A">
      <w:pPr>
        <w:pStyle w:val="Paragrafoelenco"/>
        <w:numPr>
          <w:ilvl w:val="0"/>
          <w:numId w:val="4"/>
        </w:numPr>
        <w:jc w:val="both"/>
        <w:rPr>
          <w:rFonts w:ascii="Garamond" w:hAnsi="Garamond"/>
          <w:sz w:val="24"/>
          <w:szCs w:val="24"/>
        </w:rPr>
      </w:pPr>
      <w:r w:rsidRPr="00C13BDA">
        <w:rPr>
          <w:rFonts w:ascii="Garamond" w:hAnsi="Garamond"/>
          <w:sz w:val="24"/>
          <w:szCs w:val="24"/>
        </w:rPr>
        <w:t>di aver preso cognizione di tutte le circostanze generali e speciali che possano interessare la fornitura e che di tali circostanze ha tenuto conto nella formulazione della presente offerta.</w:t>
      </w:r>
    </w:p>
    <w:p w14:paraId="56BC0EB8" w14:textId="52F259EC" w:rsidR="008D228A" w:rsidRPr="00D83454" w:rsidRDefault="008D228A" w:rsidP="008D228A">
      <w:pPr>
        <w:rPr>
          <w:rFonts w:ascii="Garamond" w:hAnsi="Garamond"/>
          <w:sz w:val="24"/>
          <w:szCs w:val="24"/>
        </w:rPr>
      </w:pPr>
      <w:r w:rsidRPr="00D83454">
        <w:rPr>
          <w:rFonts w:ascii="Garamond" w:hAnsi="Garamond"/>
          <w:sz w:val="24"/>
          <w:szCs w:val="24"/>
        </w:rPr>
        <w:t xml:space="preserve">Data </w:t>
      </w:r>
      <w:r w:rsidRPr="00D83454">
        <w:rPr>
          <w:rFonts w:ascii="Garamond" w:hAnsi="Garamond"/>
          <w:sz w:val="24"/>
          <w:szCs w:val="24"/>
        </w:rPr>
        <w:tab/>
        <w:t>__</w:t>
      </w:r>
    </w:p>
    <w:p w14:paraId="5EC3983D" w14:textId="06D77790" w:rsidR="008D228A" w:rsidRPr="00D83454" w:rsidRDefault="008D228A" w:rsidP="008D228A">
      <w:pPr>
        <w:rPr>
          <w:rFonts w:ascii="Garamond" w:hAnsi="Garamond"/>
          <w:sz w:val="24"/>
          <w:szCs w:val="24"/>
        </w:rPr>
      </w:pPr>
      <w:r w:rsidRPr="00D83454">
        <w:rPr>
          <w:rFonts w:ascii="Garamond" w:hAnsi="Garamond"/>
          <w:sz w:val="24"/>
          <w:szCs w:val="24"/>
        </w:rPr>
        <w:t>Timbro e firma leggibile</w:t>
      </w:r>
      <w:r>
        <w:rPr>
          <w:rStyle w:val="Rimandonotaapidipagina"/>
          <w:rFonts w:ascii="Garamond" w:hAnsi="Garamond"/>
          <w:sz w:val="24"/>
          <w:szCs w:val="24"/>
        </w:rPr>
        <w:footnoteReference w:id="2"/>
      </w:r>
      <w:r>
        <w:rPr>
          <w:rFonts w:ascii="Garamond" w:hAnsi="Garamond"/>
          <w:sz w:val="24"/>
          <w:szCs w:val="24"/>
        </w:rPr>
        <w:t xml:space="preserve"> _</w:t>
      </w:r>
      <w:r w:rsidRPr="00D83454">
        <w:rPr>
          <w:rFonts w:ascii="Garamond" w:hAnsi="Garamond"/>
          <w:sz w:val="24"/>
          <w:szCs w:val="24"/>
        </w:rPr>
        <w:t>______</w:t>
      </w:r>
    </w:p>
    <w:p w14:paraId="70038794" w14:textId="36709351" w:rsidR="008D228A" w:rsidRPr="00B35055" w:rsidRDefault="008D228A" w:rsidP="008D228A">
      <w:pPr>
        <w:rPr>
          <w:rFonts w:ascii="Garamond" w:hAnsi="Garamond"/>
          <w:b/>
          <w:bCs/>
          <w:sz w:val="24"/>
          <w:szCs w:val="24"/>
        </w:rPr>
      </w:pPr>
      <w:r w:rsidRPr="00D83454">
        <w:rPr>
          <w:rFonts w:ascii="Garamond" w:hAnsi="Garamond"/>
          <w:b/>
          <w:bCs/>
          <w:sz w:val="24"/>
          <w:szCs w:val="24"/>
        </w:rPr>
        <w:t>oppure</w:t>
      </w:r>
    </w:p>
    <w:p w14:paraId="59BB1BB5" w14:textId="5331EEEB" w:rsidR="008D228A" w:rsidRPr="009A72EC" w:rsidRDefault="008D228A" w:rsidP="00D83454">
      <w:pPr>
        <w:jc w:val="both"/>
        <w:rPr>
          <w:rFonts w:ascii="Garamond" w:hAnsi="Garamond"/>
          <w:sz w:val="24"/>
          <w:szCs w:val="24"/>
        </w:rPr>
      </w:pPr>
      <w:r w:rsidRPr="00D83454">
        <w:rPr>
          <w:rFonts w:ascii="Garamond" w:hAnsi="Garamond"/>
          <w:sz w:val="24"/>
          <w:szCs w:val="24"/>
        </w:rPr>
        <w:t>Firmato digitalmente</w:t>
      </w:r>
    </w:p>
    <w:sectPr w:rsidR="008D228A" w:rsidRPr="009A72E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E61D" w14:textId="77777777" w:rsidR="007E29E8" w:rsidRDefault="007E29E8" w:rsidP="00B72E2C">
      <w:pPr>
        <w:spacing w:after="0" w:line="240" w:lineRule="auto"/>
      </w:pPr>
      <w:r>
        <w:separator/>
      </w:r>
    </w:p>
  </w:endnote>
  <w:endnote w:type="continuationSeparator" w:id="0">
    <w:p w14:paraId="69BFD08A" w14:textId="77777777" w:rsidR="007E29E8" w:rsidRDefault="007E29E8" w:rsidP="00B72E2C">
      <w:pPr>
        <w:spacing w:after="0" w:line="240" w:lineRule="auto"/>
      </w:pPr>
      <w:r>
        <w:continuationSeparator/>
      </w:r>
    </w:p>
  </w:endnote>
  <w:endnote w:type="continuationNotice" w:id="1">
    <w:p w14:paraId="48D5EC1D" w14:textId="77777777" w:rsidR="007E29E8" w:rsidRDefault="007E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47064"/>
      <w:docPartObj>
        <w:docPartGallery w:val="Page Numbers (Bottom of Page)"/>
        <w:docPartUnique/>
      </w:docPartObj>
    </w:sdtPr>
    <w:sdtEndPr>
      <w:rPr>
        <w:rFonts w:ascii="Garamond" w:hAnsi="Garamond"/>
        <w:sz w:val="20"/>
        <w:szCs w:val="20"/>
      </w:rPr>
    </w:sdtEndPr>
    <w:sdtContent>
      <w:p w14:paraId="44E37D5F" w14:textId="1CF4732B" w:rsidR="009A72EC" w:rsidRPr="00E533AF" w:rsidRDefault="009A72EC" w:rsidP="00E533AF">
        <w:pPr>
          <w:pStyle w:val="Pidipagina"/>
          <w:jc w:val="center"/>
          <w:rPr>
            <w:rFonts w:ascii="Garamond" w:hAnsi="Garamond"/>
            <w:sz w:val="20"/>
            <w:szCs w:val="20"/>
          </w:rPr>
        </w:pPr>
        <w:r w:rsidRPr="00E533AF">
          <w:rPr>
            <w:rFonts w:ascii="Garamond" w:hAnsi="Garamond"/>
            <w:sz w:val="20"/>
            <w:szCs w:val="20"/>
          </w:rPr>
          <w:fldChar w:fldCharType="begin"/>
        </w:r>
        <w:r w:rsidRPr="00E533AF">
          <w:rPr>
            <w:rFonts w:ascii="Garamond" w:hAnsi="Garamond"/>
            <w:sz w:val="20"/>
            <w:szCs w:val="20"/>
          </w:rPr>
          <w:instrText>PAGE   \* MERGEFORMAT</w:instrText>
        </w:r>
        <w:r w:rsidRPr="00E533AF">
          <w:rPr>
            <w:rFonts w:ascii="Garamond" w:hAnsi="Garamond"/>
            <w:sz w:val="20"/>
            <w:szCs w:val="20"/>
          </w:rPr>
          <w:fldChar w:fldCharType="separate"/>
        </w:r>
        <w:r w:rsidRPr="00E533AF">
          <w:rPr>
            <w:rFonts w:ascii="Garamond" w:hAnsi="Garamond"/>
            <w:sz w:val="20"/>
            <w:szCs w:val="20"/>
          </w:rPr>
          <w:t>2</w:t>
        </w:r>
        <w:r w:rsidRPr="00E533AF">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7E63" w14:textId="77777777" w:rsidR="007E29E8" w:rsidRDefault="007E29E8" w:rsidP="00B72E2C">
      <w:pPr>
        <w:spacing w:after="0" w:line="240" w:lineRule="auto"/>
      </w:pPr>
      <w:r>
        <w:separator/>
      </w:r>
    </w:p>
  </w:footnote>
  <w:footnote w:type="continuationSeparator" w:id="0">
    <w:p w14:paraId="51042232" w14:textId="77777777" w:rsidR="007E29E8" w:rsidRDefault="007E29E8" w:rsidP="00B72E2C">
      <w:pPr>
        <w:spacing w:after="0" w:line="240" w:lineRule="auto"/>
      </w:pPr>
      <w:r>
        <w:continuationSeparator/>
      </w:r>
    </w:p>
  </w:footnote>
  <w:footnote w:type="continuationNotice" w:id="1">
    <w:p w14:paraId="7D6F46D1" w14:textId="77777777" w:rsidR="007E29E8" w:rsidRDefault="007E29E8">
      <w:pPr>
        <w:spacing w:after="0" w:line="240" w:lineRule="auto"/>
      </w:pPr>
    </w:p>
  </w:footnote>
  <w:footnote w:id="2">
    <w:p w14:paraId="4DF37205" w14:textId="77777777" w:rsidR="008D228A" w:rsidRPr="00F1125D" w:rsidRDefault="008D228A" w:rsidP="008D228A">
      <w:pPr>
        <w:pStyle w:val="Testonotaapidipagina"/>
        <w:jc w:val="both"/>
        <w:rPr>
          <w:rFonts w:ascii="Garamond" w:hAnsi="Garamond"/>
          <w:sz w:val="24"/>
          <w:szCs w:val="24"/>
        </w:rPr>
      </w:pPr>
      <w:r>
        <w:rPr>
          <w:rStyle w:val="Rimandonotaapidipagina"/>
        </w:rPr>
        <w:footnoteRef/>
      </w:r>
      <w:r>
        <w:t xml:space="preserve"> </w:t>
      </w:r>
      <w:r w:rsidRPr="00F1125D">
        <w:rPr>
          <w:rFonts w:ascii="Garamond" w:hAnsi="Garamond"/>
          <w:sz w:val="24"/>
          <w:szCs w:val="24"/>
        </w:rPr>
        <w:t xml:space="preserve">In caso di sottoscrizione a mezzo di firma non digitale, alla domanda di partecipazione deve essere allegata la fotocopia di un documento di identità, </w:t>
      </w:r>
      <w:r w:rsidRPr="00F1125D">
        <w:rPr>
          <w:rFonts w:ascii="Garamond" w:hAnsi="Garamond"/>
          <w:sz w:val="24"/>
          <w:szCs w:val="24"/>
          <w:u w:val="thick"/>
        </w:rPr>
        <w:t>in corso</w:t>
      </w:r>
      <w:r w:rsidRPr="00F1125D">
        <w:rPr>
          <w:rFonts w:ascii="Garamond" w:hAnsi="Garamond"/>
          <w:sz w:val="24"/>
          <w:szCs w:val="24"/>
        </w:rPr>
        <w:t xml:space="preserve"> </w:t>
      </w:r>
      <w:r w:rsidRPr="00F1125D">
        <w:rPr>
          <w:rFonts w:ascii="Garamond" w:hAnsi="Garamond"/>
          <w:sz w:val="24"/>
          <w:szCs w:val="24"/>
          <w:u w:val="thick"/>
        </w:rPr>
        <w:t>di validità</w:t>
      </w:r>
      <w:r w:rsidRPr="00F1125D">
        <w:rPr>
          <w:rFonts w:ascii="Garamond" w:hAnsi="Garamond"/>
          <w:sz w:val="24"/>
          <w:szCs w:val="24"/>
        </w:rPr>
        <w:t>, del sottoscrittore/legale rappresentante.</w:t>
      </w:r>
    </w:p>
    <w:p w14:paraId="0F6A0E73" w14:textId="77777777" w:rsidR="008D228A" w:rsidRPr="00F1125D" w:rsidRDefault="008D228A" w:rsidP="008D228A">
      <w:pPr>
        <w:pStyle w:val="Testonotaapidipagina"/>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B1"/>
    <w:multiLevelType w:val="hybridMultilevel"/>
    <w:tmpl w:val="FD3C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3724"/>
    <w:multiLevelType w:val="hybridMultilevel"/>
    <w:tmpl w:val="222A2686"/>
    <w:lvl w:ilvl="0" w:tplc="66A07D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D0A"/>
    <w:multiLevelType w:val="hybridMultilevel"/>
    <w:tmpl w:val="C358B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F3E0B"/>
    <w:multiLevelType w:val="hybridMultilevel"/>
    <w:tmpl w:val="1554943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E1503"/>
    <w:multiLevelType w:val="hybridMultilevel"/>
    <w:tmpl w:val="A4FE4F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B2C5F"/>
    <w:multiLevelType w:val="multilevel"/>
    <w:tmpl w:val="0B6A22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C61F12"/>
    <w:multiLevelType w:val="hybridMultilevel"/>
    <w:tmpl w:val="A8AA23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FC25FE"/>
    <w:multiLevelType w:val="hybridMultilevel"/>
    <w:tmpl w:val="7122B412"/>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96249E8"/>
    <w:multiLevelType w:val="hybridMultilevel"/>
    <w:tmpl w:val="30B28B0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ED6F54"/>
    <w:multiLevelType w:val="hybridMultilevel"/>
    <w:tmpl w:val="8540541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0A13117"/>
    <w:multiLevelType w:val="hybridMultilevel"/>
    <w:tmpl w:val="2B84B48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6115A2"/>
    <w:multiLevelType w:val="hybridMultilevel"/>
    <w:tmpl w:val="138AD9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8D3C84"/>
    <w:multiLevelType w:val="hybridMultilevel"/>
    <w:tmpl w:val="FFAE56C4"/>
    <w:lvl w:ilvl="0" w:tplc="2AA44DC6">
      <w:start w:val="1"/>
      <w:numFmt w:val="decimal"/>
      <w:lvlText w:val="%1)"/>
      <w:lvlJc w:val="left"/>
      <w:pPr>
        <w:ind w:left="786" w:hanging="360"/>
      </w:pPr>
      <w:rPr>
        <w:rFonts w:ascii="Garamond" w:hAnsi="Garamond" w:hint="default"/>
        <w:b/>
        <w:i/>
        <w:iCs/>
        <w:sz w:val="26"/>
        <w:szCs w:val="2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53467204"/>
    <w:multiLevelType w:val="hybridMultilevel"/>
    <w:tmpl w:val="0090DF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3516D0"/>
    <w:multiLevelType w:val="hybridMultilevel"/>
    <w:tmpl w:val="87C63D20"/>
    <w:lvl w:ilvl="0" w:tplc="850476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FF009E"/>
    <w:multiLevelType w:val="hybridMultilevel"/>
    <w:tmpl w:val="0178A2FC"/>
    <w:lvl w:ilvl="0" w:tplc="16228F9C">
      <w:start w:val="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4642DA"/>
    <w:multiLevelType w:val="hybridMultilevel"/>
    <w:tmpl w:val="EB5A84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D86409"/>
    <w:multiLevelType w:val="hybridMultilevel"/>
    <w:tmpl w:val="34783262"/>
    <w:lvl w:ilvl="0" w:tplc="66A07DF6">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72446A81"/>
    <w:multiLevelType w:val="hybridMultilevel"/>
    <w:tmpl w:val="71565664"/>
    <w:lvl w:ilvl="0" w:tplc="66A07DF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EF0C07"/>
    <w:multiLevelType w:val="hybridMultilevel"/>
    <w:tmpl w:val="EA1A7CB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636D1A"/>
    <w:multiLevelType w:val="hybridMultilevel"/>
    <w:tmpl w:val="B4B4D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5119916">
    <w:abstractNumId w:val="22"/>
  </w:num>
  <w:num w:numId="2" w16cid:durableId="27999596">
    <w:abstractNumId w:val="8"/>
  </w:num>
  <w:num w:numId="3" w16cid:durableId="1969192677">
    <w:abstractNumId w:val="5"/>
  </w:num>
  <w:num w:numId="4" w16cid:durableId="1081560438">
    <w:abstractNumId w:val="13"/>
  </w:num>
  <w:num w:numId="5" w16cid:durableId="1239485378">
    <w:abstractNumId w:val="0"/>
  </w:num>
  <w:num w:numId="6" w16cid:durableId="204874099">
    <w:abstractNumId w:val="2"/>
  </w:num>
  <w:num w:numId="7" w16cid:durableId="2143427858">
    <w:abstractNumId w:val="11"/>
  </w:num>
  <w:num w:numId="8" w16cid:durableId="1616323407">
    <w:abstractNumId w:val="10"/>
  </w:num>
  <w:num w:numId="9" w16cid:durableId="430512607">
    <w:abstractNumId w:val="14"/>
  </w:num>
  <w:num w:numId="10" w16cid:durableId="1948148474">
    <w:abstractNumId w:val="1"/>
  </w:num>
  <w:num w:numId="11" w16cid:durableId="69545626">
    <w:abstractNumId w:val="17"/>
  </w:num>
  <w:num w:numId="12" w16cid:durableId="193232357">
    <w:abstractNumId w:val="6"/>
  </w:num>
  <w:num w:numId="13" w16cid:durableId="1578590312">
    <w:abstractNumId w:val="24"/>
  </w:num>
  <w:num w:numId="14" w16cid:durableId="635725360">
    <w:abstractNumId w:val="4"/>
  </w:num>
  <w:num w:numId="15" w16cid:durableId="676690072">
    <w:abstractNumId w:val="12"/>
  </w:num>
  <w:num w:numId="16" w16cid:durableId="226843275">
    <w:abstractNumId w:val="16"/>
  </w:num>
  <w:num w:numId="17" w16cid:durableId="490633639">
    <w:abstractNumId w:val="23"/>
  </w:num>
  <w:num w:numId="18" w16cid:durableId="322123236">
    <w:abstractNumId w:val="3"/>
  </w:num>
  <w:num w:numId="19" w16cid:durableId="1793091520">
    <w:abstractNumId w:val="7"/>
  </w:num>
  <w:num w:numId="20" w16cid:durableId="1246841411">
    <w:abstractNumId w:val="19"/>
  </w:num>
  <w:num w:numId="21" w16cid:durableId="229048612">
    <w:abstractNumId w:val="18"/>
  </w:num>
  <w:num w:numId="22" w16cid:durableId="1613515065">
    <w:abstractNumId w:val="21"/>
  </w:num>
  <w:num w:numId="23" w16cid:durableId="1239169032">
    <w:abstractNumId w:val="9"/>
  </w:num>
  <w:num w:numId="24" w16cid:durableId="1131290853">
    <w:abstractNumId w:val="20"/>
  </w:num>
  <w:num w:numId="25" w16cid:durableId="5915505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C"/>
    <w:rsid w:val="00012D89"/>
    <w:rsid w:val="00015CA7"/>
    <w:rsid w:val="0002126C"/>
    <w:rsid w:val="00027BBB"/>
    <w:rsid w:val="00032C7F"/>
    <w:rsid w:val="00040328"/>
    <w:rsid w:val="000409D6"/>
    <w:rsid w:val="0005190F"/>
    <w:rsid w:val="00054FD4"/>
    <w:rsid w:val="000635C8"/>
    <w:rsid w:val="00067C8A"/>
    <w:rsid w:val="00072733"/>
    <w:rsid w:val="00080269"/>
    <w:rsid w:val="000875AC"/>
    <w:rsid w:val="0009108A"/>
    <w:rsid w:val="000A18CB"/>
    <w:rsid w:val="000A5E27"/>
    <w:rsid w:val="000C45C9"/>
    <w:rsid w:val="000C49BF"/>
    <w:rsid w:val="000D0583"/>
    <w:rsid w:val="000F05D4"/>
    <w:rsid w:val="000F08F5"/>
    <w:rsid w:val="001035F4"/>
    <w:rsid w:val="00113858"/>
    <w:rsid w:val="00121C12"/>
    <w:rsid w:val="001225D3"/>
    <w:rsid w:val="00132389"/>
    <w:rsid w:val="0013418D"/>
    <w:rsid w:val="00145759"/>
    <w:rsid w:val="001615C0"/>
    <w:rsid w:val="001726AF"/>
    <w:rsid w:val="00184530"/>
    <w:rsid w:val="001854C7"/>
    <w:rsid w:val="001E79B5"/>
    <w:rsid w:val="001F079D"/>
    <w:rsid w:val="001F23A8"/>
    <w:rsid w:val="001F23AE"/>
    <w:rsid w:val="001F27DE"/>
    <w:rsid w:val="00223667"/>
    <w:rsid w:val="00224E5F"/>
    <w:rsid w:val="002258A0"/>
    <w:rsid w:val="002552D9"/>
    <w:rsid w:val="00267141"/>
    <w:rsid w:val="00281A3D"/>
    <w:rsid w:val="002905A3"/>
    <w:rsid w:val="002C2CE0"/>
    <w:rsid w:val="002D147C"/>
    <w:rsid w:val="002D22C4"/>
    <w:rsid w:val="002D2958"/>
    <w:rsid w:val="002E6E9C"/>
    <w:rsid w:val="002E7A06"/>
    <w:rsid w:val="002F7E2A"/>
    <w:rsid w:val="003028A0"/>
    <w:rsid w:val="00304432"/>
    <w:rsid w:val="00312581"/>
    <w:rsid w:val="00314366"/>
    <w:rsid w:val="00323025"/>
    <w:rsid w:val="00327266"/>
    <w:rsid w:val="00332ECD"/>
    <w:rsid w:val="0034628A"/>
    <w:rsid w:val="00347298"/>
    <w:rsid w:val="00396F4E"/>
    <w:rsid w:val="003A2D4D"/>
    <w:rsid w:val="003A7B5B"/>
    <w:rsid w:val="003B7B0E"/>
    <w:rsid w:val="003D42AE"/>
    <w:rsid w:val="003D7358"/>
    <w:rsid w:val="003E403A"/>
    <w:rsid w:val="003E6E73"/>
    <w:rsid w:val="00401B1A"/>
    <w:rsid w:val="00402B93"/>
    <w:rsid w:val="004231CD"/>
    <w:rsid w:val="0042797A"/>
    <w:rsid w:val="00441E3C"/>
    <w:rsid w:val="00471E48"/>
    <w:rsid w:val="0047610D"/>
    <w:rsid w:val="004833F3"/>
    <w:rsid w:val="00487000"/>
    <w:rsid w:val="004937E8"/>
    <w:rsid w:val="00494130"/>
    <w:rsid w:val="004A48B9"/>
    <w:rsid w:val="004A7786"/>
    <w:rsid w:val="004A792C"/>
    <w:rsid w:val="004C0ACA"/>
    <w:rsid w:val="004D0409"/>
    <w:rsid w:val="004E144A"/>
    <w:rsid w:val="004E7D24"/>
    <w:rsid w:val="004F4537"/>
    <w:rsid w:val="005007CE"/>
    <w:rsid w:val="00507BC6"/>
    <w:rsid w:val="00512B2A"/>
    <w:rsid w:val="00517BA2"/>
    <w:rsid w:val="00520A70"/>
    <w:rsid w:val="0052448F"/>
    <w:rsid w:val="0053094B"/>
    <w:rsid w:val="00543CF4"/>
    <w:rsid w:val="0054655A"/>
    <w:rsid w:val="00553112"/>
    <w:rsid w:val="005543E0"/>
    <w:rsid w:val="005574B2"/>
    <w:rsid w:val="00572D1B"/>
    <w:rsid w:val="00583775"/>
    <w:rsid w:val="005977D1"/>
    <w:rsid w:val="005A5445"/>
    <w:rsid w:val="005B4DFD"/>
    <w:rsid w:val="005D1806"/>
    <w:rsid w:val="005D1D60"/>
    <w:rsid w:val="005D61BA"/>
    <w:rsid w:val="005E116E"/>
    <w:rsid w:val="005E5923"/>
    <w:rsid w:val="00601C4C"/>
    <w:rsid w:val="00602058"/>
    <w:rsid w:val="006231B5"/>
    <w:rsid w:val="00623E6E"/>
    <w:rsid w:val="0064624C"/>
    <w:rsid w:val="00662DC1"/>
    <w:rsid w:val="00687917"/>
    <w:rsid w:val="006B48E1"/>
    <w:rsid w:val="006C404D"/>
    <w:rsid w:val="006F090C"/>
    <w:rsid w:val="006F1A02"/>
    <w:rsid w:val="006F1E08"/>
    <w:rsid w:val="00713834"/>
    <w:rsid w:val="007243A5"/>
    <w:rsid w:val="00774558"/>
    <w:rsid w:val="0078025E"/>
    <w:rsid w:val="00784951"/>
    <w:rsid w:val="007A0B0D"/>
    <w:rsid w:val="007A5F78"/>
    <w:rsid w:val="007B66AC"/>
    <w:rsid w:val="007C6C85"/>
    <w:rsid w:val="007D049E"/>
    <w:rsid w:val="007D293F"/>
    <w:rsid w:val="007D735B"/>
    <w:rsid w:val="007E29E8"/>
    <w:rsid w:val="007E65EB"/>
    <w:rsid w:val="007F3715"/>
    <w:rsid w:val="00801D0B"/>
    <w:rsid w:val="00802059"/>
    <w:rsid w:val="00804C39"/>
    <w:rsid w:val="008127B3"/>
    <w:rsid w:val="00847093"/>
    <w:rsid w:val="0085023D"/>
    <w:rsid w:val="00856D14"/>
    <w:rsid w:val="008718C5"/>
    <w:rsid w:val="008845E7"/>
    <w:rsid w:val="00890E3A"/>
    <w:rsid w:val="008A4A86"/>
    <w:rsid w:val="008A6E39"/>
    <w:rsid w:val="008D228A"/>
    <w:rsid w:val="008D663C"/>
    <w:rsid w:val="008E246D"/>
    <w:rsid w:val="00905D7F"/>
    <w:rsid w:val="00913AD6"/>
    <w:rsid w:val="00924C20"/>
    <w:rsid w:val="00983066"/>
    <w:rsid w:val="009A4857"/>
    <w:rsid w:val="009A72EC"/>
    <w:rsid w:val="009F774A"/>
    <w:rsid w:val="00A01654"/>
    <w:rsid w:val="00A03B0E"/>
    <w:rsid w:val="00A200B0"/>
    <w:rsid w:val="00A3464F"/>
    <w:rsid w:val="00A37BBE"/>
    <w:rsid w:val="00A919DF"/>
    <w:rsid w:val="00A93D72"/>
    <w:rsid w:val="00A977C4"/>
    <w:rsid w:val="00AD05CE"/>
    <w:rsid w:val="00AD67D5"/>
    <w:rsid w:val="00AD7321"/>
    <w:rsid w:val="00AF77AC"/>
    <w:rsid w:val="00B21D3A"/>
    <w:rsid w:val="00B35055"/>
    <w:rsid w:val="00B42A05"/>
    <w:rsid w:val="00B43667"/>
    <w:rsid w:val="00B57530"/>
    <w:rsid w:val="00B7094E"/>
    <w:rsid w:val="00B70C28"/>
    <w:rsid w:val="00B72E2C"/>
    <w:rsid w:val="00B84389"/>
    <w:rsid w:val="00BB6B90"/>
    <w:rsid w:val="00BB7396"/>
    <w:rsid w:val="00BC0ED3"/>
    <w:rsid w:val="00BC63E9"/>
    <w:rsid w:val="00BF33CC"/>
    <w:rsid w:val="00BF79F3"/>
    <w:rsid w:val="00C03188"/>
    <w:rsid w:val="00C04EC1"/>
    <w:rsid w:val="00C13BDA"/>
    <w:rsid w:val="00C14B0B"/>
    <w:rsid w:val="00C2759A"/>
    <w:rsid w:val="00C5581E"/>
    <w:rsid w:val="00C659E8"/>
    <w:rsid w:val="00C66136"/>
    <w:rsid w:val="00C678D9"/>
    <w:rsid w:val="00C802AF"/>
    <w:rsid w:val="00CB1595"/>
    <w:rsid w:val="00CB4F8D"/>
    <w:rsid w:val="00CC2986"/>
    <w:rsid w:val="00CC62C9"/>
    <w:rsid w:val="00CD008C"/>
    <w:rsid w:val="00CD04D7"/>
    <w:rsid w:val="00CE6B3E"/>
    <w:rsid w:val="00CF1745"/>
    <w:rsid w:val="00D014C7"/>
    <w:rsid w:val="00D050F2"/>
    <w:rsid w:val="00D22537"/>
    <w:rsid w:val="00D52C9B"/>
    <w:rsid w:val="00D5417E"/>
    <w:rsid w:val="00D55678"/>
    <w:rsid w:val="00D56131"/>
    <w:rsid w:val="00D80116"/>
    <w:rsid w:val="00D83454"/>
    <w:rsid w:val="00DA357E"/>
    <w:rsid w:val="00DA7D95"/>
    <w:rsid w:val="00DB5A2E"/>
    <w:rsid w:val="00DD39C7"/>
    <w:rsid w:val="00DD3AF6"/>
    <w:rsid w:val="00DF1E42"/>
    <w:rsid w:val="00E07743"/>
    <w:rsid w:val="00E1655E"/>
    <w:rsid w:val="00E34F10"/>
    <w:rsid w:val="00E35C92"/>
    <w:rsid w:val="00E42BCC"/>
    <w:rsid w:val="00E45B98"/>
    <w:rsid w:val="00E533AF"/>
    <w:rsid w:val="00E70304"/>
    <w:rsid w:val="00E82B5C"/>
    <w:rsid w:val="00EA2144"/>
    <w:rsid w:val="00EA6B1D"/>
    <w:rsid w:val="00EB12CA"/>
    <w:rsid w:val="00EC674A"/>
    <w:rsid w:val="00ED3966"/>
    <w:rsid w:val="00ED3E4B"/>
    <w:rsid w:val="00ED7C27"/>
    <w:rsid w:val="00EE1EBC"/>
    <w:rsid w:val="00F00B68"/>
    <w:rsid w:val="00F1125D"/>
    <w:rsid w:val="00F53EA4"/>
    <w:rsid w:val="00F606AF"/>
    <w:rsid w:val="00F6367D"/>
    <w:rsid w:val="00F67D65"/>
    <w:rsid w:val="00F72DE1"/>
    <w:rsid w:val="00F85E17"/>
    <w:rsid w:val="00F86C32"/>
    <w:rsid w:val="00F871BC"/>
    <w:rsid w:val="00F87DBF"/>
    <w:rsid w:val="00F9560E"/>
    <w:rsid w:val="00F97C1B"/>
    <w:rsid w:val="00FB05B1"/>
    <w:rsid w:val="00FB18B7"/>
    <w:rsid w:val="00FB4F5B"/>
    <w:rsid w:val="00FD7F3A"/>
    <w:rsid w:val="00FF017B"/>
    <w:rsid w:val="00FF0F67"/>
    <w:rsid w:val="00FF56F7"/>
    <w:rsid w:val="04425F8F"/>
    <w:rsid w:val="0B1D48B1"/>
    <w:rsid w:val="11D55625"/>
    <w:rsid w:val="12895E02"/>
    <w:rsid w:val="1FFB218B"/>
    <w:rsid w:val="21DAB024"/>
    <w:rsid w:val="402A648C"/>
    <w:rsid w:val="4506AC1F"/>
    <w:rsid w:val="4D8FE066"/>
    <w:rsid w:val="51AB0B43"/>
    <w:rsid w:val="52A00AAF"/>
    <w:rsid w:val="618DC4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B28"/>
  <w15:docId w15:val="{C894A155-5B8D-46DB-B290-3BB695AE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 w:type="paragraph" w:styleId="Testonotaapidipagina">
    <w:name w:val="footnote text"/>
    <w:basedOn w:val="Normale"/>
    <w:link w:val="TestonotaapidipaginaCarattere"/>
    <w:uiPriority w:val="99"/>
    <w:semiHidden/>
    <w:unhideWhenUsed/>
    <w:rsid w:val="00F11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25D"/>
    <w:rPr>
      <w:sz w:val="20"/>
      <w:szCs w:val="20"/>
    </w:rPr>
  </w:style>
  <w:style w:type="character" w:styleId="Rimandonotaapidipagina">
    <w:name w:val="footnote reference"/>
    <w:basedOn w:val="Carpredefinitoparagrafo"/>
    <w:uiPriority w:val="99"/>
    <w:semiHidden/>
    <w:unhideWhenUsed/>
    <w:rsid w:val="00F1125D"/>
    <w:rPr>
      <w:vertAlign w:val="superscript"/>
    </w:rPr>
  </w:style>
  <w:style w:type="character" w:customStyle="1" w:styleId="normaltextrun">
    <w:name w:val="normaltextrun"/>
    <w:basedOn w:val="Carpredefinitoparagrafo"/>
    <w:rsid w:val="003E6E73"/>
  </w:style>
  <w:style w:type="character" w:customStyle="1" w:styleId="eop">
    <w:name w:val="eop"/>
    <w:basedOn w:val="Carpredefinitoparagrafo"/>
    <w:rsid w:val="003E6E73"/>
  </w:style>
  <w:style w:type="character" w:styleId="Enfasidelicata">
    <w:name w:val="Subtle Emphasis"/>
    <w:basedOn w:val="Carpredefinitoparagrafo"/>
    <w:uiPriority w:val="19"/>
    <w:qFormat/>
    <w:rsid w:val="001F079D"/>
    <w:rPr>
      <w:i/>
      <w:iCs/>
      <w:color w:val="404040" w:themeColor="text1" w:themeTint="BF"/>
    </w:rPr>
  </w:style>
  <w:style w:type="paragraph" w:styleId="Sottotitolo">
    <w:name w:val="Subtitle"/>
    <w:basedOn w:val="Normale"/>
    <w:next w:val="Normale"/>
    <w:link w:val="SottotitoloCarattere"/>
    <w:uiPriority w:val="11"/>
    <w:qFormat/>
    <w:rsid w:val="001F079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1F079D"/>
    <w:rPr>
      <w:rFonts w:eastAsiaTheme="minorEastAsia"/>
      <w:color w:val="5A5A5A" w:themeColor="text1" w:themeTint="A5"/>
      <w:spacing w:val="15"/>
    </w:rPr>
  </w:style>
  <w:style w:type="paragraph" w:customStyle="1" w:styleId="paragraph">
    <w:name w:val="paragraph"/>
    <w:basedOn w:val="Normale"/>
    <w:rsid w:val="005D61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xw228822185">
    <w:name w:val="scxw228822185"/>
    <w:basedOn w:val="Carpredefinitoparagrafo"/>
    <w:rsid w:val="005D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0736">
      <w:bodyDiv w:val="1"/>
      <w:marLeft w:val="0"/>
      <w:marRight w:val="0"/>
      <w:marTop w:val="0"/>
      <w:marBottom w:val="0"/>
      <w:divBdr>
        <w:top w:val="none" w:sz="0" w:space="0" w:color="auto"/>
        <w:left w:val="none" w:sz="0" w:space="0" w:color="auto"/>
        <w:bottom w:val="none" w:sz="0" w:space="0" w:color="auto"/>
        <w:right w:val="none" w:sz="0" w:space="0" w:color="auto"/>
      </w:divBdr>
    </w:div>
    <w:div w:id="603345037">
      <w:bodyDiv w:val="1"/>
      <w:marLeft w:val="0"/>
      <w:marRight w:val="0"/>
      <w:marTop w:val="0"/>
      <w:marBottom w:val="0"/>
      <w:divBdr>
        <w:top w:val="none" w:sz="0" w:space="0" w:color="auto"/>
        <w:left w:val="none" w:sz="0" w:space="0" w:color="auto"/>
        <w:bottom w:val="none" w:sz="0" w:space="0" w:color="auto"/>
        <w:right w:val="none" w:sz="0" w:space="0" w:color="auto"/>
      </w:divBdr>
      <w:divsChild>
        <w:div w:id="56244279">
          <w:marLeft w:val="0"/>
          <w:marRight w:val="0"/>
          <w:marTop w:val="0"/>
          <w:marBottom w:val="0"/>
          <w:divBdr>
            <w:top w:val="none" w:sz="0" w:space="0" w:color="auto"/>
            <w:left w:val="none" w:sz="0" w:space="0" w:color="auto"/>
            <w:bottom w:val="none" w:sz="0" w:space="0" w:color="auto"/>
            <w:right w:val="none" w:sz="0" w:space="0" w:color="auto"/>
          </w:divBdr>
          <w:divsChild>
            <w:div w:id="436948594">
              <w:marLeft w:val="0"/>
              <w:marRight w:val="0"/>
              <w:marTop w:val="0"/>
              <w:marBottom w:val="0"/>
              <w:divBdr>
                <w:top w:val="none" w:sz="0" w:space="0" w:color="auto"/>
                <w:left w:val="none" w:sz="0" w:space="0" w:color="auto"/>
                <w:bottom w:val="none" w:sz="0" w:space="0" w:color="auto"/>
                <w:right w:val="none" w:sz="0" w:space="0" w:color="auto"/>
              </w:divBdr>
            </w:div>
          </w:divsChild>
        </w:div>
        <w:div w:id="113836585">
          <w:marLeft w:val="0"/>
          <w:marRight w:val="0"/>
          <w:marTop w:val="0"/>
          <w:marBottom w:val="0"/>
          <w:divBdr>
            <w:top w:val="none" w:sz="0" w:space="0" w:color="auto"/>
            <w:left w:val="none" w:sz="0" w:space="0" w:color="auto"/>
            <w:bottom w:val="none" w:sz="0" w:space="0" w:color="auto"/>
            <w:right w:val="none" w:sz="0" w:space="0" w:color="auto"/>
          </w:divBdr>
          <w:divsChild>
            <w:div w:id="1888686612">
              <w:marLeft w:val="0"/>
              <w:marRight w:val="0"/>
              <w:marTop w:val="0"/>
              <w:marBottom w:val="0"/>
              <w:divBdr>
                <w:top w:val="none" w:sz="0" w:space="0" w:color="auto"/>
                <w:left w:val="none" w:sz="0" w:space="0" w:color="auto"/>
                <w:bottom w:val="none" w:sz="0" w:space="0" w:color="auto"/>
                <w:right w:val="none" w:sz="0" w:space="0" w:color="auto"/>
              </w:divBdr>
            </w:div>
          </w:divsChild>
        </w:div>
        <w:div w:id="175536980">
          <w:marLeft w:val="0"/>
          <w:marRight w:val="0"/>
          <w:marTop w:val="0"/>
          <w:marBottom w:val="0"/>
          <w:divBdr>
            <w:top w:val="none" w:sz="0" w:space="0" w:color="auto"/>
            <w:left w:val="none" w:sz="0" w:space="0" w:color="auto"/>
            <w:bottom w:val="none" w:sz="0" w:space="0" w:color="auto"/>
            <w:right w:val="none" w:sz="0" w:space="0" w:color="auto"/>
          </w:divBdr>
          <w:divsChild>
            <w:div w:id="536282613">
              <w:marLeft w:val="0"/>
              <w:marRight w:val="0"/>
              <w:marTop w:val="0"/>
              <w:marBottom w:val="0"/>
              <w:divBdr>
                <w:top w:val="none" w:sz="0" w:space="0" w:color="auto"/>
                <w:left w:val="none" w:sz="0" w:space="0" w:color="auto"/>
                <w:bottom w:val="none" w:sz="0" w:space="0" w:color="auto"/>
                <w:right w:val="none" w:sz="0" w:space="0" w:color="auto"/>
              </w:divBdr>
            </w:div>
          </w:divsChild>
        </w:div>
        <w:div w:id="240262667">
          <w:marLeft w:val="0"/>
          <w:marRight w:val="0"/>
          <w:marTop w:val="0"/>
          <w:marBottom w:val="0"/>
          <w:divBdr>
            <w:top w:val="none" w:sz="0" w:space="0" w:color="auto"/>
            <w:left w:val="none" w:sz="0" w:space="0" w:color="auto"/>
            <w:bottom w:val="none" w:sz="0" w:space="0" w:color="auto"/>
            <w:right w:val="none" w:sz="0" w:space="0" w:color="auto"/>
          </w:divBdr>
          <w:divsChild>
            <w:div w:id="1558131082">
              <w:marLeft w:val="0"/>
              <w:marRight w:val="0"/>
              <w:marTop w:val="0"/>
              <w:marBottom w:val="0"/>
              <w:divBdr>
                <w:top w:val="none" w:sz="0" w:space="0" w:color="auto"/>
                <w:left w:val="none" w:sz="0" w:space="0" w:color="auto"/>
                <w:bottom w:val="none" w:sz="0" w:space="0" w:color="auto"/>
                <w:right w:val="none" w:sz="0" w:space="0" w:color="auto"/>
              </w:divBdr>
            </w:div>
          </w:divsChild>
        </w:div>
        <w:div w:id="428476202">
          <w:marLeft w:val="0"/>
          <w:marRight w:val="0"/>
          <w:marTop w:val="0"/>
          <w:marBottom w:val="0"/>
          <w:divBdr>
            <w:top w:val="none" w:sz="0" w:space="0" w:color="auto"/>
            <w:left w:val="none" w:sz="0" w:space="0" w:color="auto"/>
            <w:bottom w:val="none" w:sz="0" w:space="0" w:color="auto"/>
            <w:right w:val="none" w:sz="0" w:space="0" w:color="auto"/>
          </w:divBdr>
          <w:divsChild>
            <w:div w:id="1282497226">
              <w:marLeft w:val="0"/>
              <w:marRight w:val="0"/>
              <w:marTop w:val="0"/>
              <w:marBottom w:val="0"/>
              <w:divBdr>
                <w:top w:val="none" w:sz="0" w:space="0" w:color="auto"/>
                <w:left w:val="none" w:sz="0" w:space="0" w:color="auto"/>
                <w:bottom w:val="none" w:sz="0" w:space="0" w:color="auto"/>
                <w:right w:val="none" w:sz="0" w:space="0" w:color="auto"/>
              </w:divBdr>
            </w:div>
          </w:divsChild>
        </w:div>
        <w:div w:id="493037783">
          <w:marLeft w:val="0"/>
          <w:marRight w:val="0"/>
          <w:marTop w:val="0"/>
          <w:marBottom w:val="0"/>
          <w:divBdr>
            <w:top w:val="none" w:sz="0" w:space="0" w:color="auto"/>
            <w:left w:val="none" w:sz="0" w:space="0" w:color="auto"/>
            <w:bottom w:val="none" w:sz="0" w:space="0" w:color="auto"/>
            <w:right w:val="none" w:sz="0" w:space="0" w:color="auto"/>
          </w:divBdr>
          <w:divsChild>
            <w:div w:id="1264142452">
              <w:marLeft w:val="0"/>
              <w:marRight w:val="0"/>
              <w:marTop w:val="0"/>
              <w:marBottom w:val="0"/>
              <w:divBdr>
                <w:top w:val="none" w:sz="0" w:space="0" w:color="auto"/>
                <w:left w:val="none" w:sz="0" w:space="0" w:color="auto"/>
                <w:bottom w:val="none" w:sz="0" w:space="0" w:color="auto"/>
                <w:right w:val="none" w:sz="0" w:space="0" w:color="auto"/>
              </w:divBdr>
            </w:div>
            <w:div w:id="1614283294">
              <w:marLeft w:val="0"/>
              <w:marRight w:val="0"/>
              <w:marTop w:val="0"/>
              <w:marBottom w:val="0"/>
              <w:divBdr>
                <w:top w:val="none" w:sz="0" w:space="0" w:color="auto"/>
                <w:left w:val="none" w:sz="0" w:space="0" w:color="auto"/>
                <w:bottom w:val="none" w:sz="0" w:space="0" w:color="auto"/>
                <w:right w:val="none" w:sz="0" w:space="0" w:color="auto"/>
              </w:divBdr>
            </w:div>
            <w:div w:id="1652976787">
              <w:marLeft w:val="0"/>
              <w:marRight w:val="0"/>
              <w:marTop w:val="0"/>
              <w:marBottom w:val="0"/>
              <w:divBdr>
                <w:top w:val="none" w:sz="0" w:space="0" w:color="auto"/>
                <w:left w:val="none" w:sz="0" w:space="0" w:color="auto"/>
                <w:bottom w:val="none" w:sz="0" w:space="0" w:color="auto"/>
                <w:right w:val="none" w:sz="0" w:space="0" w:color="auto"/>
              </w:divBdr>
            </w:div>
          </w:divsChild>
        </w:div>
        <w:div w:id="601912731">
          <w:marLeft w:val="0"/>
          <w:marRight w:val="0"/>
          <w:marTop w:val="0"/>
          <w:marBottom w:val="0"/>
          <w:divBdr>
            <w:top w:val="none" w:sz="0" w:space="0" w:color="auto"/>
            <w:left w:val="none" w:sz="0" w:space="0" w:color="auto"/>
            <w:bottom w:val="none" w:sz="0" w:space="0" w:color="auto"/>
            <w:right w:val="none" w:sz="0" w:space="0" w:color="auto"/>
          </w:divBdr>
          <w:divsChild>
            <w:div w:id="890264797">
              <w:marLeft w:val="0"/>
              <w:marRight w:val="0"/>
              <w:marTop w:val="0"/>
              <w:marBottom w:val="0"/>
              <w:divBdr>
                <w:top w:val="none" w:sz="0" w:space="0" w:color="auto"/>
                <w:left w:val="none" w:sz="0" w:space="0" w:color="auto"/>
                <w:bottom w:val="none" w:sz="0" w:space="0" w:color="auto"/>
                <w:right w:val="none" w:sz="0" w:space="0" w:color="auto"/>
              </w:divBdr>
            </w:div>
          </w:divsChild>
        </w:div>
        <w:div w:id="719522554">
          <w:marLeft w:val="0"/>
          <w:marRight w:val="0"/>
          <w:marTop w:val="0"/>
          <w:marBottom w:val="0"/>
          <w:divBdr>
            <w:top w:val="none" w:sz="0" w:space="0" w:color="auto"/>
            <w:left w:val="none" w:sz="0" w:space="0" w:color="auto"/>
            <w:bottom w:val="none" w:sz="0" w:space="0" w:color="auto"/>
            <w:right w:val="none" w:sz="0" w:space="0" w:color="auto"/>
          </w:divBdr>
          <w:divsChild>
            <w:div w:id="1777824957">
              <w:marLeft w:val="0"/>
              <w:marRight w:val="0"/>
              <w:marTop w:val="0"/>
              <w:marBottom w:val="0"/>
              <w:divBdr>
                <w:top w:val="none" w:sz="0" w:space="0" w:color="auto"/>
                <w:left w:val="none" w:sz="0" w:space="0" w:color="auto"/>
                <w:bottom w:val="none" w:sz="0" w:space="0" w:color="auto"/>
                <w:right w:val="none" w:sz="0" w:space="0" w:color="auto"/>
              </w:divBdr>
            </w:div>
          </w:divsChild>
        </w:div>
        <w:div w:id="726957288">
          <w:marLeft w:val="0"/>
          <w:marRight w:val="0"/>
          <w:marTop w:val="0"/>
          <w:marBottom w:val="0"/>
          <w:divBdr>
            <w:top w:val="none" w:sz="0" w:space="0" w:color="auto"/>
            <w:left w:val="none" w:sz="0" w:space="0" w:color="auto"/>
            <w:bottom w:val="none" w:sz="0" w:space="0" w:color="auto"/>
            <w:right w:val="none" w:sz="0" w:space="0" w:color="auto"/>
          </w:divBdr>
          <w:divsChild>
            <w:div w:id="429013858">
              <w:marLeft w:val="0"/>
              <w:marRight w:val="0"/>
              <w:marTop w:val="0"/>
              <w:marBottom w:val="0"/>
              <w:divBdr>
                <w:top w:val="none" w:sz="0" w:space="0" w:color="auto"/>
                <w:left w:val="none" w:sz="0" w:space="0" w:color="auto"/>
                <w:bottom w:val="none" w:sz="0" w:space="0" w:color="auto"/>
                <w:right w:val="none" w:sz="0" w:space="0" w:color="auto"/>
              </w:divBdr>
            </w:div>
          </w:divsChild>
        </w:div>
        <w:div w:id="731462992">
          <w:marLeft w:val="0"/>
          <w:marRight w:val="0"/>
          <w:marTop w:val="0"/>
          <w:marBottom w:val="0"/>
          <w:divBdr>
            <w:top w:val="none" w:sz="0" w:space="0" w:color="auto"/>
            <w:left w:val="none" w:sz="0" w:space="0" w:color="auto"/>
            <w:bottom w:val="none" w:sz="0" w:space="0" w:color="auto"/>
            <w:right w:val="none" w:sz="0" w:space="0" w:color="auto"/>
          </w:divBdr>
          <w:divsChild>
            <w:div w:id="58019084">
              <w:marLeft w:val="0"/>
              <w:marRight w:val="0"/>
              <w:marTop w:val="0"/>
              <w:marBottom w:val="0"/>
              <w:divBdr>
                <w:top w:val="none" w:sz="0" w:space="0" w:color="auto"/>
                <w:left w:val="none" w:sz="0" w:space="0" w:color="auto"/>
                <w:bottom w:val="none" w:sz="0" w:space="0" w:color="auto"/>
                <w:right w:val="none" w:sz="0" w:space="0" w:color="auto"/>
              </w:divBdr>
            </w:div>
            <w:div w:id="1623732592">
              <w:marLeft w:val="0"/>
              <w:marRight w:val="0"/>
              <w:marTop w:val="0"/>
              <w:marBottom w:val="0"/>
              <w:divBdr>
                <w:top w:val="none" w:sz="0" w:space="0" w:color="auto"/>
                <w:left w:val="none" w:sz="0" w:space="0" w:color="auto"/>
                <w:bottom w:val="none" w:sz="0" w:space="0" w:color="auto"/>
                <w:right w:val="none" w:sz="0" w:space="0" w:color="auto"/>
              </w:divBdr>
            </w:div>
          </w:divsChild>
        </w:div>
        <w:div w:id="774598573">
          <w:marLeft w:val="0"/>
          <w:marRight w:val="0"/>
          <w:marTop w:val="0"/>
          <w:marBottom w:val="0"/>
          <w:divBdr>
            <w:top w:val="none" w:sz="0" w:space="0" w:color="auto"/>
            <w:left w:val="none" w:sz="0" w:space="0" w:color="auto"/>
            <w:bottom w:val="none" w:sz="0" w:space="0" w:color="auto"/>
            <w:right w:val="none" w:sz="0" w:space="0" w:color="auto"/>
          </w:divBdr>
          <w:divsChild>
            <w:div w:id="1038508710">
              <w:marLeft w:val="0"/>
              <w:marRight w:val="0"/>
              <w:marTop w:val="0"/>
              <w:marBottom w:val="0"/>
              <w:divBdr>
                <w:top w:val="none" w:sz="0" w:space="0" w:color="auto"/>
                <w:left w:val="none" w:sz="0" w:space="0" w:color="auto"/>
                <w:bottom w:val="none" w:sz="0" w:space="0" w:color="auto"/>
                <w:right w:val="none" w:sz="0" w:space="0" w:color="auto"/>
              </w:divBdr>
            </w:div>
          </w:divsChild>
        </w:div>
        <w:div w:id="887760069">
          <w:marLeft w:val="0"/>
          <w:marRight w:val="0"/>
          <w:marTop w:val="0"/>
          <w:marBottom w:val="0"/>
          <w:divBdr>
            <w:top w:val="none" w:sz="0" w:space="0" w:color="auto"/>
            <w:left w:val="none" w:sz="0" w:space="0" w:color="auto"/>
            <w:bottom w:val="none" w:sz="0" w:space="0" w:color="auto"/>
            <w:right w:val="none" w:sz="0" w:space="0" w:color="auto"/>
          </w:divBdr>
          <w:divsChild>
            <w:div w:id="1651208875">
              <w:marLeft w:val="0"/>
              <w:marRight w:val="0"/>
              <w:marTop w:val="0"/>
              <w:marBottom w:val="0"/>
              <w:divBdr>
                <w:top w:val="none" w:sz="0" w:space="0" w:color="auto"/>
                <w:left w:val="none" w:sz="0" w:space="0" w:color="auto"/>
                <w:bottom w:val="none" w:sz="0" w:space="0" w:color="auto"/>
                <w:right w:val="none" w:sz="0" w:space="0" w:color="auto"/>
              </w:divBdr>
            </w:div>
          </w:divsChild>
        </w:div>
        <w:div w:id="1005212338">
          <w:marLeft w:val="0"/>
          <w:marRight w:val="0"/>
          <w:marTop w:val="0"/>
          <w:marBottom w:val="0"/>
          <w:divBdr>
            <w:top w:val="none" w:sz="0" w:space="0" w:color="auto"/>
            <w:left w:val="none" w:sz="0" w:space="0" w:color="auto"/>
            <w:bottom w:val="none" w:sz="0" w:space="0" w:color="auto"/>
            <w:right w:val="none" w:sz="0" w:space="0" w:color="auto"/>
          </w:divBdr>
          <w:divsChild>
            <w:div w:id="961960985">
              <w:marLeft w:val="0"/>
              <w:marRight w:val="0"/>
              <w:marTop w:val="0"/>
              <w:marBottom w:val="0"/>
              <w:divBdr>
                <w:top w:val="none" w:sz="0" w:space="0" w:color="auto"/>
                <w:left w:val="none" w:sz="0" w:space="0" w:color="auto"/>
                <w:bottom w:val="none" w:sz="0" w:space="0" w:color="auto"/>
                <w:right w:val="none" w:sz="0" w:space="0" w:color="auto"/>
              </w:divBdr>
            </w:div>
          </w:divsChild>
        </w:div>
        <w:div w:id="1022125572">
          <w:marLeft w:val="0"/>
          <w:marRight w:val="0"/>
          <w:marTop w:val="0"/>
          <w:marBottom w:val="0"/>
          <w:divBdr>
            <w:top w:val="none" w:sz="0" w:space="0" w:color="auto"/>
            <w:left w:val="none" w:sz="0" w:space="0" w:color="auto"/>
            <w:bottom w:val="none" w:sz="0" w:space="0" w:color="auto"/>
            <w:right w:val="none" w:sz="0" w:space="0" w:color="auto"/>
          </w:divBdr>
          <w:divsChild>
            <w:div w:id="1643270318">
              <w:marLeft w:val="0"/>
              <w:marRight w:val="0"/>
              <w:marTop w:val="0"/>
              <w:marBottom w:val="0"/>
              <w:divBdr>
                <w:top w:val="none" w:sz="0" w:space="0" w:color="auto"/>
                <w:left w:val="none" w:sz="0" w:space="0" w:color="auto"/>
                <w:bottom w:val="none" w:sz="0" w:space="0" w:color="auto"/>
                <w:right w:val="none" w:sz="0" w:space="0" w:color="auto"/>
              </w:divBdr>
            </w:div>
          </w:divsChild>
        </w:div>
        <w:div w:id="1099258510">
          <w:marLeft w:val="0"/>
          <w:marRight w:val="0"/>
          <w:marTop w:val="0"/>
          <w:marBottom w:val="0"/>
          <w:divBdr>
            <w:top w:val="none" w:sz="0" w:space="0" w:color="auto"/>
            <w:left w:val="none" w:sz="0" w:space="0" w:color="auto"/>
            <w:bottom w:val="none" w:sz="0" w:space="0" w:color="auto"/>
            <w:right w:val="none" w:sz="0" w:space="0" w:color="auto"/>
          </w:divBdr>
          <w:divsChild>
            <w:div w:id="2046129138">
              <w:marLeft w:val="0"/>
              <w:marRight w:val="0"/>
              <w:marTop w:val="0"/>
              <w:marBottom w:val="0"/>
              <w:divBdr>
                <w:top w:val="none" w:sz="0" w:space="0" w:color="auto"/>
                <w:left w:val="none" w:sz="0" w:space="0" w:color="auto"/>
                <w:bottom w:val="none" w:sz="0" w:space="0" w:color="auto"/>
                <w:right w:val="none" w:sz="0" w:space="0" w:color="auto"/>
              </w:divBdr>
            </w:div>
          </w:divsChild>
        </w:div>
        <w:div w:id="1180584936">
          <w:marLeft w:val="0"/>
          <w:marRight w:val="0"/>
          <w:marTop w:val="0"/>
          <w:marBottom w:val="0"/>
          <w:divBdr>
            <w:top w:val="none" w:sz="0" w:space="0" w:color="auto"/>
            <w:left w:val="none" w:sz="0" w:space="0" w:color="auto"/>
            <w:bottom w:val="none" w:sz="0" w:space="0" w:color="auto"/>
            <w:right w:val="none" w:sz="0" w:space="0" w:color="auto"/>
          </w:divBdr>
          <w:divsChild>
            <w:div w:id="627785908">
              <w:marLeft w:val="0"/>
              <w:marRight w:val="0"/>
              <w:marTop w:val="0"/>
              <w:marBottom w:val="0"/>
              <w:divBdr>
                <w:top w:val="none" w:sz="0" w:space="0" w:color="auto"/>
                <w:left w:val="none" w:sz="0" w:space="0" w:color="auto"/>
                <w:bottom w:val="none" w:sz="0" w:space="0" w:color="auto"/>
                <w:right w:val="none" w:sz="0" w:space="0" w:color="auto"/>
              </w:divBdr>
            </w:div>
          </w:divsChild>
        </w:div>
        <w:div w:id="1211723628">
          <w:marLeft w:val="0"/>
          <w:marRight w:val="0"/>
          <w:marTop w:val="0"/>
          <w:marBottom w:val="0"/>
          <w:divBdr>
            <w:top w:val="none" w:sz="0" w:space="0" w:color="auto"/>
            <w:left w:val="none" w:sz="0" w:space="0" w:color="auto"/>
            <w:bottom w:val="none" w:sz="0" w:space="0" w:color="auto"/>
            <w:right w:val="none" w:sz="0" w:space="0" w:color="auto"/>
          </w:divBdr>
          <w:divsChild>
            <w:div w:id="762921860">
              <w:marLeft w:val="0"/>
              <w:marRight w:val="0"/>
              <w:marTop w:val="0"/>
              <w:marBottom w:val="0"/>
              <w:divBdr>
                <w:top w:val="none" w:sz="0" w:space="0" w:color="auto"/>
                <w:left w:val="none" w:sz="0" w:space="0" w:color="auto"/>
                <w:bottom w:val="none" w:sz="0" w:space="0" w:color="auto"/>
                <w:right w:val="none" w:sz="0" w:space="0" w:color="auto"/>
              </w:divBdr>
            </w:div>
          </w:divsChild>
        </w:div>
        <w:div w:id="1253776032">
          <w:marLeft w:val="0"/>
          <w:marRight w:val="0"/>
          <w:marTop w:val="0"/>
          <w:marBottom w:val="0"/>
          <w:divBdr>
            <w:top w:val="none" w:sz="0" w:space="0" w:color="auto"/>
            <w:left w:val="none" w:sz="0" w:space="0" w:color="auto"/>
            <w:bottom w:val="none" w:sz="0" w:space="0" w:color="auto"/>
            <w:right w:val="none" w:sz="0" w:space="0" w:color="auto"/>
          </w:divBdr>
          <w:divsChild>
            <w:div w:id="2005282414">
              <w:marLeft w:val="0"/>
              <w:marRight w:val="0"/>
              <w:marTop w:val="0"/>
              <w:marBottom w:val="0"/>
              <w:divBdr>
                <w:top w:val="none" w:sz="0" w:space="0" w:color="auto"/>
                <w:left w:val="none" w:sz="0" w:space="0" w:color="auto"/>
                <w:bottom w:val="none" w:sz="0" w:space="0" w:color="auto"/>
                <w:right w:val="none" w:sz="0" w:space="0" w:color="auto"/>
              </w:divBdr>
            </w:div>
          </w:divsChild>
        </w:div>
        <w:div w:id="1286889605">
          <w:marLeft w:val="0"/>
          <w:marRight w:val="0"/>
          <w:marTop w:val="0"/>
          <w:marBottom w:val="0"/>
          <w:divBdr>
            <w:top w:val="none" w:sz="0" w:space="0" w:color="auto"/>
            <w:left w:val="none" w:sz="0" w:space="0" w:color="auto"/>
            <w:bottom w:val="none" w:sz="0" w:space="0" w:color="auto"/>
            <w:right w:val="none" w:sz="0" w:space="0" w:color="auto"/>
          </w:divBdr>
          <w:divsChild>
            <w:div w:id="1219903094">
              <w:marLeft w:val="0"/>
              <w:marRight w:val="0"/>
              <w:marTop w:val="0"/>
              <w:marBottom w:val="0"/>
              <w:divBdr>
                <w:top w:val="none" w:sz="0" w:space="0" w:color="auto"/>
                <w:left w:val="none" w:sz="0" w:space="0" w:color="auto"/>
                <w:bottom w:val="none" w:sz="0" w:space="0" w:color="auto"/>
                <w:right w:val="none" w:sz="0" w:space="0" w:color="auto"/>
              </w:divBdr>
            </w:div>
          </w:divsChild>
        </w:div>
        <w:div w:id="1435318209">
          <w:marLeft w:val="0"/>
          <w:marRight w:val="0"/>
          <w:marTop w:val="0"/>
          <w:marBottom w:val="0"/>
          <w:divBdr>
            <w:top w:val="none" w:sz="0" w:space="0" w:color="auto"/>
            <w:left w:val="none" w:sz="0" w:space="0" w:color="auto"/>
            <w:bottom w:val="none" w:sz="0" w:space="0" w:color="auto"/>
            <w:right w:val="none" w:sz="0" w:space="0" w:color="auto"/>
          </w:divBdr>
          <w:divsChild>
            <w:div w:id="1484084259">
              <w:marLeft w:val="0"/>
              <w:marRight w:val="0"/>
              <w:marTop w:val="0"/>
              <w:marBottom w:val="0"/>
              <w:divBdr>
                <w:top w:val="none" w:sz="0" w:space="0" w:color="auto"/>
                <w:left w:val="none" w:sz="0" w:space="0" w:color="auto"/>
                <w:bottom w:val="none" w:sz="0" w:space="0" w:color="auto"/>
                <w:right w:val="none" w:sz="0" w:space="0" w:color="auto"/>
              </w:divBdr>
            </w:div>
          </w:divsChild>
        </w:div>
        <w:div w:id="1521385126">
          <w:marLeft w:val="0"/>
          <w:marRight w:val="0"/>
          <w:marTop w:val="0"/>
          <w:marBottom w:val="0"/>
          <w:divBdr>
            <w:top w:val="none" w:sz="0" w:space="0" w:color="auto"/>
            <w:left w:val="none" w:sz="0" w:space="0" w:color="auto"/>
            <w:bottom w:val="none" w:sz="0" w:space="0" w:color="auto"/>
            <w:right w:val="none" w:sz="0" w:space="0" w:color="auto"/>
          </w:divBdr>
          <w:divsChild>
            <w:div w:id="1969579081">
              <w:marLeft w:val="0"/>
              <w:marRight w:val="0"/>
              <w:marTop w:val="0"/>
              <w:marBottom w:val="0"/>
              <w:divBdr>
                <w:top w:val="none" w:sz="0" w:space="0" w:color="auto"/>
                <w:left w:val="none" w:sz="0" w:space="0" w:color="auto"/>
                <w:bottom w:val="none" w:sz="0" w:space="0" w:color="auto"/>
                <w:right w:val="none" w:sz="0" w:space="0" w:color="auto"/>
              </w:divBdr>
            </w:div>
          </w:divsChild>
        </w:div>
        <w:div w:id="1598175606">
          <w:marLeft w:val="0"/>
          <w:marRight w:val="0"/>
          <w:marTop w:val="0"/>
          <w:marBottom w:val="0"/>
          <w:divBdr>
            <w:top w:val="none" w:sz="0" w:space="0" w:color="auto"/>
            <w:left w:val="none" w:sz="0" w:space="0" w:color="auto"/>
            <w:bottom w:val="none" w:sz="0" w:space="0" w:color="auto"/>
            <w:right w:val="none" w:sz="0" w:space="0" w:color="auto"/>
          </w:divBdr>
          <w:divsChild>
            <w:div w:id="115179111">
              <w:marLeft w:val="0"/>
              <w:marRight w:val="0"/>
              <w:marTop w:val="0"/>
              <w:marBottom w:val="0"/>
              <w:divBdr>
                <w:top w:val="none" w:sz="0" w:space="0" w:color="auto"/>
                <w:left w:val="none" w:sz="0" w:space="0" w:color="auto"/>
                <w:bottom w:val="none" w:sz="0" w:space="0" w:color="auto"/>
                <w:right w:val="none" w:sz="0" w:space="0" w:color="auto"/>
              </w:divBdr>
            </w:div>
          </w:divsChild>
        </w:div>
        <w:div w:id="1653871277">
          <w:marLeft w:val="0"/>
          <w:marRight w:val="0"/>
          <w:marTop w:val="0"/>
          <w:marBottom w:val="0"/>
          <w:divBdr>
            <w:top w:val="none" w:sz="0" w:space="0" w:color="auto"/>
            <w:left w:val="none" w:sz="0" w:space="0" w:color="auto"/>
            <w:bottom w:val="none" w:sz="0" w:space="0" w:color="auto"/>
            <w:right w:val="none" w:sz="0" w:space="0" w:color="auto"/>
          </w:divBdr>
          <w:divsChild>
            <w:div w:id="659776221">
              <w:marLeft w:val="0"/>
              <w:marRight w:val="0"/>
              <w:marTop w:val="0"/>
              <w:marBottom w:val="0"/>
              <w:divBdr>
                <w:top w:val="none" w:sz="0" w:space="0" w:color="auto"/>
                <w:left w:val="none" w:sz="0" w:space="0" w:color="auto"/>
                <w:bottom w:val="none" w:sz="0" w:space="0" w:color="auto"/>
                <w:right w:val="none" w:sz="0" w:space="0" w:color="auto"/>
              </w:divBdr>
            </w:div>
          </w:divsChild>
        </w:div>
        <w:div w:id="1686593425">
          <w:marLeft w:val="0"/>
          <w:marRight w:val="0"/>
          <w:marTop w:val="0"/>
          <w:marBottom w:val="0"/>
          <w:divBdr>
            <w:top w:val="none" w:sz="0" w:space="0" w:color="auto"/>
            <w:left w:val="none" w:sz="0" w:space="0" w:color="auto"/>
            <w:bottom w:val="none" w:sz="0" w:space="0" w:color="auto"/>
            <w:right w:val="none" w:sz="0" w:space="0" w:color="auto"/>
          </w:divBdr>
          <w:divsChild>
            <w:div w:id="406848345">
              <w:marLeft w:val="0"/>
              <w:marRight w:val="0"/>
              <w:marTop w:val="0"/>
              <w:marBottom w:val="0"/>
              <w:divBdr>
                <w:top w:val="none" w:sz="0" w:space="0" w:color="auto"/>
                <w:left w:val="none" w:sz="0" w:space="0" w:color="auto"/>
                <w:bottom w:val="none" w:sz="0" w:space="0" w:color="auto"/>
                <w:right w:val="none" w:sz="0" w:space="0" w:color="auto"/>
              </w:divBdr>
            </w:div>
          </w:divsChild>
        </w:div>
        <w:div w:id="1765226874">
          <w:marLeft w:val="0"/>
          <w:marRight w:val="0"/>
          <w:marTop w:val="0"/>
          <w:marBottom w:val="0"/>
          <w:divBdr>
            <w:top w:val="none" w:sz="0" w:space="0" w:color="auto"/>
            <w:left w:val="none" w:sz="0" w:space="0" w:color="auto"/>
            <w:bottom w:val="none" w:sz="0" w:space="0" w:color="auto"/>
            <w:right w:val="none" w:sz="0" w:space="0" w:color="auto"/>
          </w:divBdr>
          <w:divsChild>
            <w:div w:id="742216209">
              <w:marLeft w:val="0"/>
              <w:marRight w:val="0"/>
              <w:marTop w:val="0"/>
              <w:marBottom w:val="0"/>
              <w:divBdr>
                <w:top w:val="none" w:sz="0" w:space="0" w:color="auto"/>
                <w:left w:val="none" w:sz="0" w:space="0" w:color="auto"/>
                <w:bottom w:val="none" w:sz="0" w:space="0" w:color="auto"/>
                <w:right w:val="none" w:sz="0" w:space="0" w:color="auto"/>
              </w:divBdr>
            </w:div>
          </w:divsChild>
        </w:div>
        <w:div w:id="1792941997">
          <w:marLeft w:val="0"/>
          <w:marRight w:val="0"/>
          <w:marTop w:val="0"/>
          <w:marBottom w:val="0"/>
          <w:divBdr>
            <w:top w:val="none" w:sz="0" w:space="0" w:color="auto"/>
            <w:left w:val="none" w:sz="0" w:space="0" w:color="auto"/>
            <w:bottom w:val="none" w:sz="0" w:space="0" w:color="auto"/>
            <w:right w:val="none" w:sz="0" w:space="0" w:color="auto"/>
          </w:divBdr>
          <w:divsChild>
            <w:div w:id="769661900">
              <w:marLeft w:val="0"/>
              <w:marRight w:val="0"/>
              <w:marTop w:val="0"/>
              <w:marBottom w:val="0"/>
              <w:divBdr>
                <w:top w:val="none" w:sz="0" w:space="0" w:color="auto"/>
                <w:left w:val="none" w:sz="0" w:space="0" w:color="auto"/>
                <w:bottom w:val="none" w:sz="0" w:space="0" w:color="auto"/>
                <w:right w:val="none" w:sz="0" w:space="0" w:color="auto"/>
              </w:divBdr>
            </w:div>
          </w:divsChild>
        </w:div>
        <w:div w:id="2106802027">
          <w:marLeft w:val="0"/>
          <w:marRight w:val="0"/>
          <w:marTop w:val="0"/>
          <w:marBottom w:val="0"/>
          <w:divBdr>
            <w:top w:val="none" w:sz="0" w:space="0" w:color="auto"/>
            <w:left w:val="none" w:sz="0" w:space="0" w:color="auto"/>
            <w:bottom w:val="none" w:sz="0" w:space="0" w:color="auto"/>
            <w:right w:val="none" w:sz="0" w:space="0" w:color="auto"/>
          </w:divBdr>
          <w:divsChild>
            <w:div w:id="1903561318">
              <w:marLeft w:val="0"/>
              <w:marRight w:val="0"/>
              <w:marTop w:val="0"/>
              <w:marBottom w:val="0"/>
              <w:divBdr>
                <w:top w:val="none" w:sz="0" w:space="0" w:color="auto"/>
                <w:left w:val="none" w:sz="0" w:space="0" w:color="auto"/>
                <w:bottom w:val="none" w:sz="0" w:space="0" w:color="auto"/>
                <w:right w:val="none" w:sz="0" w:space="0" w:color="auto"/>
              </w:divBdr>
            </w:div>
          </w:divsChild>
        </w:div>
        <w:div w:id="2117095250">
          <w:marLeft w:val="0"/>
          <w:marRight w:val="0"/>
          <w:marTop w:val="0"/>
          <w:marBottom w:val="0"/>
          <w:divBdr>
            <w:top w:val="none" w:sz="0" w:space="0" w:color="auto"/>
            <w:left w:val="none" w:sz="0" w:space="0" w:color="auto"/>
            <w:bottom w:val="none" w:sz="0" w:space="0" w:color="auto"/>
            <w:right w:val="none" w:sz="0" w:space="0" w:color="auto"/>
          </w:divBdr>
          <w:divsChild>
            <w:div w:id="19656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451">
      <w:bodyDiv w:val="1"/>
      <w:marLeft w:val="0"/>
      <w:marRight w:val="0"/>
      <w:marTop w:val="0"/>
      <w:marBottom w:val="0"/>
      <w:divBdr>
        <w:top w:val="none" w:sz="0" w:space="0" w:color="auto"/>
        <w:left w:val="none" w:sz="0" w:space="0" w:color="auto"/>
        <w:bottom w:val="none" w:sz="0" w:space="0" w:color="auto"/>
        <w:right w:val="none" w:sz="0" w:space="0" w:color="auto"/>
      </w:divBdr>
    </w:div>
    <w:div w:id="993221518">
      <w:bodyDiv w:val="1"/>
      <w:marLeft w:val="0"/>
      <w:marRight w:val="0"/>
      <w:marTop w:val="0"/>
      <w:marBottom w:val="0"/>
      <w:divBdr>
        <w:top w:val="none" w:sz="0" w:space="0" w:color="auto"/>
        <w:left w:val="none" w:sz="0" w:space="0" w:color="auto"/>
        <w:bottom w:val="none" w:sz="0" w:space="0" w:color="auto"/>
        <w:right w:val="none" w:sz="0" w:space="0" w:color="auto"/>
      </w:divBdr>
    </w:div>
    <w:div w:id="1185556219">
      <w:bodyDiv w:val="1"/>
      <w:marLeft w:val="0"/>
      <w:marRight w:val="0"/>
      <w:marTop w:val="0"/>
      <w:marBottom w:val="0"/>
      <w:divBdr>
        <w:top w:val="none" w:sz="0" w:space="0" w:color="auto"/>
        <w:left w:val="none" w:sz="0" w:space="0" w:color="auto"/>
        <w:bottom w:val="none" w:sz="0" w:space="0" w:color="auto"/>
        <w:right w:val="none" w:sz="0" w:space="0" w:color="auto"/>
      </w:divBdr>
    </w:div>
    <w:div w:id="1205604893">
      <w:bodyDiv w:val="1"/>
      <w:marLeft w:val="0"/>
      <w:marRight w:val="0"/>
      <w:marTop w:val="0"/>
      <w:marBottom w:val="0"/>
      <w:divBdr>
        <w:top w:val="none" w:sz="0" w:space="0" w:color="auto"/>
        <w:left w:val="none" w:sz="0" w:space="0" w:color="auto"/>
        <w:bottom w:val="none" w:sz="0" w:space="0" w:color="auto"/>
        <w:right w:val="none" w:sz="0" w:space="0" w:color="auto"/>
      </w:divBdr>
      <w:divsChild>
        <w:div w:id="67120396">
          <w:marLeft w:val="0"/>
          <w:marRight w:val="0"/>
          <w:marTop w:val="0"/>
          <w:marBottom w:val="0"/>
          <w:divBdr>
            <w:top w:val="none" w:sz="0" w:space="0" w:color="auto"/>
            <w:left w:val="none" w:sz="0" w:space="0" w:color="auto"/>
            <w:bottom w:val="none" w:sz="0" w:space="0" w:color="auto"/>
            <w:right w:val="none" w:sz="0" w:space="0" w:color="auto"/>
          </w:divBdr>
          <w:divsChild>
            <w:div w:id="786125516">
              <w:marLeft w:val="0"/>
              <w:marRight w:val="0"/>
              <w:marTop w:val="0"/>
              <w:marBottom w:val="0"/>
              <w:divBdr>
                <w:top w:val="none" w:sz="0" w:space="0" w:color="auto"/>
                <w:left w:val="none" w:sz="0" w:space="0" w:color="auto"/>
                <w:bottom w:val="none" w:sz="0" w:space="0" w:color="auto"/>
                <w:right w:val="none" w:sz="0" w:space="0" w:color="auto"/>
              </w:divBdr>
            </w:div>
          </w:divsChild>
        </w:div>
        <w:div w:id="109471891">
          <w:marLeft w:val="0"/>
          <w:marRight w:val="0"/>
          <w:marTop w:val="0"/>
          <w:marBottom w:val="0"/>
          <w:divBdr>
            <w:top w:val="none" w:sz="0" w:space="0" w:color="auto"/>
            <w:left w:val="none" w:sz="0" w:space="0" w:color="auto"/>
            <w:bottom w:val="none" w:sz="0" w:space="0" w:color="auto"/>
            <w:right w:val="none" w:sz="0" w:space="0" w:color="auto"/>
          </w:divBdr>
          <w:divsChild>
            <w:div w:id="2034375725">
              <w:marLeft w:val="0"/>
              <w:marRight w:val="0"/>
              <w:marTop w:val="0"/>
              <w:marBottom w:val="0"/>
              <w:divBdr>
                <w:top w:val="none" w:sz="0" w:space="0" w:color="auto"/>
                <w:left w:val="none" w:sz="0" w:space="0" w:color="auto"/>
                <w:bottom w:val="none" w:sz="0" w:space="0" w:color="auto"/>
                <w:right w:val="none" w:sz="0" w:space="0" w:color="auto"/>
              </w:divBdr>
            </w:div>
          </w:divsChild>
        </w:div>
        <w:div w:id="207568874">
          <w:marLeft w:val="0"/>
          <w:marRight w:val="0"/>
          <w:marTop w:val="0"/>
          <w:marBottom w:val="0"/>
          <w:divBdr>
            <w:top w:val="none" w:sz="0" w:space="0" w:color="auto"/>
            <w:left w:val="none" w:sz="0" w:space="0" w:color="auto"/>
            <w:bottom w:val="none" w:sz="0" w:space="0" w:color="auto"/>
            <w:right w:val="none" w:sz="0" w:space="0" w:color="auto"/>
          </w:divBdr>
          <w:divsChild>
            <w:div w:id="1052385362">
              <w:marLeft w:val="0"/>
              <w:marRight w:val="0"/>
              <w:marTop w:val="0"/>
              <w:marBottom w:val="0"/>
              <w:divBdr>
                <w:top w:val="none" w:sz="0" w:space="0" w:color="auto"/>
                <w:left w:val="none" w:sz="0" w:space="0" w:color="auto"/>
                <w:bottom w:val="none" w:sz="0" w:space="0" w:color="auto"/>
                <w:right w:val="none" w:sz="0" w:space="0" w:color="auto"/>
              </w:divBdr>
            </w:div>
          </w:divsChild>
        </w:div>
        <w:div w:id="261962844">
          <w:marLeft w:val="0"/>
          <w:marRight w:val="0"/>
          <w:marTop w:val="0"/>
          <w:marBottom w:val="0"/>
          <w:divBdr>
            <w:top w:val="none" w:sz="0" w:space="0" w:color="auto"/>
            <w:left w:val="none" w:sz="0" w:space="0" w:color="auto"/>
            <w:bottom w:val="none" w:sz="0" w:space="0" w:color="auto"/>
            <w:right w:val="none" w:sz="0" w:space="0" w:color="auto"/>
          </w:divBdr>
          <w:divsChild>
            <w:div w:id="942415541">
              <w:marLeft w:val="0"/>
              <w:marRight w:val="0"/>
              <w:marTop w:val="0"/>
              <w:marBottom w:val="0"/>
              <w:divBdr>
                <w:top w:val="none" w:sz="0" w:space="0" w:color="auto"/>
                <w:left w:val="none" w:sz="0" w:space="0" w:color="auto"/>
                <w:bottom w:val="none" w:sz="0" w:space="0" w:color="auto"/>
                <w:right w:val="none" w:sz="0" w:space="0" w:color="auto"/>
              </w:divBdr>
            </w:div>
          </w:divsChild>
        </w:div>
        <w:div w:id="422190766">
          <w:marLeft w:val="0"/>
          <w:marRight w:val="0"/>
          <w:marTop w:val="0"/>
          <w:marBottom w:val="0"/>
          <w:divBdr>
            <w:top w:val="none" w:sz="0" w:space="0" w:color="auto"/>
            <w:left w:val="none" w:sz="0" w:space="0" w:color="auto"/>
            <w:bottom w:val="none" w:sz="0" w:space="0" w:color="auto"/>
            <w:right w:val="none" w:sz="0" w:space="0" w:color="auto"/>
          </w:divBdr>
          <w:divsChild>
            <w:div w:id="1589919455">
              <w:marLeft w:val="0"/>
              <w:marRight w:val="0"/>
              <w:marTop w:val="0"/>
              <w:marBottom w:val="0"/>
              <w:divBdr>
                <w:top w:val="none" w:sz="0" w:space="0" w:color="auto"/>
                <w:left w:val="none" w:sz="0" w:space="0" w:color="auto"/>
                <w:bottom w:val="none" w:sz="0" w:space="0" w:color="auto"/>
                <w:right w:val="none" w:sz="0" w:space="0" w:color="auto"/>
              </w:divBdr>
            </w:div>
          </w:divsChild>
        </w:div>
        <w:div w:id="454567491">
          <w:marLeft w:val="0"/>
          <w:marRight w:val="0"/>
          <w:marTop w:val="0"/>
          <w:marBottom w:val="0"/>
          <w:divBdr>
            <w:top w:val="none" w:sz="0" w:space="0" w:color="auto"/>
            <w:left w:val="none" w:sz="0" w:space="0" w:color="auto"/>
            <w:bottom w:val="none" w:sz="0" w:space="0" w:color="auto"/>
            <w:right w:val="none" w:sz="0" w:space="0" w:color="auto"/>
          </w:divBdr>
          <w:divsChild>
            <w:div w:id="1292445089">
              <w:marLeft w:val="0"/>
              <w:marRight w:val="0"/>
              <w:marTop w:val="0"/>
              <w:marBottom w:val="0"/>
              <w:divBdr>
                <w:top w:val="none" w:sz="0" w:space="0" w:color="auto"/>
                <w:left w:val="none" w:sz="0" w:space="0" w:color="auto"/>
                <w:bottom w:val="none" w:sz="0" w:space="0" w:color="auto"/>
                <w:right w:val="none" w:sz="0" w:space="0" w:color="auto"/>
              </w:divBdr>
            </w:div>
          </w:divsChild>
        </w:div>
        <w:div w:id="486096460">
          <w:marLeft w:val="0"/>
          <w:marRight w:val="0"/>
          <w:marTop w:val="0"/>
          <w:marBottom w:val="0"/>
          <w:divBdr>
            <w:top w:val="none" w:sz="0" w:space="0" w:color="auto"/>
            <w:left w:val="none" w:sz="0" w:space="0" w:color="auto"/>
            <w:bottom w:val="none" w:sz="0" w:space="0" w:color="auto"/>
            <w:right w:val="none" w:sz="0" w:space="0" w:color="auto"/>
          </w:divBdr>
          <w:divsChild>
            <w:div w:id="134688462">
              <w:marLeft w:val="0"/>
              <w:marRight w:val="0"/>
              <w:marTop w:val="0"/>
              <w:marBottom w:val="0"/>
              <w:divBdr>
                <w:top w:val="none" w:sz="0" w:space="0" w:color="auto"/>
                <w:left w:val="none" w:sz="0" w:space="0" w:color="auto"/>
                <w:bottom w:val="none" w:sz="0" w:space="0" w:color="auto"/>
                <w:right w:val="none" w:sz="0" w:space="0" w:color="auto"/>
              </w:divBdr>
            </w:div>
          </w:divsChild>
        </w:div>
        <w:div w:id="541594696">
          <w:marLeft w:val="0"/>
          <w:marRight w:val="0"/>
          <w:marTop w:val="0"/>
          <w:marBottom w:val="0"/>
          <w:divBdr>
            <w:top w:val="none" w:sz="0" w:space="0" w:color="auto"/>
            <w:left w:val="none" w:sz="0" w:space="0" w:color="auto"/>
            <w:bottom w:val="none" w:sz="0" w:space="0" w:color="auto"/>
            <w:right w:val="none" w:sz="0" w:space="0" w:color="auto"/>
          </w:divBdr>
          <w:divsChild>
            <w:div w:id="1316766332">
              <w:marLeft w:val="0"/>
              <w:marRight w:val="0"/>
              <w:marTop w:val="0"/>
              <w:marBottom w:val="0"/>
              <w:divBdr>
                <w:top w:val="none" w:sz="0" w:space="0" w:color="auto"/>
                <w:left w:val="none" w:sz="0" w:space="0" w:color="auto"/>
                <w:bottom w:val="none" w:sz="0" w:space="0" w:color="auto"/>
                <w:right w:val="none" w:sz="0" w:space="0" w:color="auto"/>
              </w:divBdr>
            </w:div>
          </w:divsChild>
        </w:div>
        <w:div w:id="648173939">
          <w:marLeft w:val="0"/>
          <w:marRight w:val="0"/>
          <w:marTop w:val="0"/>
          <w:marBottom w:val="0"/>
          <w:divBdr>
            <w:top w:val="none" w:sz="0" w:space="0" w:color="auto"/>
            <w:left w:val="none" w:sz="0" w:space="0" w:color="auto"/>
            <w:bottom w:val="none" w:sz="0" w:space="0" w:color="auto"/>
            <w:right w:val="none" w:sz="0" w:space="0" w:color="auto"/>
          </w:divBdr>
          <w:divsChild>
            <w:div w:id="2056352330">
              <w:marLeft w:val="0"/>
              <w:marRight w:val="0"/>
              <w:marTop w:val="0"/>
              <w:marBottom w:val="0"/>
              <w:divBdr>
                <w:top w:val="none" w:sz="0" w:space="0" w:color="auto"/>
                <w:left w:val="none" w:sz="0" w:space="0" w:color="auto"/>
                <w:bottom w:val="none" w:sz="0" w:space="0" w:color="auto"/>
                <w:right w:val="none" w:sz="0" w:space="0" w:color="auto"/>
              </w:divBdr>
            </w:div>
          </w:divsChild>
        </w:div>
        <w:div w:id="677850919">
          <w:marLeft w:val="0"/>
          <w:marRight w:val="0"/>
          <w:marTop w:val="0"/>
          <w:marBottom w:val="0"/>
          <w:divBdr>
            <w:top w:val="none" w:sz="0" w:space="0" w:color="auto"/>
            <w:left w:val="none" w:sz="0" w:space="0" w:color="auto"/>
            <w:bottom w:val="none" w:sz="0" w:space="0" w:color="auto"/>
            <w:right w:val="none" w:sz="0" w:space="0" w:color="auto"/>
          </w:divBdr>
          <w:divsChild>
            <w:div w:id="1733889219">
              <w:marLeft w:val="0"/>
              <w:marRight w:val="0"/>
              <w:marTop w:val="0"/>
              <w:marBottom w:val="0"/>
              <w:divBdr>
                <w:top w:val="none" w:sz="0" w:space="0" w:color="auto"/>
                <w:left w:val="none" w:sz="0" w:space="0" w:color="auto"/>
                <w:bottom w:val="none" w:sz="0" w:space="0" w:color="auto"/>
                <w:right w:val="none" w:sz="0" w:space="0" w:color="auto"/>
              </w:divBdr>
            </w:div>
          </w:divsChild>
        </w:div>
        <w:div w:id="681008549">
          <w:marLeft w:val="0"/>
          <w:marRight w:val="0"/>
          <w:marTop w:val="0"/>
          <w:marBottom w:val="0"/>
          <w:divBdr>
            <w:top w:val="none" w:sz="0" w:space="0" w:color="auto"/>
            <w:left w:val="none" w:sz="0" w:space="0" w:color="auto"/>
            <w:bottom w:val="none" w:sz="0" w:space="0" w:color="auto"/>
            <w:right w:val="none" w:sz="0" w:space="0" w:color="auto"/>
          </w:divBdr>
          <w:divsChild>
            <w:div w:id="747271270">
              <w:marLeft w:val="0"/>
              <w:marRight w:val="0"/>
              <w:marTop w:val="0"/>
              <w:marBottom w:val="0"/>
              <w:divBdr>
                <w:top w:val="none" w:sz="0" w:space="0" w:color="auto"/>
                <w:left w:val="none" w:sz="0" w:space="0" w:color="auto"/>
                <w:bottom w:val="none" w:sz="0" w:space="0" w:color="auto"/>
                <w:right w:val="none" w:sz="0" w:space="0" w:color="auto"/>
              </w:divBdr>
            </w:div>
          </w:divsChild>
        </w:div>
        <w:div w:id="752242700">
          <w:marLeft w:val="0"/>
          <w:marRight w:val="0"/>
          <w:marTop w:val="0"/>
          <w:marBottom w:val="0"/>
          <w:divBdr>
            <w:top w:val="none" w:sz="0" w:space="0" w:color="auto"/>
            <w:left w:val="none" w:sz="0" w:space="0" w:color="auto"/>
            <w:bottom w:val="none" w:sz="0" w:space="0" w:color="auto"/>
            <w:right w:val="none" w:sz="0" w:space="0" w:color="auto"/>
          </w:divBdr>
          <w:divsChild>
            <w:div w:id="1023172616">
              <w:marLeft w:val="0"/>
              <w:marRight w:val="0"/>
              <w:marTop w:val="0"/>
              <w:marBottom w:val="0"/>
              <w:divBdr>
                <w:top w:val="none" w:sz="0" w:space="0" w:color="auto"/>
                <w:left w:val="none" w:sz="0" w:space="0" w:color="auto"/>
                <w:bottom w:val="none" w:sz="0" w:space="0" w:color="auto"/>
                <w:right w:val="none" w:sz="0" w:space="0" w:color="auto"/>
              </w:divBdr>
            </w:div>
          </w:divsChild>
        </w:div>
        <w:div w:id="819540207">
          <w:marLeft w:val="0"/>
          <w:marRight w:val="0"/>
          <w:marTop w:val="0"/>
          <w:marBottom w:val="0"/>
          <w:divBdr>
            <w:top w:val="none" w:sz="0" w:space="0" w:color="auto"/>
            <w:left w:val="none" w:sz="0" w:space="0" w:color="auto"/>
            <w:bottom w:val="none" w:sz="0" w:space="0" w:color="auto"/>
            <w:right w:val="none" w:sz="0" w:space="0" w:color="auto"/>
          </w:divBdr>
          <w:divsChild>
            <w:div w:id="85926632">
              <w:marLeft w:val="0"/>
              <w:marRight w:val="0"/>
              <w:marTop w:val="0"/>
              <w:marBottom w:val="0"/>
              <w:divBdr>
                <w:top w:val="none" w:sz="0" w:space="0" w:color="auto"/>
                <w:left w:val="none" w:sz="0" w:space="0" w:color="auto"/>
                <w:bottom w:val="none" w:sz="0" w:space="0" w:color="auto"/>
                <w:right w:val="none" w:sz="0" w:space="0" w:color="auto"/>
              </w:divBdr>
            </w:div>
          </w:divsChild>
        </w:div>
        <w:div w:id="893851326">
          <w:marLeft w:val="0"/>
          <w:marRight w:val="0"/>
          <w:marTop w:val="0"/>
          <w:marBottom w:val="0"/>
          <w:divBdr>
            <w:top w:val="none" w:sz="0" w:space="0" w:color="auto"/>
            <w:left w:val="none" w:sz="0" w:space="0" w:color="auto"/>
            <w:bottom w:val="none" w:sz="0" w:space="0" w:color="auto"/>
            <w:right w:val="none" w:sz="0" w:space="0" w:color="auto"/>
          </w:divBdr>
          <w:divsChild>
            <w:div w:id="1320617318">
              <w:marLeft w:val="0"/>
              <w:marRight w:val="0"/>
              <w:marTop w:val="0"/>
              <w:marBottom w:val="0"/>
              <w:divBdr>
                <w:top w:val="none" w:sz="0" w:space="0" w:color="auto"/>
                <w:left w:val="none" w:sz="0" w:space="0" w:color="auto"/>
                <w:bottom w:val="none" w:sz="0" w:space="0" w:color="auto"/>
                <w:right w:val="none" w:sz="0" w:space="0" w:color="auto"/>
              </w:divBdr>
            </w:div>
          </w:divsChild>
        </w:div>
        <w:div w:id="956369556">
          <w:marLeft w:val="0"/>
          <w:marRight w:val="0"/>
          <w:marTop w:val="0"/>
          <w:marBottom w:val="0"/>
          <w:divBdr>
            <w:top w:val="none" w:sz="0" w:space="0" w:color="auto"/>
            <w:left w:val="none" w:sz="0" w:space="0" w:color="auto"/>
            <w:bottom w:val="none" w:sz="0" w:space="0" w:color="auto"/>
            <w:right w:val="none" w:sz="0" w:space="0" w:color="auto"/>
          </w:divBdr>
          <w:divsChild>
            <w:div w:id="392582455">
              <w:marLeft w:val="0"/>
              <w:marRight w:val="0"/>
              <w:marTop w:val="0"/>
              <w:marBottom w:val="0"/>
              <w:divBdr>
                <w:top w:val="none" w:sz="0" w:space="0" w:color="auto"/>
                <w:left w:val="none" w:sz="0" w:space="0" w:color="auto"/>
                <w:bottom w:val="none" w:sz="0" w:space="0" w:color="auto"/>
                <w:right w:val="none" w:sz="0" w:space="0" w:color="auto"/>
              </w:divBdr>
            </w:div>
          </w:divsChild>
        </w:div>
        <w:div w:id="1030376378">
          <w:marLeft w:val="0"/>
          <w:marRight w:val="0"/>
          <w:marTop w:val="0"/>
          <w:marBottom w:val="0"/>
          <w:divBdr>
            <w:top w:val="none" w:sz="0" w:space="0" w:color="auto"/>
            <w:left w:val="none" w:sz="0" w:space="0" w:color="auto"/>
            <w:bottom w:val="none" w:sz="0" w:space="0" w:color="auto"/>
            <w:right w:val="none" w:sz="0" w:space="0" w:color="auto"/>
          </w:divBdr>
          <w:divsChild>
            <w:div w:id="866137323">
              <w:marLeft w:val="0"/>
              <w:marRight w:val="0"/>
              <w:marTop w:val="0"/>
              <w:marBottom w:val="0"/>
              <w:divBdr>
                <w:top w:val="none" w:sz="0" w:space="0" w:color="auto"/>
                <w:left w:val="none" w:sz="0" w:space="0" w:color="auto"/>
                <w:bottom w:val="none" w:sz="0" w:space="0" w:color="auto"/>
                <w:right w:val="none" w:sz="0" w:space="0" w:color="auto"/>
              </w:divBdr>
            </w:div>
          </w:divsChild>
        </w:div>
        <w:div w:id="1201699975">
          <w:marLeft w:val="0"/>
          <w:marRight w:val="0"/>
          <w:marTop w:val="0"/>
          <w:marBottom w:val="0"/>
          <w:divBdr>
            <w:top w:val="none" w:sz="0" w:space="0" w:color="auto"/>
            <w:left w:val="none" w:sz="0" w:space="0" w:color="auto"/>
            <w:bottom w:val="none" w:sz="0" w:space="0" w:color="auto"/>
            <w:right w:val="none" w:sz="0" w:space="0" w:color="auto"/>
          </w:divBdr>
          <w:divsChild>
            <w:div w:id="280846236">
              <w:marLeft w:val="0"/>
              <w:marRight w:val="0"/>
              <w:marTop w:val="0"/>
              <w:marBottom w:val="0"/>
              <w:divBdr>
                <w:top w:val="none" w:sz="0" w:space="0" w:color="auto"/>
                <w:left w:val="none" w:sz="0" w:space="0" w:color="auto"/>
                <w:bottom w:val="none" w:sz="0" w:space="0" w:color="auto"/>
                <w:right w:val="none" w:sz="0" w:space="0" w:color="auto"/>
              </w:divBdr>
            </w:div>
            <w:div w:id="339308990">
              <w:marLeft w:val="0"/>
              <w:marRight w:val="0"/>
              <w:marTop w:val="0"/>
              <w:marBottom w:val="0"/>
              <w:divBdr>
                <w:top w:val="none" w:sz="0" w:space="0" w:color="auto"/>
                <w:left w:val="none" w:sz="0" w:space="0" w:color="auto"/>
                <w:bottom w:val="none" w:sz="0" w:space="0" w:color="auto"/>
                <w:right w:val="none" w:sz="0" w:space="0" w:color="auto"/>
              </w:divBdr>
            </w:div>
            <w:div w:id="1037776768">
              <w:marLeft w:val="0"/>
              <w:marRight w:val="0"/>
              <w:marTop w:val="0"/>
              <w:marBottom w:val="0"/>
              <w:divBdr>
                <w:top w:val="none" w:sz="0" w:space="0" w:color="auto"/>
                <w:left w:val="none" w:sz="0" w:space="0" w:color="auto"/>
                <w:bottom w:val="none" w:sz="0" w:space="0" w:color="auto"/>
                <w:right w:val="none" w:sz="0" w:space="0" w:color="auto"/>
              </w:divBdr>
            </w:div>
          </w:divsChild>
        </w:div>
        <w:div w:id="1401831791">
          <w:marLeft w:val="0"/>
          <w:marRight w:val="0"/>
          <w:marTop w:val="0"/>
          <w:marBottom w:val="0"/>
          <w:divBdr>
            <w:top w:val="none" w:sz="0" w:space="0" w:color="auto"/>
            <w:left w:val="none" w:sz="0" w:space="0" w:color="auto"/>
            <w:bottom w:val="none" w:sz="0" w:space="0" w:color="auto"/>
            <w:right w:val="none" w:sz="0" w:space="0" w:color="auto"/>
          </w:divBdr>
          <w:divsChild>
            <w:div w:id="1403138961">
              <w:marLeft w:val="0"/>
              <w:marRight w:val="0"/>
              <w:marTop w:val="0"/>
              <w:marBottom w:val="0"/>
              <w:divBdr>
                <w:top w:val="none" w:sz="0" w:space="0" w:color="auto"/>
                <w:left w:val="none" w:sz="0" w:space="0" w:color="auto"/>
                <w:bottom w:val="none" w:sz="0" w:space="0" w:color="auto"/>
                <w:right w:val="none" w:sz="0" w:space="0" w:color="auto"/>
              </w:divBdr>
            </w:div>
          </w:divsChild>
        </w:div>
        <w:div w:id="1558665166">
          <w:marLeft w:val="0"/>
          <w:marRight w:val="0"/>
          <w:marTop w:val="0"/>
          <w:marBottom w:val="0"/>
          <w:divBdr>
            <w:top w:val="none" w:sz="0" w:space="0" w:color="auto"/>
            <w:left w:val="none" w:sz="0" w:space="0" w:color="auto"/>
            <w:bottom w:val="none" w:sz="0" w:space="0" w:color="auto"/>
            <w:right w:val="none" w:sz="0" w:space="0" w:color="auto"/>
          </w:divBdr>
          <w:divsChild>
            <w:div w:id="1251936279">
              <w:marLeft w:val="0"/>
              <w:marRight w:val="0"/>
              <w:marTop w:val="0"/>
              <w:marBottom w:val="0"/>
              <w:divBdr>
                <w:top w:val="none" w:sz="0" w:space="0" w:color="auto"/>
                <w:left w:val="none" w:sz="0" w:space="0" w:color="auto"/>
                <w:bottom w:val="none" w:sz="0" w:space="0" w:color="auto"/>
                <w:right w:val="none" w:sz="0" w:space="0" w:color="auto"/>
              </w:divBdr>
            </w:div>
          </w:divsChild>
        </w:div>
        <w:div w:id="1567380290">
          <w:marLeft w:val="0"/>
          <w:marRight w:val="0"/>
          <w:marTop w:val="0"/>
          <w:marBottom w:val="0"/>
          <w:divBdr>
            <w:top w:val="none" w:sz="0" w:space="0" w:color="auto"/>
            <w:left w:val="none" w:sz="0" w:space="0" w:color="auto"/>
            <w:bottom w:val="none" w:sz="0" w:space="0" w:color="auto"/>
            <w:right w:val="none" w:sz="0" w:space="0" w:color="auto"/>
          </w:divBdr>
          <w:divsChild>
            <w:div w:id="705638145">
              <w:marLeft w:val="0"/>
              <w:marRight w:val="0"/>
              <w:marTop w:val="0"/>
              <w:marBottom w:val="0"/>
              <w:divBdr>
                <w:top w:val="none" w:sz="0" w:space="0" w:color="auto"/>
                <w:left w:val="none" w:sz="0" w:space="0" w:color="auto"/>
                <w:bottom w:val="none" w:sz="0" w:space="0" w:color="auto"/>
                <w:right w:val="none" w:sz="0" w:space="0" w:color="auto"/>
              </w:divBdr>
            </w:div>
          </w:divsChild>
        </w:div>
        <w:div w:id="1613125373">
          <w:marLeft w:val="0"/>
          <w:marRight w:val="0"/>
          <w:marTop w:val="0"/>
          <w:marBottom w:val="0"/>
          <w:divBdr>
            <w:top w:val="none" w:sz="0" w:space="0" w:color="auto"/>
            <w:left w:val="none" w:sz="0" w:space="0" w:color="auto"/>
            <w:bottom w:val="none" w:sz="0" w:space="0" w:color="auto"/>
            <w:right w:val="none" w:sz="0" w:space="0" w:color="auto"/>
          </w:divBdr>
          <w:divsChild>
            <w:div w:id="554393646">
              <w:marLeft w:val="0"/>
              <w:marRight w:val="0"/>
              <w:marTop w:val="0"/>
              <w:marBottom w:val="0"/>
              <w:divBdr>
                <w:top w:val="none" w:sz="0" w:space="0" w:color="auto"/>
                <w:left w:val="none" w:sz="0" w:space="0" w:color="auto"/>
                <w:bottom w:val="none" w:sz="0" w:space="0" w:color="auto"/>
                <w:right w:val="none" w:sz="0" w:space="0" w:color="auto"/>
              </w:divBdr>
            </w:div>
          </w:divsChild>
        </w:div>
        <w:div w:id="1631277146">
          <w:marLeft w:val="0"/>
          <w:marRight w:val="0"/>
          <w:marTop w:val="0"/>
          <w:marBottom w:val="0"/>
          <w:divBdr>
            <w:top w:val="none" w:sz="0" w:space="0" w:color="auto"/>
            <w:left w:val="none" w:sz="0" w:space="0" w:color="auto"/>
            <w:bottom w:val="none" w:sz="0" w:space="0" w:color="auto"/>
            <w:right w:val="none" w:sz="0" w:space="0" w:color="auto"/>
          </w:divBdr>
          <w:divsChild>
            <w:div w:id="59525544">
              <w:marLeft w:val="0"/>
              <w:marRight w:val="0"/>
              <w:marTop w:val="0"/>
              <w:marBottom w:val="0"/>
              <w:divBdr>
                <w:top w:val="none" w:sz="0" w:space="0" w:color="auto"/>
                <w:left w:val="none" w:sz="0" w:space="0" w:color="auto"/>
                <w:bottom w:val="none" w:sz="0" w:space="0" w:color="auto"/>
                <w:right w:val="none" w:sz="0" w:space="0" w:color="auto"/>
              </w:divBdr>
            </w:div>
          </w:divsChild>
        </w:div>
        <w:div w:id="1646743553">
          <w:marLeft w:val="0"/>
          <w:marRight w:val="0"/>
          <w:marTop w:val="0"/>
          <w:marBottom w:val="0"/>
          <w:divBdr>
            <w:top w:val="none" w:sz="0" w:space="0" w:color="auto"/>
            <w:left w:val="none" w:sz="0" w:space="0" w:color="auto"/>
            <w:bottom w:val="none" w:sz="0" w:space="0" w:color="auto"/>
            <w:right w:val="none" w:sz="0" w:space="0" w:color="auto"/>
          </w:divBdr>
          <w:divsChild>
            <w:div w:id="1774813009">
              <w:marLeft w:val="0"/>
              <w:marRight w:val="0"/>
              <w:marTop w:val="0"/>
              <w:marBottom w:val="0"/>
              <w:divBdr>
                <w:top w:val="none" w:sz="0" w:space="0" w:color="auto"/>
                <w:left w:val="none" w:sz="0" w:space="0" w:color="auto"/>
                <w:bottom w:val="none" w:sz="0" w:space="0" w:color="auto"/>
                <w:right w:val="none" w:sz="0" w:space="0" w:color="auto"/>
              </w:divBdr>
            </w:div>
          </w:divsChild>
        </w:div>
        <w:div w:id="1685324930">
          <w:marLeft w:val="0"/>
          <w:marRight w:val="0"/>
          <w:marTop w:val="0"/>
          <w:marBottom w:val="0"/>
          <w:divBdr>
            <w:top w:val="none" w:sz="0" w:space="0" w:color="auto"/>
            <w:left w:val="none" w:sz="0" w:space="0" w:color="auto"/>
            <w:bottom w:val="none" w:sz="0" w:space="0" w:color="auto"/>
            <w:right w:val="none" w:sz="0" w:space="0" w:color="auto"/>
          </w:divBdr>
          <w:divsChild>
            <w:div w:id="360479899">
              <w:marLeft w:val="0"/>
              <w:marRight w:val="0"/>
              <w:marTop w:val="0"/>
              <w:marBottom w:val="0"/>
              <w:divBdr>
                <w:top w:val="none" w:sz="0" w:space="0" w:color="auto"/>
                <w:left w:val="none" w:sz="0" w:space="0" w:color="auto"/>
                <w:bottom w:val="none" w:sz="0" w:space="0" w:color="auto"/>
                <w:right w:val="none" w:sz="0" w:space="0" w:color="auto"/>
              </w:divBdr>
            </w:div>
          </w:divsChild>
        </w:div>
        <w:div w:id="1695230753">
          <w:marLeft w:val="0"/>
          <w:marRight w:val="0"/>
          <w:marTop w:val="0"/>
          <w:marBottom w:val="0"/>
          <w:divBdr>
            <w:top w:val="none" w:sz="0" w:space="0" w:color="auto"/>
            <w:left w:val="none" w:sz="0" w:space="0" w:color="auto"/>
            <w:bottom w:val="none" w:sz="0" w:space="0" w:color="auto"/>
            <w:right w:val="none" w:sz="0" w:space="0" w:color="auto"/>
          </w:divBdr>
          <w:divsChild>
            <w:div w:id="151260197">
              <w:marLeft w:val="0"/>
              <w:marRight w:val="0"/>
              <w:marTop w:val="0"/>
              <w:marBottom w:val="0"/>
              <w:divBdr>
                <w:top w:val="none" w:sz="0" w:space="0" w:color="auto"/>
                <w:left w:val="none" w:sz="0" w:space="0" w:color="auto"/>
                <w:bottom w:val="none" w:sz="0" w:space="0" w:color="auto"/>
                <w:right w:val="none" w:sz="0" w:space="0" w:color="auto"/>
              </w:divBdr>
            </w:div>
          </w:divsChild>
        </w:div>
        <w:div w:id="1744982757">
          <w:marLeft w:val="0"/>
          <w:marRight w:val="0"/>
          <w:marTop w:val="0"/>
          <w:marBottom w:val="0"/>
          <w:divBdr>
            <w:top w:val="none" w:sz="0" w:space="0" w:color="auto"/>
            <w:left w:val="none" w:sz="0" w:space="0" w:color="auto"/>
            <w:bottom w:val="none" w:sz="0" w:space="0" w:color="auto"/>
            <w:right w:val="none" w:sz="0" w:space="0" w:color="auto"/>
          </w:divBdr>
          <w:divsChild>
            <w:div w:id="454254328">
              <w:marLeft w:val="0"/>
              <w:marRight w:val="0"/>
              <w:marTop w:val="0"/>
              <w:marBottom w:val="0"/>
              <w:divBdr>
                <w:top w:val="none" w:sz="0" w:space="0" w:color="auto"/>
                <w:left w:val="none" w:sz="0" w:space="0" w:color="auto"/>
                <w:bottom w:val="none" w:sz="0" w:space="0" w:color="auto"/>
                <w:right w:val="none" w:sz="0" w:space="0" w:color="auto"/>
              </w:divBdr>
            </w:div>
          </w:divsChild>
        </w:div>
        <w:div w:id="1749764993">
          <w:marLeft w:val="0"/>
          <w:marRight w:val="0"/>
          <w:marTop w:val="0"/>
          <w:marBottom w:val="0"/>
          <w:divBdr>
            <w:top w:val="none" w:sz="0" w:space="0" w:color="auto"/>
            <w:left w:val="none" w:sz="0" w:space="0" w:color="auto"/>
            <w:bottom w:val="none" w:sz="0" w:space="0" w:color="auto"/>
            <w:right w:val="none" w:sz="0" w:space="0" w:color="auto"/>
          </w:divBdr>
          <w:divsChild>
            <w:div w:id="748963107">
              <w:marLeft w:val="0"/>
              <w:marRight w:val="0"/>
              <w:marTop w:val="0"/>
              <w:marBottom w:val="0"/>
              <w:divBdr>
                <w:top w:val="none" w:sz="0" w:space="0" w:color="auto"/>
                <w:left w:val="none" w:sz="0" w:space="0" w:color="auto"/>
                <w:bottom w:val="none" w:sz="0" w:space="0" w:color="auto"/>
                <w:right w:val="none" w:sz="0" w:space="0" w:color="auto"/>
              </w:divBdr>
            </w:div>
            <w:div w:id="2124373912">
              <w:marLeft w:val="0"/>
              <w:marRight w:val="0"/>
              <w:marTop w:val="0"/>
              <w:marBottom w:val="0"/>
              <w:divBdr>
                <w:top w:val="none" w:sz="0" w:space="0" w:color="auto"/>
                <w:left w:val="none" w:sz="0" w:space="0" w:color="auto"/>
                <w:bottom w:val="none" w:sz="0" w:space="0" w:color="auto"/>
                <w:right w:val="none" w:sz="0" w:space="0" w:color="auto"/>
              </w:divBdr>
            </w:div>
          </w:divsChild>
        </w:div>
        <w:div w:id="2113470579">
          <w:marLeft w:val="0"/>
          <w:marRight w:val="0"/>
          <w:marTop w:val="0"/>
          <w:marBottom w:val="0"/>
          <w:divBdr>
            <w:top w:val="none" w:sz="0" w:space="0" w:color="auto"/>
            <w:left w:val="none" w:sz="0" w:space="0" w:color="auto"/>
            <w:bottom w:val="none" w:sz="0" w:space="0" w:color="auto"/>
            <w:right w:val="none" w:sz="0" w:space="0" w:color="auto"/>
          </w:divBdr>
          <w:divsChild>
            <w:div w:id="18105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9070">
      <w:bodyDiv w:val="1"/>
      <w:marLeft w:val="0"/>
      <w:marRight w:val="0"/>
      <w:marTop w:val="0"/>
      <w:marBottom w:val="0"/>
      <w:divBdr>
        <w:top w:val="none" w:sz="0" w:space="0" w:color="auto"/>
        <w:left w:val="none" w:sz="0" w:space="0" w:color="auto"/>
        <w:bottom w:val="none" w:sz="0" w:space="0" w:color="auto"/>
        <w:right w:val="none" w:sz="0" w:space="0" w:color="auto"/>
      </w:divBdr>
    </w:div>
    <w:div w:id="1558124021">
      <w:bodyDiv w:val="1"/>
      <w:marLeft w:val="0"/>
      <w:marRight w:val="0"/>
      <w:marTop w:val="0"/>
      <w:marBottom w:val="0"/>
      <w:divBdr>
        <w:top w:val="none" w:sz="0" w:space="0" w:color="auto"/>
        <w:left w:val="none" w:sz="0" w:space="0" w:color="auto"/>
        <w:bottom w:val="none" w:sz="0" w:space="0" w:color="auto"/>
        <w:right w:val="none" w:sz="0" w:space="0" w:color="auto"/>
      </w:divBdr>
      <w:divsChild>
        <w:div w:id="21320273">
          <w:marLeft w:val="0"/>
          <w:marRight w:val="0"/>
          <w:marTop w:val="0"/>
          <w:marBottom w:val="0"/>
          <w:divBdr>
            <w:top w:val="none" w:sz="0" w:space="0" w:color="auto"/>
            <w:left w:val="none" w:sz="0" w:space="0" w:color="auto"/>
            <w:bottom w:val="none" w:sz="0" w:space="0" w:color="auto"/>
            <w:right w:val="none" w:sz="0" w:space="0" w:color="auto"/>
          </w:divBdr>
          <w:divsChild>
            <w:div w:id="1859275478">
              <w:marLeft w:val="0"/>
              <w:marRight w:val="0"/>
              <w:marTop w:val="0"/>
              <w:marBottom w:val="0"/>
              <w:divBdr>
                <w:top w:val="none" w:sz="0" w:space="0" w:color="auto"/>
                <w:left w:val="none" w:sz="0" w:space="0" w:color="auto"/>
                <w:bottom w:val="none" w:sz="0" w:space="0" w:color="auto"/>
                <w:right w:val="none" w:sz="0" w:space="0" w:color="auto"/>
              </w:divBdr>
            </w:div>
          </w:divsChild>
        </w:div>
        <w:div w:id="133571247">
          <w:marLeft w:val="0"/>
          <w:marRight w:val="0"/>
          <w:marTop w:val="0"/>
          <w:marBottom w:val="0"/>
          <w:divBdr>
            <w:top w:val="none" w:sz="0" w:space="0" w:color="auto"/>
            <w:left w:val="none" w:sz="0" w:space="0" w:color="auto"/>
            <w:bottom w:val="none" w:sz="0" w:space="0" w:color="auto"/>
            <w:right w:val="none" w:sz="0" w:space="0" w:color="auto"/>
          </w:divBdr>
          <w:divsChild>
            <w:div w:id="569660595">
              <w:marLeft w:val="0"/>
              <w:marRight w:val="0"/>
              <w:marTop w:val="0"/>
              <w:marBottom w:val="0"/>
              <w:divBdr>
                <w:top w:val="none" w:sz="0" w:space="0" w:color="auto"/>
                <w:left w:val="none" w:sz="0" w:space="0" w:color="auto"/>
                <w:bottom w:val="none" w:sz="0" w:space="0" w:color="auto"/>
                <w:right w:val="none" w:sz="0" w:space="0" w:color="auto"/>
              </w:divBdr>
            </w:div>
          </w:divsChild>
        </w:div>
        <w:div w:id="133640418">
          <w:marLeft w:val="0"/>
          <w:marRight w:val="0"/>
          <w:marTop w:val="0"/>
          <w:marBottom w:val="0"/>
          <w:divBdr>
            <w:top w:val="none" w:sz="0" w:space="0" w:color="auto"/>
            <w:left w:val="none" w:sz="0" w:space="0" w:color="auto"/>
            <w:bottom w:val="none" w:sz="0" w:space="0" w:color="auto"/>
            <w:right w:val="none" w:sz="0" w:space="0" w:color="auto"/>
          </w:divBdr>
          <w:divsChild>
            <w:div w:id="1362169010">
              <w:marLeft w:val="0"/>
              <w:marRight w:val="0"/>
              <w:marTop w:val="0"/>
              <w:marBottom w:val="0"/>
              <w:divBdr>
                <w:top w:val="none" w:sz="0" w:space="0" w:color="auto"/>
                <w:left w:val="none" w:sz="0" w:space="0" w:color="auto"/>
                <w:bottom w:val="none" w:sz="0" w:space="0" w:color="auto"/>
                <w:right w:val="none" w:sz="0" w:space="0" w:color="auto"/>
              </w:divBdr>
            </w:div>
          </w:divsChild>
        </w:div>
        <w:div w:id="251478103">
          <w:marLeft w:val="0"/>
          <w:marRight w:val="0"/>
          <w:marTop w:val="0"/>
          <w:marBottom w:val="0"/>
          <w:divBdr>
            <w:top w:val="none" w:sz="0" w:space="0" w:color="auto"/>
            <w:left w:val="none" w:sz="0" w:space="0" w:color="auto"/>
            <w:bottom w:val="none" w:sz="0" w:space="0" w:color="auto"/>
            <w:right w:val="none" w:sz="0" w:space="0" w:color="auto"/>
          </w:divBdr>
          <w:divsChild>
            <w:div w:id="718896634">
              <w:marLeft w:val="0"/>
              <w:marRight w:val="0"/>
              <w:marTop w:val="0"/>
              <w:marBottom w:val="0"/>
              <w:divBdr>
                <w:top w:val="none" w:sz="0" w:space="0" w:color="auto"/>
                <w:left w:val="none" w:sz="0" w:space="0" w:color="auto"/>
                <w:bottom w:val="none" w:sz="0" w:space="0" w:color="auto"/>
                <w:right w:val="none" w:sz="0" w:space="0" w:color="auto"/>
              </w:divBdr>
            </w:div>
          </w:divsChild>
        </w:div>
        <w:div w:id="265114798">
          <w:marLeft w:val="0"/>
          <w:marRight w:val="0"/>
          <w:marTop w:val="0"/>
          <w:marBottom w:val="0"/>
          <w:divBdr>
            <w:top w:val="none" w:sz="0" w:space="0" w:color="auto"/>
            <w:left w:val="none" w:sz="0" w:space="0" w:color="auto"/>
            <w:bottom w:val="none" w:sz="0" w:space="0" w:color="auto"/>
            <w:right w:val="none" w:sz="0" w:space="0" w:color="auto"/>
          </w:divBdr>
          <w:divsChild>
            <w:div w:id="1750425317">
              <w:marLeft w:val="0"/>
              <w:marRight w:val="0"/>
              <w:marTop w:val="0"/>
              <w:marBottom w:val="0"/>
              <w:divBdr>
                <w:top w:val="none" w:sz="0" w:space="0" w:color="auto"/>
                <w:left w:val="none" w:sz="0" w:space="0" w:color="auto"/>
                <w:bottom w:val="none" w:sz="0" w:space="0" w:color="auto"/>
                <w:right w:val="none" w:sz="0" w:space="0" w:color="auto"/>
              </w:divBdr>
            </w:div>
          </w:divsChild>
        </w:div>
        <w:div w:id="291131215">
          <w:marLeft w:val="0"/>
          <w:marRight w:val="0"/>
          <w:marTop w:val="0"/>
          <w:marBottom w:val="0"/>
          <w:divBdr>
            <w:top w:val="none" w:sz="0" w:space="0" w:color="auto"/>
            <w:left w:val="none" w:sz="0" w:space="0" w:color="auto"/>
            <w:bottom w:val="none" w:sz="0" w:space="0" w:color="auto"/>
            <w:right w:val="none" w:sz="0" w:space="0" w:color="auto"/>
          </w:divBdr>
          <w:divsChild>
            <w:div w:id="1090272207">
              <w:marLeft w:val="0"/>
              <w:marRight w:val="0"/>
              <w:marTop w:val="0"/>
              <w:marBottom w:val="0"/>
              <w:divBdr>
                <w:top w:val="none" w:sz="0" w:space="0" w:color="auto"/>
                <w:left w:val="none" w:sz="0" w:space="0" w:color="auto"/>
                <w:bottom w:val="none" w:sz="0" w:space="0" w:color="auto"/>
                <w:right w:val="none" w:sz="0" w:space="0" w:color="auto"/>
              </w:divBdr>
            </w:div>
            <w:div w:id="1563561550">
              <w:marLeft w:val="0"/>
              <w:marRight w:val="0"/>
              <w:marTop w:val="0"/>
              <w:marBottom w:val="0"/>
              <w:divBdr>
                <w:top w:val="none" w:sz="0" w:space="0" w:color="auto"/>
                <w:left w:val="none" w:sz="0" w:space="0" w:color="auto"/>
                <w:bottom w:val="none" w:sz="0" w:space="0" w:color="auto"/>
                <w:right w:val="none" w:sz="0" w:space="0" w:color="auto"/>
              </w:divBdr>
            </w:div>
          </w:divsChild>
        </w:div>
        <w:div w:id="437914570">
          <w:marLeft w:val="0"/>
          <w:marRight w:val="0"/>
          <w:marTop w:val="0"/>
          <w:marBottom w:val="0"/>
          <w:divBdr>
            <w:top w:val="none" w:sz="0" w:space="0" w:color="auto"/>
            <w:left w:val="none" w:sz="0" w:space="0" w:color="auto"/>
            <w:bottom w:val="none" w:sz="0" w:space="0" w:color="auto"/>
            <w:right w:val="none" w:sz="0" w:space="0" w:color="auto"/>
          </w:divBdr>
          <w:divsChild>
            <w:div w:id="2133401743">
              <w:marLeft w:val="0"/>
              <w:marRight w:val="0"/>
              <w:marTop w:val="0"/>
              <w:marBottom w:val="0"/>
              <w:divBdr>
                <w:top w:val="none" w:sz="0" w:space="0" w:color="auto"/>
                <w:left w:val="none" w:sz="0" w:space="0" w:color="auto"/>
                <w:bottom w:val="none" w:sz="0" w:space="0" w:color="auto"/>
                <w:right w:val="none" w:sz="0" w:space="0" w:color="auto"/>
              </w:divBdr>
            </w:div>
          </w:divsChild>
        </w:div>
        <w:div w:id="480081443">
          <w:marLeft w:val="0"/>
          <w:marRight w:val="0"/>
          <w:marTop w:val="0"/>
          <w:marBottom w:val="0"/>
          <w:divBdr>
            <w:top w:val="none" w:sz="0" w:space="0" w:color="auto"/>
            <w:left w:val="none" w:sz="0" w:space="0" w:color="auto"/>
            <w:bottom w:val="none" w:sz="0" w:space="0" w:color="auto"/>
            <w:right w:val="none" w:sz="0" w:space="0" w:color="auto"/>
          </w:divBdr>
          <w:divsChild>
            <w:div w:id="1635066403">
              <w:marLeft w:val="0"/>
              <w:marRight w:val="0"/>
              <w:marTop w:val="0"/>
              <w:marBottom w:val="0"/>
              <w:divBdr>
                <w:top w:val="none" w:sz="0" w:space="0" w:color="auto"/>
                <w:left w:val="none" w:sz="0" w:space="0" w:color="auto"/>
                <w:bottom w:val="none" w:sz="0" w:space="0" w:color="auto"/>
                <w:right w:val="none" w:sz="0" w:space="0" w:color="auto"/>
              </w:divBdr>
            </w:div>
          </w:divsChild>
        </w:div>
        <w:div w:id="507134207">
          <w:marLeft w:val="0"/>
          <w:marRight w:val="0"/>
          <w:marTop w:val="0"/>
          <w:marBottom w:val="0"/>
          <w:divBdr>
            <w:top w:val="none" w:sz="0" w:space="0" w:color="auto"/>
            <w:left w:val="none" w:sz="0" w:space="0" w:color="auto"/>
            <w:bottom w:val="none" w:sz="0" w:space="0" w:color="auto"/>
            <w:right w:val="none" w:sz="0" w:space="0" w:color="auto"/>
          </w:divBdr>
          <w:divsChild>
            <w:div w:id="1187450695">
              <w:marLeft w:val="0"/>
              <w:marRight w:val="0"/>
              <w:marTop w:val="0"/>
              <w:marBottom w:val="0"/>
              <w:divBdr>
                <w:top w:val="none" w:sz="0" w:space="0" w:color="auto"/>
                <w:left w:val="none" w:sz="0" w:space="0" w:color="auto"/>
                <w:bottom w:val="none" w:sz="0" w:space="0" w:color="auto"/>
                <w:right w:val="none" w:sz="0" w:space="0" w:color="auto"/>
              </w:divBdr>
            </w:div>
          </w:divsChild>
        </w:div>
        <w:div w:id="553348997">
          <w:marLeft w:val="0"/>
          <w:marRight w:val="0"/>
          <w:marTop w:val="0"/>
          <w:marBottom w:val="0"/>
          <w:divBdr>
            <w:top w:val="none" w:sz="0" w:space="0" w:color="auto"/>
            <w:left w:val="none" w:sz="0" w:space="0" w:color="auto"/>
            <w:bottom w:val="none" w:sz="0" w:space="0" w:color="auto"/>
            <w:right w:val="none" w:sz="0" w:space="0" w:color="auto"/>
          </w:divBdr>
          <w:divsChild>
            <w:div w:id="251817299">
              <w:marLeft w:val="0"/>
              <w:marRight w:val="0"/>
              <w:marTop w:val="0"/>
              <w:marBottom w:val="0"/>
              <w:divBdr>
                <w:top w:val="none" w:sz="0" w:space="0" w:color="auto"/>
                <w:left w:val="none" w:sz="0" w:space="0" w:color="auto"/>
                <w:bottom w:val="none" w:sz="0" w:space="0" w:color="auto"/>
                <w:right w:val="none" w:sz="0" w:space="0" w:color="auto"/>
              </w:divBdr>
            </w:div>
          </w:divsChild>
        </w:div>
        <w:div w:id="588733386">
          <w:marLeft w:val="0"/>
          <w:marRight w:val="0"/>
          <w:marTop w:val="0"/>
          <w:marBottom w:val="0"/>
          <w:divBdr>
            <w:top w:val="none" w:sz="0" w:space="0" w:color="auto"/>
            <w:left w:val="none" w:sz="0" w:space="0" w:color="auto"/>
            <w:bottom w:val="none" w:sz="0" w:space="0" w:color="auto"/>
            <w:right w:val="none" w:sz="0" w:space="0" w:color="auto"/>
          </w:divBdr>
          <w:divsChild>
            <w:div w:id="835926738">
              <w:marLeft w:val="0"/>
              <w:marRight w:val="0"/>
              <w:marTop w:val="0"/>
              <w:marBottom w:val="0"/>
              <w:divBdr>
                <w:top w:val="none" w:sz="0" w:space="0" w:color="auto"/>
                <w:left w:val="none" w:sz="0" w:space="0" w:color="auto"/>
                <w:bottom w:val="none" w:sz="0" w:space="0" w:color="auto"/>
                <w:right w:val="none" w:sz="0" w:space="0" w:color="auto"/>
              </w:divBdr>
            </w:div>
          </w:divsChild>
        </w:div>
        <w:div w:id="639698941">
          <w:marLeft w:val="0"/>
          <w:marRight w:val="0"/>
          <w:marTop w:val="0"/>
          <w:marBottom w:val="0"/>
          <w:divBdr>
            <w:top w:val="none" w:sz="0" w:space="0" w:color="auto"/>
            <w:left w:val="none" w:sz="0" w:space="0" w:color="auto"/>
            <w:bottom w:val="none" w:sz="0" w:space="0" w:color="auto"/>
            <w:right w:val="none" w:sz="0" w:space="0" w:color="auto"/>
          </w:divBdr>
          <w:divsChild>
            <w:div w:id="1518273140">
              <w:marLeft w:val="0"/>
              <w:marRight w:val="0"/>
              <w:marTop w:val="0"/>
              <w:marBottom w:val="0"/>
              <w:divBdr>
                <w:top w:val="none" w:sz="0" w:space="0" w:color="auto"/>
                <w:left w:val="none" w:sz="0" w:space="0" w:color="auto"/>
                <w:bottom w:val="none" w:sz="0" w:space="0" w:color="auto"/>
                <w:right w:val="none" w:sz="0" w:space="0" w:color="auto"/>
              </w:divBdr>
            </w:div>
          </w:divsChild>
        </w:div>
        <w:div w:id="654067635">
          <w:marLeft w:val="0"/>
          <w:marRight w:val="0"/>
          <w:marTop w:val="0"/>
          <w:marBottom w:val="0"/>
          <w:divBdr>
            <w:top w:val="none" w:sz="0" w:space="0" w:color="auto"/>
            <w:left w:val="none" w:sz="0" w:space="0" w:color="auto"/>
            <w:bottom w:val="none" w:sz="0" w:space="0" w:color="auto"/>
            <w:right w:val="none" w:sz="0" w:space="0" w:color="auto"/>
          </w:divBdr>
          <w:divsChild>
            <w:div w:id="1051417491">
              <w:marLeft w:val="0"/>
              <w:marRight w:val="0"/>
              <w:marTop w:val="0"/>
              <w:marBottom w:val="0"/>
              <w:divBdr>
                <w:top w:val="none" w:sz="0" w:space="0" w:color="auto"/>
                <w:left w:val="none" w:sz="0" w:space="0" w:color="auto"/>
                <w:bottom w:val="none" w:sz="0" w:space="0" w:color="auto"/>
                <w:right w:val="none" w:sz="0" w:space="0" w:color="auto"/>
              </w:divBdr>
            </w:div>
          </w:divsChild>
        </w:div>
        <w:div w:id="686099860">
          <w:marLeft w:val="0"/>
          <w:marRight w:val="0"/>
          <w:marTop w:val="0"/>
          <w:marBottom w:val="0"/>
          <w:divBdr>
            <w:top w:val="none" w:sz="0" w:space="0" w:color="auto"/>
            <w:left w:val="none" w:sz="0" w:space="0" w:color="auto"/>
            <w:bottom w:val="none" w:sz="0" w:space="0" w:color="auto"/>
            <w:right w:val="none" w:sz="0" w:space="0" w:color="auto"/>
          </w:divBdr>
          <w:divsChild>
            <w:div w:id="376898091">
              <w:marLeft w:val="0"/>
              <w:marRight w:val="0"/>
              <w:marTop w:val="0"/>
              <w:marBottom w:val="0"/>
              <w:divBdr>
                <w:top w:val="none" w:sz="0" w:space="0" w:color="auto"/>
                <w:left w:val="none" w:sz="0" w:space="0" w:color="auto"/>
                <w:bottom w:val="none" w:sz="0" w:space="0" w:color="auto"/>
                <w:right w:val="none" w:sz="0" w:space="0" w:color="auto"/>
              </w:divBdr>
            </w:div>
          </w:divsChild>
        </w:div>
        <w:div w:id="701054402">
          <w:marLeft w:val="0"/>
          <w:marRight w:val="0"/>
          <w:marTop w:val="0"/>
          <w:marBottom w:val="0"/>
          <w:divBdr>
            <w:top w:val="none" w:sz="0" w:space="0" w:color="auto"/>
            <w:left w:val="none" w:sz="0" w:space="0" w:color="auto"/>
            <w:bottom w:val="none" w:sz="0" w:space="0" w:color="auto"/>
            <w:right w:val="none" w:sz="0" w:space="0" w:color="auto"/>
          </w:divBdr>
          <w:divsChild>
            <w:div w:id="817183801">
              <w:marLeft w:val="0"/>
              <w:marRight w:val="0"/>
              <w:marTop w:val="0"/>
              <w:marBottom w:val="0"/>
              <w:divBdr>
                <w:top w:val="none" w:sz="0" w:space="0" w:color="auto"/>
                <w:left w:val="none" w:sz="0" w:space="0" w:color="auto"/>
                <w:bottom w:val="none" w:sz="0" w:space="0" w:color="auto"/>
                <w:right w:val="none" w:sz="0" w:space="0" w:color="auto"/>
              </w:divBdr>
            </w:div>
            <w:div w:id="987981819">
              <w:marLeft w:val="0"/>
              <w:marRight w:val="0"/>
              <w:marTop w:val="0"/>
              <w:marBottom w:val="0"/>
              <w:divBdr>
                <w:top w:val="none" w:sz="0" w:space="0" w:color="auto"/>
                <w:left w:val="none" w:sz="0" w:space="0" w:color="auto"/>
                <w:bottom w:val="none" w:sz="0" w:space="0" w:color="auto"/>
                <w:right w:val="none" w:sz="0" w:space="0" w:color="auto"/>
              </w:divBdr>
            </w:div>
            <w:div w:id="1584410835">
              <w:marLeft w:val="0"/>
              <w:marRight w:val="0"/>
              <w:marTop w:val="0"/>
              <w:marBottom w:val="0"/>
              <w:divBdr>
                <w:top w:val="none" w:sz="0" w:space="0" w:color="auto"/>
                <w:left w:val="none" w:sz="0" w:space="0" w:color="auto"/>
                <w:bottom w:val="none" w:sz="0" w:space="0" w:color="auto"/>
                <w:right w:val="none" w:sz="0" w:space="0" w:color="auto"/>
              </w:divBdr>
            </w:div>
          </w:divsChild>
        </w:div>
        <w:div w:id="851453973">
          <w:marLeft w:val="0"/>
          <w:marRight w:val="0"/>
          <w:marTop w:val="0"/>
          <w:marBottom w:val="0"/>
          <w:divBdr>
            <w:top w:val="none" w:sz="0" w:space="0" w:color="auto"/>
            <w:left w:val="none" w:sz="0" w:space="0" w:color="auto"/>
            <w:bottom w:val="none" w:sz="0" w:space="0" w:color="auto"/>
            <w:right w:val="none" w:sz="0" w:space="0" w:color="auto"/>
          </w:divBdr>
          <w:divsChild>
            <w:div w:id="745766392">
              <w:marLeft w:val="0"/>
              <w:marRight w:val="0"/>
              <w:marTop w:val="0"/>
              <w:marBottom w:val="0"/>
              <w:divBdr>
                <w:top w:val="none" w:sz="0" w:space="0" w:color="auto"/>
                <w:left w:val="none" w:sz="0" w:space="0" w:color="auto"/>
                <w:bottom w:val="none" w:sz="0" w:space="0" w:color="auto"/>
                <w:right w:val="none" w:sz="0" w:space="0" w:color="auto"/>
              </w:divBdr>
            </w:div>
          </w:divsChild>
        </w:div>
        <w:div w:id="1055616506">
          <w:marLeft w:val="0"/>
          <w:marRight w:val="0"/>
          <w:marTop w:val="0"/>
          <w:marBottom w:val="0"/>
          <w:divBdr>
            <w:top w:val="none" w:sz="0" w:space="0" w:color="auto"/>
            <w:left w:val="none" w:sz="0" w:space="0" w:color="auto"/>
            <w:bottom w:val="none" w:sz="0" w:space="0" w:color="auto"/>
            <w:right w:val="none" w:sz="0" w:space="0" w:color="auto"/>
          </w:divBdr>
          <w:divsChild>
            <w:div w:id="438457191">
              <w:marLeft w:val="0"/>
              <w:marRight w:val="0"/>
              <w:marTop w:val="0"/>
              <w:marBottom w:val="0"/>
              <w:divBdr>
                <w:top w:val="none" w:sz="0" w:space="0" w:color="auto"/>
                <w:left w:val="none" w:sz="0" w:space="0" w:color="auto"/>
                <w:bottom w:val="none" w:sz="0" w:space="0" w:color="auto"/>
                <w:right w:val="none" w:sz="0" w:space="0" w:color="auto"/>
              </w:divBdr>
            </w:div>
          </w:divsChild>
        </w:div>
        <w:div w:id="1095395215">
          <w:marLeft w:val="0"/>
          <w:marRight w:val="0"/>
          <w:marTop w:val="0"/>
          <w:marBottom w:val="0"/>
          <w:divBdr>
            <w:top w:val="none" w:sz="0" w:space="0" w:color="auto"/>
            <w:left w:val="none" w:sz="0" w:space="0" w:color="auto"/>
            <w:bottom w:val="none" w:sz="0" w:space="0" w:color="auto"/>
            <w:right w:val="none" w:sz="0" w:space="0" w:color="auto"/>
          </w:divBdr>
          <w:divsChild>
            <w:div w:id="776215275">
              <w:marLeft w:val="0"/>
              <w:marRight w:val="0"/>
              <w:marTop w:val="0"/>
              <w:marBottom w:val="0"/>
              <w:divBdr>
                <w:top w:val="none" w:sz="0" w:space="0" w:color="auto"/>
                <w:left w:val="none" w:sz="0" w:space="0" w:color="auto"/>
                <w:bottom w:val="none" w:sz="0" w:space="0" w:color="auto"/>
                <w:right w:val="none" w:sz="0" w:space="0" w:color="auto"/>
              </w:divBdr>
            </w:div>
          </w:divsChild>
        </w:div>
        <w:div w:id="1194537070">
          <w:marLeft w:val="0"/>
          <w:marRight w:val="0"/>
          <w:marTop w:val="0"/>
          <w:marBottom w:val="0"/>
          <w:divBdr>
            <w:top w:val="none" w:sz="0" w:space="0" w:color="auto"/>
            <w:left w:val="none" w:sz="0" w:space="0" w:color="auto"/>
            <w:bottom w:val="none" w:sz="0" w:space="0" w:color="auto"/>
            <w:right w:val="none" w:sz="0" w:space="0" w:color="auto"/>
          </w:divBdr>
          <w:divsChild>
            <w:div w:id="1228497185">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0"/>
          <w:marBottom w:val="0"/>
          <w:divBdr>
            <w:top w:val="none" w:sz="0" w:space="0" w:color="auto"/>
            <w:left w:val="none" w:sz="0" w:space="0" w:color="auto"/>
            <w:bottom w:val="none" w:sz="0" w:space="0" w:color="auto"/>
            <w:right w:val="none" w:sz="0" w:space="0" w:color="auto"/>
          </w:divBdr>
          <w:divsChild>
            <w:div w:id="1605378499">
              <w:marLeft w:val="0"/>
              <w:marRight w:val="0"/>
              <w:marTop w:val="0"/>
              <w:marBottom w:val="0"/>
              <w:divBdr>
                <w:top w:val="none" w:sz="0" w:space="0" w:color="auto"/>
                <w:left w:val="none" w:sz="0" w:space="0" w:color="auto"/>
                <w:bottom w:val="none" w:sz="0" w:space="0" w:color="auto"/>
                <w:right w:val="none" w:sz="0" w:space="0" w:color="auto"/>
              </w:divBdr>
            </w:div>
          </w:divsChild>
        </w:div>
        <w:div w:id="1232539653">
          <w:marLeft w:val="0"/>
          <w:marRight w:val="0"/>
          <w:marTop w:val="0"/>
          <w:marBottom w:val="0"/>
          <w:divBdr>
            <w:top w:val="none" w:sz="0" w:space="0" w:color="auto"/>
            <w:left w:val="none" w:sz="0" w:space="0" w:color="auto"/>
            <w:bottom w:val="none" w:sz="0" w:space="0" w:color="auto"/>
            <w:right w:val="none" w:sz="0" w:space="0" w:color="auto"/>
          </w:divBdr>
          <w:divsChild>
            <w:div w:id="1691418813">
              <w:marLeft w:val="0"/>
              <w:marRight w:val="0"/>
              <w:marTop w:val="0"/>
              <w:marBottom w:val="0"/>
              <w:divBdr>
                <w:top w:val="none" w:sz="0" w:space="0" w:color="auto"/>
                <w:left w:val="none" w:sz="0" w:space="0" w:color="auto"/>
                <w:bottom w:val="none" w:sz="0" w:space="0" w:color="auto"/>
                <w:right w:val="none" w:sz="0" w:space="0" w:color="auto"/>
              </w:divBdr>
            </w:div>
          </w:divsChild>
        </w:div>
        <w:div w:id="1322150534">
          <w:marLeft w:val="0"/>
          <w:marRight w:val="0"/>
          <w:marTop w:val="0"/>
          <w:marBottom w:val="0"/>
          <w:divBdr>
            <w:top w:val="none" w:sz="0" w:space="0" w:color="auto"/>
            <w:left w:val="none" w:sz="0" w:space="0" w:color="auto"/>
            <w:bottom w:val="none" w:sz="0" w:space="0" w:color="auto"/>
            <w:right w:val="none" w:sz="0" w:space="0" w:color="auto"/>
          </w:divBdr>
          <w:divsChild>
            <w:div w:id="958220075">
              <w:marLeft w:val="0"/>
              <w:marRight w:val="0"/>
              <w:marTop w:val="0"/>
              <w:marBottom w:val="0"/>
              <w:divBdr>
                <w:top w:val="none" w:sz="0" w:space="0" w:color="auto"/>
                <w:left w:val="none" w:sz="0" w:space="0" w:color="auto"/>
                <w:bottom w:val="none" w:sz="0" w:space="0" w:color="auto"/>
                <w:right w:val="none" w:sz="0" w:space="0" w:color="auto"/>
              </w:divBdr>
            </w:div>
          </w:divsChild>
        </w:div>
        <w:div w:id="1339232713">
          <w:marLeft w:val="0"/>
          <w:marRight w:val="0"/>
          <w:marTop w:val="0"/>
          <w:marBottom w:val="0"/>
          <w:divBdr>
            <w:top w:val="none" w:sz="0" w:space="0" w:color="auto"/>
            <w:left w:val="none" w:sz="0" w:space="0" w:color="auto"/>
            <w:bottom w:val="none" w:sz="0" w:space="0" w:color="auto"/>
            <w:right w:val="none" w:sz="0" w:space="0" w:color="auto"/>
          </w:divBdr>
          <w:divsChild>
            <w:div w:id="1939871054">
              <w:marLeft w:val="0"/>
              <w:marRight w:val="0"/>
              <w:marTop w:val="0"/>
              <w:marBottom w:val="0"/>
              <w:divBdr>
                <w:top w:val="none" w:sz="0" w:space="0" w:color="auto"/>
                <w:left w:val="none" w:sz="0" w:space="0" w:color="auto"/>
                <w:bottom w:val="none" w:sz="0" w:space="0" w:color="auto"/>
                <w:right w:val="none" w:sz="0" w:space="0" w:color="auto"/>
              </w:divBdr>
            </w:div>
          </w:divsChild>
        </w:div>
        <w:div w:id="1350453257">
          <w:marLeft w:val="0"/>
          <w:marRight w:val="0"/>
          <w:marTop w:val="0"/>
          <w:marBottom w:val="0"/>
          <w:divBdr>
            <w:top w:val="none" w:sz="0" w:space="0" w:color="auto"/>
            <w:left w:val="none" w:sz="0" w:space="0" w:color="auto"/>
            <w:bottom w:val="none" w:sz="0" w:space="0" w:color="auto"/>
            <w:right w:val="none" w:sz="0" w:space="0" w:color="auto"/>
          </w:divBdr>
          <w:divsChild>
            <w:div w:id="1878856771">
              <w:marLeft w:val="0"/>
              <w:marRight w:val="0"/>
              <w:marTop w:val="0"/>
              <w:marBottom w:val="0"/>
              <w:divBdr>
                <w:top w:val="none" w:sz="0" w:space="0" w:color="auto"/>
                <w:left w:val="none" w:sz="0" w:space="0" w:color="auto"/>
                <w:bottom w:val="none" w:sz="0" w:space="0" w:color="auto"/>
                <w:right w:val="none" w:sz="0" w:space="0" w:color="auto"/>
              </w:divBdr>
            </w:div>
          </w:divsChild>
        </w:div>
        <w:div w:id="1456677596">
          <w:marLeft w:val="0"/>
          <w:marRight w:val="0"/>
          <w:marTop w:val="0"/>
          <w:marBottom w:val="0"/>
          <w:divBdr>
            <w:top w:val="none" w:sz="0" w:space="0" w:color="auto"/>
            <w:left w:val="none" w:sz="0" w:space="0" w:color="auto"/>
            <w:bottom w:val="none" w:sz="0" w:space="0" w:color="auto"/>
            <w:right w:val="none" w:sz="0" w:space="0" w:color="auto"/>
          </w:divBdr>
          <w:divsChild>
            <w:div w:id="453642203">
              <w:marLeft w:val="0"/>
              <w:marRight w:val="0"/>
              <w:marTop w:val="0"/>
              <w:marBottom w:val="0"/>
              <w:divBdr>
                <w:top w:val="none" w:sz="0" w:space="0" w:color="auto"/>
                <w:left w:val="none" w:sz="0" w:space="0" w:color="auto"/>
                <w:bottom w:val="none" w:sz="0" w:space="0" w:color="auto"/>
                <w:right w:val="none" w:sz="0" w:space="0" w:color="auto"/>
              </w:divBdr>
            </w:div>
          </w:divsChild>
        </w:div>
        <w:div w:id="1470516858">
          <w:marLeft w:val="0"/>
          <w:marRight w:val="0"/>
          <w:marTop w:val="0"/>
          <w:marBottom w:val="0"/>
          <w:divBdr>
            <w:top w:val="none" w:sz="0" w:space="0" w:color="auto"/>
            <w:left w:val="none" w:sz="0" w:space="0" w:color="auto"/>
            <w:bottom w:val="none" w:sz="0" w:space="0" w:color="auto"/>
            <w:right w:val="none" w:sz="0" w:space="0" w:color="auto"/>
          </w:divBdr>
          <w:divsChild>
            <w:div w:id="2028630720">
              <w:marLeft w:val="0"/>
              <w:marRight w:val="0"/>
              <w:marTop w:val="0"/>
              <w:marBottom w:val="0"/>
              <w:divBdr>
                <w:top w:val="none" w:sz="0" w:space="0" w:color="auto"/>
                <w:left w:val="none" w:sz="0" w:space="0" w:color="auto"/>
                <w:bottom w:val="none" w:sz="0" w:space="0" w:color="auto"/>
                <w:right w:val="none" w:sz="0" w:space="0" w:color="auto"/>
              </w:divBdr>
            </w:div>
          </w:divsChild>
        </w:div>
        <w:div w:id="1582913815">
          <w:marLeft w:val="0"/>
          <w:marRight w:val="0"/>
          <w:marTop w:val="0"/>
          <w:marBottom w:val="0"/>
          <w:divBdr>
            <w:top w:val="none" w:sz="0" w:space="0" w:color="auto"/>
            <w:left w:val="none" w:sz="0" w:space="0" w:color="auto"/>
            <w:bottom w:val="none" w:sz="0" w:space="0" w:color="auto"/>
            <w:right w:val="none" w:sz="0" w:space="0" w:color="auto"/>
          </w:divBdr>
          <w:divsChild>
            <w:div w:id="1483231767">
              <w:marLeft w:val="0"/>
              <w:marRight w:val="0"/>
              <w:marTop w:val="0"/>
              <w:marBottom w:val="0"/>
              <w:divBdr>
                <w:top w:val="none" w:sz="0" w:space="0" w:color="auto"/>
                <w:left w:val="none" w:sz="0" w:space="0" w:color="auto"/>
                <w:bottom w:val="none" w:sz="0" w:space="0" w:color="auto"/>
                <w:right w:val="none" w:sz="0" w:space="0" w:color="auto"/>
              </w:divBdr>
            </w:div>
            <w:div w:id="2085763839">
              <w:marLeft w:val="0"/>
              <w:marRight w:val="0"/>
              <w:marTop w:val="0"/>
              <w:marBottom w:val="0"/>
              <w:divBdr>
                <w:top w:val="none" w:sz="0" w:space="0" w:color="auto"/>
                <w:left w:val="none" w:sz="0" w:space="0" w:color="auto"/>
                <w:bottom w:val="none" w:sz="0" w:space="0" w:color="auto"/>
                <w:right w:val="none" w:sz="0" w:space="0" w:color="auto"/>
              </w:divBdr>
            </w:div>
          </w:divsChild>
        </w:div>
        <w:div w:id="1895387406">
          <w:marLeft w:val="0"/>
          <w:marRight w:val="0"/>
          <w:marTop w:val="0"/>
          <w:marBottom w:val="0"/>
          <w:divBdr>
            <w:top w:val="none" w:sz="0" w:space="0" w:color="auto"/>
            <w:left w:val="none" w:sz="0" w:space="0" w:color="auto"/>
            <w:bottom w:val="none" w:sz="0" w:space="0" w:color="auto"/>
            <w:right w:val="none" w:sz="0" w:space="0" w:color="auto"/>
          </w:divBdr>
          <w:divsChild>
            <w:div w:id="667948874">
              <w:marLeft w:val="0"/>
              <w:marRight w:val="0"/>
              <w:marTop w:val="0"/>
              <w:marBottom w:val="0"/>
              <w:divBdr>
                <w:top w:val="none" w:sz="0" w:space="0" w:color="auto"/>
                <w:left w:val="none" w:sz="0" w:space="0" w:color="auto"/>
                <w:bottom w:val="none" w:sz="0" w:space="0" w:color="auto"/>
                <w:right w:val="none" w:sz="0" w:space="0" w:color="auto"/>
              </w:divBdr>
            </w:div>
          </w:divsChild>
        </w:div>
        <w:div w:id="1924488282">
          <w:marLeft w:val="0"/>
          <w:marRight w:val="0"/>
          <w:marTop w:val="0"/>
          <w:marBottom w:val="0"/>
          <w:divBdr>
            <w:top w:val="none" w:sz="0" w:space="0" w:color="auto"/>
            <w:left w:val="none" w:sz="0" w:space="0" w:color="auto"/>
            <w:bottom w:val="none" w:sz="0" w:space="0" w:color="auto"/>
            <w:right w:val="none" w:sz="0" w:space="0" w:color="auto"/>
          </w:divBdr>
          <w:divsChild>
            <w:div w:id="517814696">
              <w:marLeft w:val="0"/>
              <w:marRight w:val="0"/>
              <w:marTop w:val="0"/>
              <w:marBottom w:val="0"/>
              <w:divBdr>
                <w:top w:val="none" w:sz="0" w:space="0" w:color="auto"/>
                <w:left w:val="none" w:sz="0" w:space="0" w:color="auto"/>
                <w:bottom w:val="none" w:sz="0" w:space="0" w:color="auto"/>
                <w:right w:val="none" w:sz="0" w:space="0" w:color="auto"/>
              </w:divBdr>
            </w:div>
          </w:divsChild>
        </w:div>
        <w:div w:id="1964846404">
          <w:marLeft w:val="0"/>
          <w:marRight w:val="0"/>
          <w:marTop w:val="0"/>
          <w:marBottom w:val="0"/>
          <w:divBdr>
            <w:top w:val="none" w:sz="0" w:space="0" w:color="auto"/>
            <w:left w:val="none" w:sz="0" w:space="0" w:color="auto"/>
            <w:bottom w:val="none" w:sz="0" w:space="0" w:color="auto"/>
            <w:right w:val="none" w:sz="0" w:space="0" w:color="auto"/>
          </w:divBdr>
          <w:divsChild>
            <w:div w:id="1067219889">
              <w:marLeft w:val="0"/>
              <w:marRight w:val="0"/>
              <w:marTop w:val="0"/>
              <w:marBottom w:val="0"/>
              <w:divBdr>
                <w:top w:val="none" w:sz="0" w:space="0" w:color="auto"/>
                <w:left w:val="none" w:sz="0" w:space="0" w:color="auto"/>
                <w:bottom w:val="none" w:sz="0" w:space="0" w:color="auto"/>
                <w:right w:val="none" w:sz="0" w:space="0" w:color="auto"/>
              </w:divBdr>
            </w:div>
          </w:divsChild>
        </w:div>
        <w:div w:id="2097049537">
          <w:marLeft w:val="0"/>
          <w:marRight w:val="0"/>
          <w:marTop w:val="0"/>
          <w:marBottom w:val="0"/>
          <w:divBdr>
            <w:top w:val="none" w:sz="0" w:space="0" w:color="auto"/>
            <w:left w:val="none" w:sz="0" w:space="0" w:color="auto"/>
            <w:bottom w:val="none" w:sz="0" w:space="0" w:color="auto"/>
            <w:right w:val="none" w:sz="0" w:space="0" w:color="auto"/>
          </w:divBdr>
          <w:divsChild>
            <w:div w:id="1523280079">
              <w:marLeft w:val="0"/>
              <w:marRight w:val="0"/>
              <w:marTop w:val="0"/>
              <w:marBottom w:val="0"/>
              <w:divBdr>
                <w:top w:val="none" w:sz="0" w:space="0" w:color="auto"/>
                <w:left w:val="none" w:sz="0" w:space="0" w:color="auto"/>
                <w:bottom w:val="none" w:sz="0" w:space="0" w:color="auto"/>
                <w:right w:val="none" w:sz="0" w:space="0" w:color="auto"/>
              </w:divBdr>
            </w:div>
          </w:divsChild>
        </w:div>
        <w:div w:id="2139689156">
          <w:marLeft w:val="0"/>
          <w:marRight w:val="0"/>
          <w:marTop w:val="0"/>
          <w:marBottom w:val="0"/>
          <w:divBdr>
            <w:top w:val="none" w:sz="0" w:space="0" w:color="auto"/>
            <w:left w:val="none" w:sz="0" w:space="0" w:color="auto"/>
            <w:bottom w:val="none" w:sz="0" w:space="0" w:color="auto"/>
            <w:right w:val="none" w:sz="0" w:space="0" w:color="auto"/>
          </w:divBdr>
          <w:divsChild>
            <w:div w:id="8179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296435F367304ABF110D24A86CE049" ma:contentTypeVersion="6" ma:contentTypeDescription="Creare un nuovo documento." ma:contentTypeScope="" ma:versionID="2db859dc08fde70c653bb84048e60d85">
  <xsd:schema xmlns:xsd="http://www.w3.org/2001/XMLSchema" xmlns:xs="http://www.w3.org/2001/XMLSchema" xmlns:p="http://schemas.microsoft.com/office/2006/metadata/properties" xmlns:ns2="546c7712-aa73-41f9-a9d3-75fb9ce0ce9b" xmlns:ns3="3f103f9a-4990-48f5-adbd-a6873c5adb26" targetNamespace="http://schemas.microsoft.com/office/2006/metadata/properties" ma:root="true" ma:fieldsID="3472f12887897746a021edb81340adba" ns2:_="" ns3:_="">
    <xsd:import namespace="546c7712-aa73-41f9-a9d3-75fb9ce0ce9b"/>
    <xsd:import namespace="3f103f9a-4990-48f5-adbd-a6873c5adb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c7712-aa73-41f9-a9d3-75fb9ce0c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03f9a-4990-48f5-adbd-a6873c5adb2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DD5E6-5BE6-4890-95BF-87820DB64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c7712-aa73-41f9-a9d3-75fb9ce0ce9b"/>
    <ds:schemaRef ds:uri="3f103f9a-4990-48f5-adbd-a6873c5ad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CEE2D-4251-4BA3-9625-EC5745F65A13}">
  <ds:schemaRefs>
    <ds:schemaRef ds:uri="http://schemas.microsoft.com/sharepoint/v3/contenttype/forms"/>
  </ds:schemaRefs>
</ds:datastoreItem>
</file>

<file path=customXml/itemProps3.xml><?xml version="1.0" encoding="utf-8"?>
<ds:datastoreItem xmlns:ds="http://schemas.openxmlformats.org/officeDocument/2006/customXml" ds:itemID="{5A1EB63E-2627-4B78-A005-8CEF4FD85937}">
  <ds:schemaRefs>
    <ds:schemaRef ds:uri="http://schemas.openxmlformats.org/officeDocument/2006/bibliography"/>
  </ds:schemaRefs>
</ds:datastoreItem>
</file>

<file path=customXml/itemProps4.xml><?xml version="1.0" encoding="utf-8"?>
<ds:datastoreItem xmlns:ds="http://schemas.openxmlformats.org/officeDocument/2006/customXml" ds:itemID="{DCC8324A-1D1A-4CF5-953C-7E4B5CFC6969}">
  <ds:schemaRefs>
    <ds:schemaRef ds:uri="546c7712-aa73-41f9-a9d3-75fb9ce0ce9b"/>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3f103f9a-4990-48f5-adbd-a6873c5adb2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10136</Characters>
  <Application>Microsoft Office Word</Application>
  <DocSecurity>0</DocSecurity>
  <Lines>84</Lines>
  <Paragraphs>23</Paragraphs>
  <ScaleCrop>false</ScaleCrop>
  <Company>AAMS</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AAMS</dc:creator>
  <cp:keywords/>
  <cp:lastModifiedBy>CULOMA MARIA ROSA</cp:lastModifiedBy>
  <cp:revision>2</cp:revision>
  <cp:lastPrinted>2023-12-19T19:28:00Z</cp:lastPrinted>
  <dcterms:created xsi:type="dcterms:W3CDTF">2024-06-19T09:47:00Z</dcterms:created>
  <dcterms:modified xsi:type="dcterms:W3CDTF">2024-06-19T09:47:00Z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0x010100E7296435F367304ABF110D24A86CE049</vt:lpwstr>
  </property>
</Properties>
</file>