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14:paraId="1EA5EB12" w14:textId="77777777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77777777"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14:paraId="1F905978" w14:textId="77777777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77777777"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00F66654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01342C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01342C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</w:t>
      </w:r>
      <w:r w:rsidR="00C813B5">
        <w:rPr>
          <w:rFonts w:ascii="Garamond" w:hAnsi="Garamond"/>
          <w:b/>
          <w:szCs w:val="22"/>
        </w:rPr>
        <w:t xml:space="preserve">NON </w:t>
      </w:r>
      <w:r w:rsidR="0069154F">
        <w:rPr>
          <w:rFonts w:ascii="Garamond" w:hAnsi="Garamond"/>
          <w:b/>
          <w:szCs w:val="22"/>
        </w:rPr>
        <w:t>GENERALE</w:t>
      </w:r>
      <w:r w:rsidR="00895226">
        <w:rPr>
          <w:rFonts w:ascii="Garamond" w:hAnsi="Garamond"/>
          <w:b/>
          <w:szCs w:val="22"/>
        </w:rPr>
        <w:t xml:space="preserve"> </w:t>
      </w:r>
      <w:r w:rsidR="009117D4">
        <w:rPr>
          <w:rFonts w:ascii="Garamond" w:hAnsi="Garamond"/>
          <w:b/>
          <w:szCs w:val="22"/>
        </w:rPr>
        <w:t xml:space="preserve">IN AMBITO </w:t>
      </w:r>
      <w:r w:rsidR="00B84644">
        <w:rPr>
          <w:rFonts w:ascii="Garamond" w:hAnsi="Garamond"/>
          <w:b/>
          <w:szCs w:val="22"/>
        </w:rPr>
        <w:t>CENTRALE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14:paraId="1F5ECA9B" w14:textId="77777777" w:rsidR="00B84644" w:rsidRDefault="00B84644" w:rsidP="00B84644">
      <w:pPr>
        <w:pStyle w:val="Paragrafoelenco"/>
        <w:rPr>
          <w:rFonts w:ascii="Garamond" w:hAnsi="Garamond"/>
          <w:b/>
          <w:szCs w:val="22"/>
        </w:rPr>
      </w:pPr>
    </w:p>
    <w:p w14:paraId="128F53E9" w14:textId="4F87101D" w:rsidR="00B84644" w:rsidRPr="00881D00" w:rsidRDefault="00B84644" w:rsidP="00C813B5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 xml:space="preserve">dirigente di seconda fascia 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 w:rsidR="00471130">
        <w:rPr>
          <w:rFonts w:ascii="Garamond" w:hAnsi="Garamond"/>
          <w:b/>
          <w:szCs w:val="22"/>
        </w:rPr>
        <w:t>,</w:t>
      </w:r>
      <w:r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titolare dell’incarico ………………………………..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7E7A97E2" w14:textId="67DDC538" w:rsidR="00C813B5" w:rsidRDefault="006C53BB" w:rsidP="00EB400F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presa visione </w:t>
      </w:r>
      <w:r w:rsidRPr="00CE27E4">
        <w:rPr>
          <w:rFonts w:ascii="Garamond" w:hAnsi="Garamond"/>
          <w:szCs w:val="22"/>
        </w:rPr>
        <w:t xml:space="preserve">dell’avviso </w:t>
      </w:r>
      <w:r w:rsidRPr="0041712B">
        <w:rPr>
          <w:rFonts w:ascii="Garamond" w:hAnsi="Garamond"/>
          <w:szCs w:val="22"/>
        </w:rPr>
        <w:t>prot</w:t>
      </w:r>
      <w:r w:rsidRPr="007A4A16">
        <w:rPr>
          <w:rFonts w:ascii="Garamond" w:hAnsi="Garamond"/>
          <w:szCs w:val="22"/>
        </w:rPr>
        <w:t>.</w:t>
      </w:r>
      <w:r w:rsidR="007808FC" w:rsidRPr="007A4A16">
        <w:rPr>
          <w:rFonts w:ascii="Garamond" w:hAnsi="Garamond"/>
          <w:szCs w:val="22"/>
        </w:rPr>
        <w:t xml:space="preserve"> n.</w:t>
      </w:r>
      <w:r w:rsidRPr="007A4A16">
        <w:rPr>
          <w:rFonts w:ascii="Garamond" w:hAnsi="Garamond"/>
          <w:szCs w:val="22"/>
        </w:rPr>
        <w:t xml:space="preserve"> </w:t>
      </w:r>
      <w:r w:rsidR="007A4A16" w:rsidRPr="007A4A16">
        <w:rPr>
          <w:rFonts w:ascii="Garamond" w:hAnsi="Garamond"/>
          <w:szCs w:val="22"/>
        </w:rPr>
        <w:t>28582/</w:t>
      </w:r>
      <w:r w:rsidR="000C7406" w:rsidRPr="007A4A16">
        <w:rPr>
          <w:rFonts w:ascii="Garamond" w:hAnsi="Garamond"/>
          <w:szCs w:val="22"/>
        </w:rPr>
        <w:t>RU</w:t>
      </w:r>
      <w:r w:rsidR="00DF21FB" w:rsidRPr="007A4A16">
        <w:rPr>
          <w:rFonts w:ascii="Garamond" w:hAnsi="Garamond"/>
          <w:szCs w:val="22"/>
        </w:rPr>
        <w:t xml:space="preserve"> del </w:t>
      </w:r>
      <w:r w:rsidR="007A4A16" w:rsidRPr="007A4A16">
        <w:rPr>
          <w:rFonts w:ascii="Garamond" w:hAnsi="Garamond"/>
          <w:szCs w:val="22"/>
        </w:rPr>
        <w:t>17</w:t>
      </w:r>
      <w:r w:rsidR="00C813B5" w:rsidRPr="007A4A16">
        <w:rPr>
          <w:rFonts w:ascii="Garamond" w:hAnsi="Garamond"/>
          <w:szCs w:val="22"/>
        </w:rPr>
        <w:t xml:space="preserve"> gennaio 2024</w:t>
      </w:r>
      <w:r w:rsidR="00D62471" w:rsidRPr="007A4A16">
        <w:rPr>
          <w:rFonts w:ascii="Garamond" w:hAnsi="Garamond"/>
          <w:szCs w:val="22"/>
        </w:rPr>
        <w:t xml:space="preserve">, </w:t>
      </w:r>
      <w:r w:rsidR="007D2436" w:rsidRPr="007A4A16">
        <w:rPr>
          <w:rFonts w:ascii="Garamond" w:hAnsi="Garamond"/>
          <w:szCs w:val="22"/>
        </w:rPr>
        <w:t>consapevole che l</w:t>
      </w:r>
      <w:r w:rsidR="0040542D" w:rsidRPr="007A4A16">
        <w:rPr>
          <w:rFonts w:ascii="Garamond" w:hAnsi="Garamond"/>
          <w:szCs w:val="22"/>
        </w:rPr>
        <w:t xml:space="preserve">e </w:t>
      </w:r>
      <w:r w:rsidR="007D2436" w:rsidRPr="007A4A16">
        <w:rPr>
          <w:rFonts w:ascii="Garamond" w:hAnsi="Garamond"/>
          <w:szCs w:val="22"/>
        </w:rPr>
        <w:t>propri</w:t>
      </w:r>
      <w:r w:rsidR="0040542D" w:rsidRPr="007A4A16">
        <w:rPr>
          <w:rFonts w:ascii="Garamond" w:hAnsi="Garamond"/>
          <w:szCs w:val="22"/>
        </w:rPr>
        <w:t>e</w:t>
      </w:r>
      <w:r w:rsidR="007D2436" w:rsidRPr="007A4A16">
        <w:rPr>
          <w:rFonts w:ascii="Garamond" w:hAnsi="Garamond"/>
          <w:szCs w:val="22"/>
        </w:rPr>
        <w:t xml:space="preserve"> mani</w:t>
      </w:r>
      <w:r w:rsidR="0040542D" w:rsidRPr="007A4A16">
        <w:rPr>
          <w:rFonts w:ascii="Garamond" w:hAnsi="Garamond"/>
          <w:szCs w:val="22"/>
        </w:rPr>
        <w:t>festazioni di disponibilità saranno</w:t>
      </w:r>
      <w:r w:rsidR="007D2436" w:rsidRPr="007A4A16">
        <w:rPr>
          <w:rFonts w:ascii="Garamond" w:hAnsi="Garamond"/>
          <w:szCs w:val="22"/>
        </w:rPr>
        <w:t xml:space="preserve"> valutat</w:t>
      </w:r>
      <w:r w:rsidR="0040542D" w:rsidRPr="007A4A16">
        <w:rPr>
          <w:rFonts w:ascii="Garamond" w:hAnsi="Garamond"/>
          <w:szCs w:val="22"/>
        </w:rPr>
        <w:t>e</w:t>
      </w:r>
      <w:r w:rsidR="007D2436" w:rsidRPr="007A4A1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7A4A16">
        <w:rPr>
          <w:rFonts w:ascii="Garamond" w:hAnsi="Garamond"/>
          <w:szCs w:val="22"/>
        </w:rPr>
        <w:t>manifesta la propria disponibilità</w:t>
      </w:r>
      <w:r w:rsidR="00594DB8" w:rsidRPr="00B054E9">
        <w:rPr>
          <w:rFonts w:ascii="Garamond" w:hAnsi="Garamond"/>
          <w:szCs w:val="22"/>
        </w:rPr>
        <w:t xml:space="preserve"> per</w:t>
      </w:r>
      <w:r w:rsidR="009117D4" w:rsidRPr="00B054E9">
        <w:rPr>
          <w:rFonts w:ascii="Garamond" w:hAnsi="Garamond"/>
          <w:szCs w:val="22"/>
        </w:rPr>
        <w:t xml:space="preserve"> l’incarico dirigenziale </w:t>
      </w:r>
      <w:r w:rsidR="006F5948" w:rsidRPr="00B054E9">
        <w:rPr>
          <w:rFonts w:ascii="Garamond" w:hAnsi="Garamond"/>
          <w:szCs w:val="22"/>
        </w:rPr>
        <w:t xml:space="preserve">di livello </w:t>
      </w:r>
      <w:r w:rsidR="00C813B5" w:rsidRPr="00B054E9">
        <w:rPr>
          <w:rFonts w:ascii="Garamond" w:hAnsi="Garamond"/>
          <w:szCs w:val="22"/>
        </w:rPr>
        <w:t xml:space="preserve">non </w:t>
      </w:r>
      <w:r w:rsidR="009117D4" w:rsidRPr="00B054E9">
        <w:rPr>
          <w:rFonts w:ascii="Garamond" w:hAnsi="Garamond"/>
          <w:szCs w:val="22"/>
        </w:rPr>
        <w:t xml:space="preserve">generale relativo </w:t>
      </w:r>
      <w:r w:rsidR="00C813B5" w:rsidRPr="00B054E9">
        <w:rPr>
          <w:rFonts w:ascii="Garamond" w:hAnsi="Garamond"/>
          <w:szCs w:val="22"/>
        </w:rPr>
        <w:t>a</w:t>
      </w:r>
      <w:r w:rsidR="0001342C" w:rsidRPr="00B054E9">
        <w:rPr>
          <w:rFonts w:ascii="Garamond" w:hAnsi="Garamond"/>
          <w:szCs w:val="22"/>
        </w:rPr>
        <w:t>ll’</w:t>
      </w:r>
      <w:r w:rsidR="00C813B5" w:rsidRPr="00B054E9">
        <w:rPr>
          <w:rFonts w:ascii="Garamond" w:hAnsi="Garamond"/>
          <w:b/>
          <w:bCs/>
          <w:sz w:val="26"/>
          <w:szCs w:val="26"/>
        </w:rPr>
        <w:t>Ufficio Giochi numerici e lotterie</w:t>
      </w:r>
      <w:r w:rsidR="00C813B5" w:rsidRPr="00B054E9">
        <w:rPr>
          <w:rFonts w:ascii="Garamond" w:hAnsi="Garamond"/>
          <w:szCs w:val="22"/>
        </w:rPr>
        <w:t>.</w:t>
      </w:r>
    </w:p>
    <w:p w14:paraId="15629AF2" w14:textId="77777777" w:rsidR="006E7DA7" w:rsidRDefault="006E7DA7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272BEC82" w14:textId="602C0FAF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18ACEB81" w:rsidR="0058684C" w:rsidRDefault="00471130" w:rsidP="00471130">
      <w:pPr>
        <w:pStyle w:val="Corpotesto1"/>
        <w:spacing w:after="60" w:line="276" w:lineRule="auto"/>
        <w:ind w:right="-1"/>
        <w:rPr>
          <w:rFonts w:ascii="Garamond" w:hAnsi="Garamond"/>
          <w:bCs/>
          <w:sz w:val="22"/>
          <w:szCs w:val="22"/>
          <w:lang w:val="it-IT"/>
        </w:rPr>
      </w:pPr>
      <w:r>
        <w:rPr>
          <w:rFonts w:ascii="Garamond" w:hAnsi="Garamond"/>
          <w:bCs/>
          <w:sz w:val="22"/>
          <w:szCs w:val="22"/>
          <w:lang w:val="it-IT"/>
        </w:rPr>
        <w:t>a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</w:t>
      </w:r>
      <w:r w:rsidR="00192C60">
        <w:rPr>
          <w:rFonts w:ascii="Garamond" w:hAnsi="Garamond"/>
          <w:bCs/>
          <w:sz w:val="22"/>
          <w:szCs w:val="22"/>
          <w:lang w:val="it-IT"/>
        </w:rPr>
        <w:t>l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“Disposizioni in materia di inconferibilità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77777777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inconferibilità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5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Pr="000B048C" w:rsidRDefault="00274353" w:rsidP="00B028A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35986ECB" w14:textId="69F3A348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9AE0864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C6DDD7C" w14:textId="77777777" w:rsidR="00C813B5" w:rsidRDefault="00C813B5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C01D269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78388B3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662D399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4DFE888" w14:textId="77777777" w:rsidR="00C813B5" w:rsidRDefault="00C813B5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0931A7BA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7AEA613D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26A81888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A76250C" w14:textId="77777777"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779F" w14:textId="77777777" w:rsidR="000D5083" w:rsidRDefault="000D5083">
      <w:r>
        <w:separator/>
      </w:r>
    </w:p>
  </w:endnote>
  <w:endnote w:type="continuationSeparator" w:id="0">
    <w:p w14:paraId="226F7B45" w14:textId="77777777" w:rsidR="000D5083" w:rsidRDefault="000D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551B" w14:textId="77777777" w:rsidR="007A4A16" w:rsidRDefault="007A4A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7A4A16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6A87" w14:textId="77777777" w:rsidR="000D5083" w:rsidRDefault="000D5083">
      <w:r>
        <w:separator/>
      </w:r>
    </w:p>
  </w:footnote>
  <w:footnote w:type="continuationSeparator" w:id="0">
    <w:p w14:paraId="15499ED5" w14:textId="77777777" w:rsidR="000D5083" w:rsidRDefault="000D5083">
      <w:r>
        <w:continuationSeparator/>
      </w:r>
    </w:p>
  </w:footnote>
  <w:footnote w:id="1">
    <w:p w14:paraId="38632D09" w14:textId="77777777" w:rsidR="008C08BA" w:rsidRPr="00840C30" w:rsidRDefault="008C08BA" w:rsidP="00840C30">
      <w:pPr>
        <w:pStyle w:val="Testonotaapidipagina"/>
        <w:ind w:left="142" w:hanging="142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4E30AD81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5824" w14:textId="77777777" w:rsidR="007A4A16" w:rsidRDefault="007A4A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F08F" w14:textId="77777777" w:rsidR="007A4A16" w:rsidRDefault="007A4A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66B24441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6E7DA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</w:t>
    </w:r>
    <w:r w:rsidR="00A67738" w:rsidRPr="0041712B">
      <w:rPr>
        <w:rFonts w:ascii="Garamond" w:hAnsi="Garamond" w:cs="Arial"/>
        <w:b/>
        <w:sz w:val="22"/>
        <w:szCs w:val="22"/>
      </w:rPr>
      <w:t>– Prot.</w:t>
    </w:r>
    <w:r w:rsidR="0041712B" w:rsidRPr="0041712B">
      <w:rPr>
        <w:rFonts w:ascii="Garamond" w:hAnsi="Garamond" w:cs="Arial"/>
        <w:b/>
        <w:sz w:val="22"/>
        <w:szCs w:val="22"/>
      </w:rPr>
      <w:t xml:space="preserve"> </w:t>
    </w:r>
    <w:r w:rsidR="007A4A16" w:rsidRPr="007A4A16">
      <w:rPr>
        <w:rFonts w:ascii="Garamond" w:hAnsi="Garamond" w:cs="Arial"/>
        <w:b/>
        <w:sz w:val="22"/>
        <w:szCs w:val="22"/>
      </w:rPr>
      <w:t>28582</w:t>
    </w:r>
    <w:r w:rsidR="00C813B5" w:rsidRPr="007A4A16">
      <w:rPr>
        <w:rFonts w:ascii="Garamond" w:hAnsi="Garamond" w:cs="Arial"/>
        <w:b/>
        <w:sz w:val="22"/>
        <w:szCs w:val="22"/>
      </w:rPr>
      <w:t>/</w:t>
    </w:r>
    <w:r w:rsidR="000C7406" w:rsidRPr="007A4A16">
      <w:rPr>
        <w:rFonts w:ascii="Garamond" w:hAnsi="Garamond" w:cs="Arial"/>
        <w:b/>
        <w:sz w:val="22"/>
        <w:szCs w:val="22"/>
      </w:rPr>
      <w:t>RU</w:t>
    </w:r>
    <w:r w:rsidR="00D00263" w:rsidRPr="007A4A16">
      <w:rPr>
        <w:rFonts w:ascii="Garamond" w:hAnsi="Garamond" w:cs="Arial"/>
        <w:b/>
        <w:sz w:val="22"/>
        <w:szCs w:val="22"/>
      </w:rPr>
      <w:t xml:space="preserve"> </w:t>
    </w:r>
    <w:r w:rsidR="00DF21FB" w:rsidRPr="007A4A16">
      <w:rPr>
        <w:rFonts w:ascii="Garamond" w:hAnsi="Garamond" w:cs="Arial"/>
        <w:b/>
        <w:sz w:val="22"/>
        <w:szCs w:val="22"/>
      </w:rPr>
      <w:t xml:space="preserve">del </w:t>
    </w:r>
    <w:r w:rsidR="007A4A16" w:rsidRPr="007A4A16">
      <w:rPr>
        <w:rFonts w:ascii="Garamond" w:hAnsi="Garamond" w:cs="Arial"/>
        <w:b/>
        <w:sz w:val="22"/>
        <w:szCs w:val="22"/>
      </w:rPr>
      <w:t>17</w:t>
    </w:r>
    <w:r w:rsidR="0041712B" w:rsidRPr="007A4A16">
      <w:rPr>
        <w:rFonts w:ascii="Garamond" w:hAnsi="Garamond" w:cs="Arial"/>
        <w:b/>
        <w:sz w:val="22"/>
        <w:szCs w:val="22"/>
      </w:rPr>
      <w:t xml:space="preserve"> </w:t>
    </w:r>
    <w:r w:rsidR="00C813B5" w:rsidRPr="007A4A16">
      <w:rPr>
        <w:rFonts w:ascii="Garamond" w:hAnsi="Garamond" w:cs="Arial"/>
        <w:b/>
        <w:sz w:val="22"/>
        <w:szCs w:val="22"/>
      </w:rPr>
      <w:t>gennaio 2024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1342C"/>
    <w:rsid w:val="00036B3C"/>
    <w:rsid w:val="0004174C"/>
    <w:rsid w:val="00046ACC"/>
    <w:rsid w:val="00050955"/>
    <w:rsid w:val="000557BC"/>
    <w:rsid w:val="0006757B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5083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92C60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07BFE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A2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0690"/>
    <w:rsid w:val="0040542D"/>
    <w:rsid w:val="0041712B"/>
    <w:rsid w:val="0045175B"/>
    <w:rsid w:val="004525EA"/>
    <w:rsid w:val="00452BE6"/>
    <w:rsid w:val="00465BA4"/>
    <w:rsid w:val="004705D8"/>
    <w:rsid w:val="00471130"/>
    <w:rsid w:val="0047241A"/>
    <w:rsid w:val="004A2D5F"/>
    <w:rsid w:val="004A38B8"/>
    <w:rsid w:val="004A4A98"/>
    <w:rsid w:val="004A5C14"/>
    <w:rsid w:val="004B021B"/>
    <w:rsid w:val="004C598E"/>
    <w:rsid w:val="004C66C1"/>
    <w:rsid w:val="004D5EFE"/>
    <w:rsid w:val="004E2152"/>
    <w:rsid w:val="004E24B6"/>
    <w:rsid w:val="004E642D"/>
    <w:rsid w:val="005220F9"/>
    <w:rsid w:val="00542527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B5920"/>
    <w:rsid w:val="005D7C92"/>
    <w:rsid w:val="005E3708"/>
    <w:rsid w:val="005F15C3"/>
    <w:rsid w:val="006027DE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A4191"/>
    <w:rsid w:val="006C53BB"/>
    <w:rsid w:val="006C6D2B"/>
    <w:rsid w:val="006D579B"/>
    <w:rsid w:val="006E472C"/>
    <w:rsid w:val="006E7A9A"/>
    <w:rsid w:val="006E7DA7"/>
    <w:rsid w:val="006F0151"/>
    <w:rsid w:val="006F5948"/>
    <w:rsid w:val="00702569"/>
    <w:rsid w:val="0071180D"/>
    <w:rsid w:val="0071612A"/>
    <w:rsid w:val="00721A31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A4A16"/>
    <w:rsid w:val="007B51FE"/>
    <w:rsid w:val="007C54FC"/>
    <w:rsid w:val="007D2436"/>
    <w:rsid w:val="007D3975"/>
    <w:rsid w:val="007E5FE2"/>
    <w:rsid w:val="007E70B1"/>
    <w:rsid w:val="007F07B9"/>
    <w:rsid w:val="007F523B"/>
    <w:rsid w:val="007F6B2D"/>
    <w:rsid w:val="00806ACE"/>
    <w:rsid w:val="008072CE"/>
    <w:rsid w:val="008127E5"/>
    <w:rsid w:val="00817472"/>
    <w:rsid w:val="008219CB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4C7C"/>
    <w:rsid w:val="008C7823"/>
    <w:rsid w:val="008F4F88"/>
    <w:rsid w:val="009117D4"/>
    <w:rsid w:val="0091191F"/>
    <w:rsid w:val="009131E9"/>
    <w:rsid w:val="00913448"/>
    <w:rsid w:val="00913987"/>
    <w:rsid w:val="0091532C"/>
    <w:rsid w:val="009333B3"/>
    <w:rsid w:val="0094501E"/>
    <w:rsid w:val="00957025"/>
    <w:rsid w:val="0095748A"/>
    <w:rsid w:val="009574BA"/>
    <w:rsid w:val="009658FB"/>
    <w:rsid w:val="00970F6D"/>
    <w:rsid w:val="009955CD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93516"/>
    <w:rsid w:val="00AA0932"/>
    <w:rsid w:val="00AB216B"/>
    <w:rsid w:val="00AB5913"/>
    <w:rsid w:val="00AC0926"/>
    <w:rsid w:val="00AC2D95"/>
    <w:rsid w:val="00AD0FE9"/>
    <w:rsid w:val="00AD26FF"/>
    <w:rsid w:val="00AE1233"/>
    <w:rsid w:val="00AF4CC8"/>
    <w:rsid w:val="00AF77B3"/>
    <w:rsid w:val="00B028A6"/>
    <w:rsid w:val="00B054E9"/>
    <w:rsid w:val="00B26390"/>
    <w:rsid w:val="00B414A5"/>
    <w:rsid w:val="00B477A9"/>
    <w:rsid w:val="00B6575F"/>
    <w:rsid w:val="00B66107"/>
    <w:rsid w:val="00B72829"/>
    <w:rsid w:val="00B73C4C"/>
    <w:rsid w:val="00B83D2E"/>
    <w:rsid w:val="00B84644"/>
    <w:rsid w:val="00B92B1B"/>
    <w:rsid w:val="00B96098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813B5"/>
    <w:rsid w:val="00C975F0"/>
    <w:rsid w:val="00C97F12"/>
    <w:rsid w:val="00CC3ACE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0570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2A5F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B35E3"/>
    <w:rsid w:val="00EB400F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05F92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B78DB"/>
    <w:rsid w:val="00FD2C08"/>
    <w:rsid w:val="00FD58A4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dm.gov.it/portale/informative-privacy-ad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2</TotalTime>
  <Pages>3</Pages>
  <Words>558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4698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URBINI BRUNO</dc:creator>
  <cp:keywords>Nota;corporate;ADM</cp:keywords>
  <cp:lastModifiedBy>URBINI BRUNO</cp:lastModifiedBy>
  <cp:revision>4</cp:revision>
  <cp:lastPrinted>2023-11-28T12:02:00Z</cp:lastPrinted>
  <dcterms:created xsi:type="dcterms:W3CDTF">2024-01-16T09:29:00Z</dcterms:created>
  <dcterms:modified xsi:type="dcterms:W3CDTF">2024-01-17T08:35:00Z</dcterms:modified>
</cp:coreProperties>
</file>