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CB267" w14:textId="37EEA459" w:rsidR="00522312" w:rsidRPr="001635B5" w:rsidRDefault="00522312" w:rsidP="00522312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tbl>
      <w:tblPr>
        <w:tblW w:w="4366" w:type="dxa"/>
        <w:tblInd w:w="5353" w:type="dxa"/>
        <w:tblLayout w:type="fixed"/>
        <w:tblLook w:val="04A0" w:firstRow="1" w:lastRow="0" w:firstColumn="1" w:lastColumn="0" w:noHBand="0" w:noVBand="1"/>
      </w:tblPr>
      <w:tblGrid>
        <w:gridCol w:w="4366"/>
      </w:tblGrid>
      <w:tr w:rsidR="006B7628" w:rsidRPr="00B925EE" w14:paraId="24511267" w14:textId="77777777" w:rsidTr="00F82FB8">
        <w:trPr>
          <w:trHeight w:val="150"/>
        </w:trPr>
        <w:tc>
          <w:tcPr>
            <w:tcW w:w="4366" w:type="dxa"/>
            <w:shd w:val="clear" w:color="auto" w:fill="auto"/>
          </w:tcPr>
          <w:p w14:paraId="1BCD1145" w14:textId="77777777" w:rsidR="006B7628" w:rsidRPr="00B925EE" w:rsidRDefault="006B7628" w:rsidP="00F82FB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B925EE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Spett.le </w:t>
            </w:r>
          </w:p>
          <w:p w14:paraId="251C5152" w14:textId="77777777" w:rsidR="006B7628" w:rsidRPr="00B925EE" w:rsidRDefault="006B7628" w:rsidP="00F82FB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  <w:p w14:paraId="4A6874AE" w14:textId="77777777" w:rsidR="006B7628" w:rsidRPr="00B925EE" w:rsidRDefault="006B7628" w:rsidP="00F82FB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ADM</w:t>
            </w:r>
          </w:p>
        </w:tc>
      </w:tr>
      <w:tr w:rsidR="006B7628" w:rsidRPr="006C0A62" w14:paraId="3BCE9A1A" w14:textId="77777777" w:rsidTr="003A7E4E">
        <w:trPr>
          <w:trHeight w:val="967"/>
        </w:trPr>
        <w:tc>
          <w:tcPr>
            <w:tcW w:w="4366" w:type="dxa"/>
            <w:shd w:val="clear" w:color="auto" w:fill="auto"/>
          </w:tcPr>
          <w:p w14:paraId="553BAF11" w14:textId="77777777" w:rsidR="006B7628" w:rsidRPr="00052914" w:rsidRDefault="006B7628" w:rsidP="00F82FB8">
            <w:pPr>
              <w:spacing w:after="0" w:line="240" w:lineRule="auto"/>
              <w:ind w:left="4956" w:hanging="4956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052914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DT III Veneto e Friuli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-</w:t>
            </w:r>
            <w:r w:rsidRPr="00052914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Venezia</w:t>
            </w:r>
          </w:p>
          <w:p w14:paraId="6DB7FB1C" w14:textId="77777777" w:rsidR="006B7628" w:rsidRDefault="006B7628" w:rsidP="00F82FB8">
            <w:pPr>
              <w:spacing w:after="0" w:line="240" w:lineRule="auto"/>
              <w:ind w:left="12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052914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Giulia</w:t>
            </w:r>
          </w:p>
          <w:p w14:paraId="46295C81" w14:textId="77777777" w:rsidR="006B7628" w:rsidRPr="006C0A62" w:rsidRDefault="006B7628" w:rsidP="00F82FB8">
            <w:pPr>
              <w:spacing w:after="0" w:line="240" w:lineRule="auto"/>
              <w:ind w:left="12"/>
              <w:rPr>
                <w:rFonts w:ascii="Verdana" w:hAnsi="Verdana" w:cs="Arial"/>
                <w:color w:val="0563C1" w:themeColor="hyperlink"/>
                <w:sz w:val="20"/>
                <w:szCs w:val="20"/>
                <w:u w:val="single"/>
              </w:rPr>
            </w:pPr>
            <w:r w:rsidRPr="00052914">
              <w:rPr>
                <w:rFonts w:ascii="Verdana" w:hAnsi="Verdana" w:cs="Arial"/>
                <w:color w:val="0563C1" w:themeColor="hyperlink"/>
                <w:sz w:val="20"/>
                <w:szCs w:val="20"/>
                <w:u w:val="single"/>
              </w:rPr>
              <w:t>adm.odc.veneto-friuliveneziagiulia@pec.adm.gov.it</w:t>
            </w:r>
          </w:p>
        </w:tc>
      </w:tr>
    </w:tbl>
    <w:p w14:paraId="61D43AB9" w14:textId="77777777" w:rsidR="00D37383" w:rsidRDefault="00D37383" w:rsidP="000213C9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0C0B7F73" w14:textId="0AFAC727" w:rsidR="000213C9" w:rsidRDefault="000213C9" w:rsidP="000213C9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1635B5">
        <w:rPr>
          <w:rFonts w:ascii="Verdana" w:eastAsia="Times New Roman" w:hAnsi="Verdana" w:cs="Arial"/>
          <w:sz w:val="20"/>
          <w:szCs w:val="20"/>
          <w:lang w:eastAsia="it-IT"/>
        </w:rPr>
        <w:t xml:space="preserve">Il sottoscritto </w:t>
      </w:r>
      <w:r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(nome e cognome)</w:t>
      </w:r>
      <w:r w:rsidRPr="001635B5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_______________________________________________, in qualità di </w:t>
      </w:r>
      <w:r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(titolare, </w:t>
      </w:r>
      <w:r w:rsidR="00870930"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rappresentante </w:t>
      </w:r>
      <w:r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legale)</w:t>
      </w:r>
      <w:r w:rsidRPr="001635B5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 della società </w:t>
      </w:r>
      <w:r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(Ragione Sociale)</w:t>
      </w:r>
      <w:r w:rsidRPr="001635B5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___________________________________, codice di accisa/ditta______________________ iscritta con il codice</w:t>
      </w:r>
      <w:r w:rsidR="00E76A91">
        <w:rPr>
          <w:rFonts w:ascii="Verdana" w:eastAsia="Times New Roman" w:hAnsi="Verdana" w:cs="Arial"/>
          <w:sz w:val="20"/>
          <w:szCs w:val="20"/>
          <w:lang w:eastAsia="it-IT"/>
        </w:rPr>
        <w:t xml:space="preserve"> ID</w:t>
      </w:r>
      <w:r w:rsidRPr="001635B5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 al sistema dei controlli di </w:t>
      </w:r>
      <w:r w:rsidR="007D3DF8" w:rsidRPr="001635B5">
        <w:rPr>
          <w:rFonts w:ascii="Verdana" w:eastAsia="Times New Roman" w:hAnsi="Verdana" w:cs="Arial"/>
          <w:sz w:val="20"/>
          <w:szCs w:val="20"/>
          <w:lang w:eastAsia="it-IT"/>
        </w:rPr>
        <w:t xml:space="preserve">certificazione </w:t>
      </w:r>
      <w:r w:rsidR="001A2AF2">
        <w:rPr>
          <w:rFonts w:ascii="Verdana" w:eastAsia="Times New Roman" w:hAnsi="Verdana" w:cs="Arial"/>
          <w:sz w:val="20"/>
          <w:szCs w:val="20"/>
          <w:lang w:eastAsia="it-IT"/>
        </w:rPr>
        <w:t>della</w:t>
      </w:r>
      <w:r w:rsidR="007D3DF8" w:rsidRPr="001635B5">
        <w:rPr>
          <w:rFonts w:ascii="Verdana" w:eastAsia="Times New Roman" w:hAnsi="Verdana" w:cs="Arial"/>
          <w:sz w:val="20"/>
          <w:szCs w:val="20"/>
          <w:lang w:eastAsia="it-IT"/>
        </w:rPr>
        <w:t xml:space="preserve"> bevanda </w:t>
      </w:r>
      <w:r w:rsidR="001A2AF2">
        <w:rPr>
          <w:rFonts w:ascii="Verdana" w:eastAsia="Times New Roman" w:hAnsi="Verdana" w:cs="Arial"/>
          <w:sz w:val="20"/>
          <w:szCs w:val="20"/>
          <w:lang w:eastAsia="it-IT"/>
        </w:rPr>
        <w:t>spiritosa a IG “</w:t>
      </w:r>
      <w:r w:rsidR="00F00614">
        <w:rPr>
          <w:rFonts w:ascii="Verdana" w:eastAsia="Times New Roman" w:hAnsi="Verdana" w:cs="Arial"/>
          <w:sz w:val="20"/>
          <w:szCs w:val="20"/>
          <w:lang w:eastAsia="it-IT"/>
        </w:rPr>
        <w:t>Sliwovitz del Friuli-Venezia Giulia</w:t>
      </w:r>
      <w:r w:rsidR="001A2AF2">
        <w:rPr>
          <w:rFonts w:ascii="Verdana" w:eastAsia="Times New Roman" w:hAnsi="Verdana" w:cs="Arial"/>
          <w:sz w:val="20"/>
          <w:szCs w:val="20"/>
          <w:lang w:eastAsia="it-IT"/>
        </w:rPr>
        <w:t>”</w:t>
      </w:r>
      <w:r w:rsidR="007D3DF8" w:rsidRPr="001635B5">
        <w:rPr>
          <w:rFonts w:ascii="Verdana" w:eastAsia="Times New Roman" w:hAnsi="Verdana" w:cs="Arial"/>
          <w:sz w:val="20"/>
          <w:szCs w:val="20"/>
          <w:lang w:eastAsia="it-IT"/>
        </w:rPr>
        <w:t xml:space="preserve"> con la qualifica di:</w:t>
      </w:r>
    </w:p>
    <w:p w14:paraId="344E0A82" w14:textId="34473082" w:rsidR="001A2AF2" w:rsidRDefault="001A2AF2" w:rsidP="000213C9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1635B5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1635B5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Distillatore</w:t>
      </w:r>
    </w:p>
    <w:p w14:paraId="64C5B18A" w14:textId="3277AD7C" w:rsidR="00216267" w:rsidRDefault="00216267" w:rsidP="000213C9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1635B5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T</w:t>
      </w:r>
      <w:r w:rsidRPr="001635B5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rasformatore/ elaboratore</w:t>
      </w:r>
    </w:p>
    <w:p w14:paraId="15E216BF" w14:textId="5CEEC1C0" w:rsidR="001A2AF2" w:rsidRDefault="001A2AF2" w:rsidP="000213C9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1635B5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1635B5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Magazzino di invecchiamento</w:t>
      </w:r>
    </w:p>
    <w:p w14:paraId="3F85167A" w14:textId="77777777" w:rsidR="00082CFF" w:rsidRDefault="00082CFF" w:rsidP="00082CFF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1635B5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1635B5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Imbottigliatore/ confezionatore</w:t>
      </w:r>
    </w:p>
    <w:p w14:paraId="137CB5A9" w14:textId="7857D04E" w:rsidR="003F252F" w:rsidRDefault="003F252F" w:rsidP="00BD4028">
      <w:pPr>
        <w:spacing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BD4028">
        <w:rPr>
          <w:rFonts w:ascii="Verdana" w:eastAsia="Times New Roman" w:hAnsi="Verdana" w:cs="Arial"/>
          <w:sz w:val="20"/>
          <w:szCs w:val="20"/>
          <w:lang w:eastAsia="it-IT"/>
        </w:rPr>
        <w:t>C</w:t>
      </w:r>
      <w:r w:rsidR="00570EA8" w:rsidRPr="00BD4028">
        <w:rPr>
          <w:rFonts w:ascii="Verdana" w:eastAsia="Times New Roman" w:hAnsi="Verdana" w:cs="Arial"/>
          <w:sz w:val="20"/>
          <w:szCs w:val="20"/>
          <w:lang w:eastAsia="it-IT"/>
        </w:rPr>
        <w:t>omunica</w:t>
      </w:r>
      <w:r w:rsidR="00333A88">
        <w:rPr>
          <w:rFonts w:ascii="Verdana" w:eastAsia="Times New Roman" w:hAnsi="Verdana" w:cs="Arial"/>
          <w:sz w:val="20"/>
          <w:szCs w:val="20"/>
          <w:lang w:eastAsia="it-IT"/>
        </w:rPr>
        <w:t>:</w:t>
      </w:r>
    </w:p>
    <w:p w14:paraId="75705E3E" w14:textId="3224B75C" w:rsidR="00216267" w:rsidRDefault="00570EA8" w:rsidP="003F252F">
      <w:pPr>
        <w:pStyle w:val="Paragrafoelenco"/>
        <w:numPr>
          <w:ilvl w:val="0"/>
          <w:numId w:val="9"/>
        </w:numPr>
        <w:spacing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3F252F">
        <w:rPr>
          <w:rFonts w:ascii="Verdana" w:eastAsia="Times New Roman" w:hAnsi="Verdana" w:cs="Arial"/>
          <w:sz w:val="20"/>
          <w:szCs w:val="20"/>
          <w:lang w:eastAsia="it-IT"/>
        </w:rPr>
        <w:t>che la capacità produ</w:t>
      </w:r>
      <w:r w:rsidR="00BD4028" w:rsidRPr="003F252F">
        <w:rPr>
          <w:rFonts w:ascii="Verdana" w:eastAsia="Times New Roman" w:hAnsi="Verdana" w:cs="Arial"/>
          <w:sz w:val="20"/>
          <w:szCs w:val="20"/>
          <w:lang w:eastAsia="it-IT"/>
        </w:rPr>
        <w:t>ttiva annuale</w:t>
      </w:r>
      <w:r w:rsidRPr="003F252F">
        <w:rPr>
          <w:rFonts w:ascii="Verdana" w:eastAsia="Times New Roman" w:hAnsi="Verdana" w:cs="Arial"/>
          <w:sz w:val="20"/>
          <w:szCs w:val="20"/>
          <w:lang w:eastAsia="it-IT"/>
        </w:rPr>
        <w:t xml:space="preserve"> di </w:t>
      </w:r>
      <w:r w:rsidR="001A2AF2" w:rsidRPr="003F252F">
        <w:rPr>
          <w:rFonts w:ascii="Verdana" w:eastAsia="Times New Roman" w:hAnsi="Verdana" w:cs="Arial"/>
          <w:sz w:val="20"/>
          <w:szCs w:val="20"/>
          <w:lang w:eastAsia="it-IT"/>
        </w:rPr>
        <w:t>“</w:t>
      </w:r>
      <w:r w:rsidR="00F00614">
        <w:rPr>
          <w:rFonts w:ascii="Verdana" w:eastAsia="Times New Roman" w:hAnsi="Verdana" w:cs="Arial"/>
          <w:sz w:val="20"/>
          <w:szCs w:val="20"/>
          <w:lang w:eastAsia="it-IT"/>
        </w:rPr>
        <w:t>Sliwovitz del Friuli-Venezia Giulia</w:t>
      </w:r>
      <w:r w:rsidR="001A2AF2" w:rsidRPr="003F252F">
        <w:rPr>
          <w:rFonts w:ascii="Verdana" w:eastAsia="Times New Roman" w:hAnsi="Verdana" w:cs="Arial"/>
          <w:sz w:val="20"/>
          <w:szCs w:val="20"/>
          <w:lang w:eastAsia="it-IT"/>
        </w:rPr>
        <w:t>”</w:t>
      </w:r>
      <w:r w:rsidRPr="003F252F">
        <w:rPr>
          <w:rFonts w:ascii="Verdana" w:eastAsia="Times New Roman" w:hAnsi="Verdana" w:cs="Arial"/>
          <w:sz w:val="20"/>
          <w:szCs w:val="20"/>
          <w:lang w:eastAsia="it-IT"/>
        </w:rPr>
        <w:t xml:space="preserve"> a IG c</w:t>
      </w:r>
      <w:r w:rsidR="00BD4028" w:rsidRPr="003F252F">
        <w:rPr>
          <w:rFonts w:ascii="Verdana" w:eastAsia="Times New Roman" w:hAnsi="Verdana" w:cs="Arial"/>
          <w:sz w:val="20"/>
          <w:szCs w:val="20"/>
          <w:lang w:eastAsia="it-IT"/>
        </w:rPr>
        <w:t xml:space="preserve">ertificata nell’anno </w:t>
      </w:r>
      <w:r w:rsidR="003F252F" w:rsidRPr="003F252F">
        <w:rPr>
          <w:rFonts w:ascii="Verdana" w:eastAsia="Times New Roman" w:hAnsi="Verdana" w:cs="Arial"/>
          <w:sz w:val="20"/>
          <w:szCs w:val="20"/>
          <w:lang w:eastAsia="it-IT"/>
        </w:rPr>
        <w:t xml:space="preserve">solare </w:t>
      </w:r>
      <w:r w:rsidR="00BD4028" w:rsidRPr="003F252F">
        <w:rPr>
          <w:rFonts w:ascii="Verdana" w:eastAsia="Times New Roman" w:hAnsi="Verdana" w:cs="Arial"/>
          <w:sz w:val="20"/>
          <w:szCs w:val="20"/>
          <w:lang w:eastAsia="it-IT"/>
        </w:rPr>
        <w:t>precedente</w:t>
      </w:r>
      <w:r w:rsidRPr="003F252F">
        <w:rPr>
          <w:rFonts w:ascii="Verdana" w:eastAsia="Times New Roman" w:hAnsi="Verdana" w:cs="Arial"/>
          <w:sz w:val="20"/>
          <w:szCs w:val="20"/>
          <w:lang w:eastAsia="it-IT"/>
        </w:rPr>
        <w:t xml:space="preserve"> risulta essere quella riportata nella tabella sottostante</w:t>
      </w:r>
      <w:r w:rsidR="00F82DCA" w:rsidRPr="003F252F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BD4028" w:rsidRPr="003F252F">
        <w:rPr>
          <w:rFonts w:ascii="Verdana" w:eastAsia="Times New Roman" w:hAnsi="Verdana" w:cs="Arial"/>
          <w:i/>
          <w:sz w:val="20"/>
          <w:szCs w:val="20"/>
          <w:lang w:eastAsia="it-IT"/>
        </w:rPr>
        <w:t>(riportare i quantitativi per ogni tipo di mansione svolta all’interno della filiera)</w:t>
      </w:r>
      <w:r w:rsidR="00123819" w:rsidRPr="003F252F">
        <w:rPr>
          <w:rFonts w:ascii="Verdana" w:eastAsia="Times New Roman" w:hAnsi="Verdana" w:cs="Arial"/>
          <w:sz w:val="20"/>
          <w:szCs w:val="20"/>
          <w:lang w:eastAsia="it-IT"/>
        </w:rPr>
        <w:t>:</w:t>
      </w:r>
    </w:p>
    <w:p w14:paraId="2D6A8738" w14:textId="5AFC72D2" w:rsidR="00BD4028" w:rsidRPr="00216267" w:rsidRDefault="00216267" w:rsidP="00216267">
      <w:pPr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3969"/>
      </w:tblGrid>
      <w:tr w:rsidR="00123819" w:rsidRPr="00123819" w14:paraId="7DD92DE8" w14:textId="77777777" w:rsidTr="00C35A4E">
        <w:trPr>
          <w:trHeight w:val="565"/>
          <w:jc w:val="center"/>
        </w:trPr>
        <w:tc>
          <w:tcPr>
            <w:tcW w:w="4390" w:type="dxa"/>
            <w:shd w:val="clear" w:color="auto" w:fill="DEEAF6"/>
            <w:vAlign w:val="center"/>
          </w:tcPr>
          <w:p w14:paraId="479BD8A5" w14:textId="30DE31DF" w:rsidR="00123819" w:rsidRPr="00123819" w:rsidRDefault="00123819" w:rsidP="00C35A4E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i/>
                <w:sz w:val="20"/>
                <w:szCs w:val="20"/>
                <w:lang w:eastAsia="it-IT"/>
              </w:rPr>
            </w:pPr>
            <w:r w:rsidRPr="00123819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lastRenderedPageBreak/>
              <w:t>Tipo di mansione svolta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(*)</w:t>
            </w:r>
          </w:p>
        </w:tc>
        <w:tc>
          <w:tcPr>
            <w:tcW w:w="3969" w:type="dxa"/>
            <w:shd w:val="clear" w:color="auto" w:fill="DEEAF6"/>
            <w:vAlign w:val="center"/>
          </w:tcPr>
          <w:p w14:paraId="40D31BAA" w14:textId="5B715229" w:rsidR="00123819" w:rsidRPr="00123819" w:rsidRDefault="00F00614" w:rsidP="00C35A4E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F00614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Sliwovitz del Friuli-Venezia Giulia</w:t>
            </w:r>
            <w:r w:rsidRPr="00123819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</w:t>
            </w:r>
            <w:r w:rsidR="00123819" w:rsidRPr="00123819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prodott</w:t>
            </w:r>
            <w:r w:rsidR="008474A3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o</w:t>
            </w:r>
            <w:r w:rsidR="00123819" w:rsidRPr="00123819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(in Litri idrati)</w:t>
            </w:r>
          </w:p>
        </w:tc>
      </w:tr>
      <w:tr w:rsidR="00123819" w:rsidRPr="00123819" w14:paraId="0A927D41" w14:textId="77777777" w:rsidTr="00A2475B">
        <w:trPr>
          <w:trHeight w:val="482"/>
          <w:jc w:val="center"/>
        </w:trPr>
        <w:tc>
          <w:tcPr>
            <w:tcW w:w="4390" w:type="dxa"/>
            <w:vAlign w:val="center"/>
          </w:tcPr>
          <w:p w14:paraId="0FC325BB" w14:textId="5C23A7EA" w:rsidR="00123819" w:rsidRPr="00123819" w:rsidRDefault="00123819" w:rsidP="00123819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123819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Distillatore</w:t>
            </w:r>
          </w:p>
        </w:tc>
        <w:tc>
          <w:tcPr>
            <w:tcW w:w="3969" w:type="dxa"/>
            <w:shd w:val="clear" w:color="auto" w:fill="auto"/>
          </w:tcPr>
          <w:p w14:paraId="677EE7E0" w14:textId="72C05B9B" w:rsidR="00123819" w:rsidRPr="00123819" w:rsidRDefault="00123819" w:rsidP="00123819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216267" w:rsidRPr="00123819" w14:paraId="73995EBA" w14:textId="77777777" w:rsidTr="00A2475B">
        <w:trPr>
          <w:trHeight w:val="482"/>
          <w:jc w:val="center"/>
        </w:trPr>
        <w:tc>
          <w:tcPr>
            <w:tcW w:w="4390" w:type="dxa"/>
            <w:vAlign w:val="center"/>
          </w:tcPr>
          <w:p w14:paraId="4D1ED8B8" w14:textId="3DD07BD3" w:rsidR="00216267" w:rsidRPr="00123819" w:rsidRDefault="00216267" w:rsidP="00123819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123819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Trasformatore/ 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e</w:t>
            </w:r>
            <w:r w:rsidRPr="00123819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laboratore</w:t>
            </w:r>
          </w:p>
        </w:tc>
        <w:tc>
          <w:tcPr>
            <w:tcW w:w="3969" w:type="dxa"/>
            <w:shd w:val="clear" w:color="auto" w:fill="auto"/>
          </w:tcPr>
          <w:p w14:paraId="336CE4FC" w14:textId="77777777" w:rsidR="00216267" w:rsidRPr="00123819" w:rsidRDefault="00216267" w:rsidP="00123819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123819" w:rsidRPr="00123819" w14:paraId="113F760F" w14:textId="77777777" w:rsidTr="00A2475B">
        <w:trPr>
          <w:trHeight w:val="482"/>
          <w:jc w:val="center"/>
        </w:trPr>
        <w:tc>
          <w:tcPr>
            <w:tcW w:w="4390" w:type="dxa"/>
            <w:vAlign w:val="center"/>
          </w:tcPr>
          <w:p w14:paraId="30DBEA46" w14:textId="78D739FD" w:rsidR="00123819" w:rsidRPr="00123819" w:rsidRDefault="00082CFF" w:rsidP="00123819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123819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Magazzino di invecchiamento</w:t>
            </w:r>
          </w:p>
        </w:tc>
        <w:tc>
          <w:tcPr>
            <w:tcW w:w="3969" w:type="dxa"/>
            <w:shd w:val="clear" w:color="auto" w:fill="auto"/>
          </w:tcPr>
          <w:p w14:paraId="243E9DFB" w14:textId="22F29396" w:rsidR="00123819" w:rsidRPr="00713092" w:rsidRDefault="00123819" w:rsidP="00123819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123819" w:rsidRPr="00123819" w14:paraId="5682B120" w14:textId="77777777" w:rsidTr="00A2475B">
        <w:trPr>
          <w:trHeight w:val="482"/>
          <w:jc w:val="center"/>
        </w:trPr>
        <w:tc>
          <w:tcPr>
            <w:tcW w:w="4390" w:type="dxa"/>
            <w:vAlign w:val="center"/>
          </w:tcPr>
          <w:p w14:paraId="4AA0E90D" w14:textId="4F14A2D4" w:rsidR="00123819" w:rsidRPr="00123819" w:rsidRDefault="00082CFF" w:rsidP="00123819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123819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Imbottigliatore/ confezionatore</w:t>
            </w:r>
          </w:p>
        </w:tc>
        <w:tc>
          <w:tcPr>
            <w:tcW w:w="3969" w:type="dxa"/>
            <w:shd w:val="clear" w:color="auto" w:fill="auto"/>
          </w:tcPr>
          <w:p w14:paraId="4C61944A" w14:textId="5A412B25" w:rsidR="00123819" w:rsidRPr="00123819" w:rsidRDefault="00123819" w:rsidP="00123819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</w:tbl>
    <w:p w14:paraId="5A0910B9" w14:textId="5C6F9C6A" w:rsidR="00BD4028" w:rsidRDefault="00BD4028" w:rsidP="00BD4028">
      <w:pPr>
        <w:spacing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5282D367" w14:textId="1AB81F24" w:rsidR="00D560D0" w:rsidRPr="00EC246D" w:rsidRDefault="00181FA9" w:rsidP="002B5397">
      <w:pPr>
        <w:pStyle w:val="Paragrafoelenco"/>
        <w:spacing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bookmarkStart w:id="0" w:name="_Hlk142300798"/>
      <w:bookmarkStart w:id="1" w:name="_Hlk142300086"/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delle quantità riportate nella tabella sopra, si dichiara </w:t>
      </w:r>
      <w:r w:rsidR="00EC246D">
        <w:rPr>
          <w:rFonts w:ascii="Verdana" w:eastAsia="Times New Roman" w:hAnsi="Verdana" w:cs="Arial"/>
          <w:sz w:val="20"/>
          <w:szCs w:val="20"/>
          <w:lang w:eastAsia="it-IT"/>
        </w:rPr>
        <w:t xml:space="preserve">che la quantità di semilavorato atto a divenire </w:t>
      </w:r>
      <w:r w:rsidR="001C1637">
        <w:rPr>
          <w:rFonts w:ascii="Verdana" w:eastAsia="Times New Roman" w:hAnsi="Verdana" w:cs="Arial"/>
          <w:sz w:val="20"/>
          <w:szCs w:val="20"/>
          <w:lang w:eastAsia="it-IT"/>
        </w:rPr>
        <w:t>Sliwovitz del Friuli-Venezia Giulia</w:t>
      </w:r>
      <w:r w:rsidR="006A6D91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EC246D">
        <w:rPr>
          <w:rFonts w:ascii="Verdana" w:eastAsia="Times New Roman" w:hAnsi="Verdana" w:cs="Arial"/>
          <w:sz w:val="20"/>
          <w:szCs w:val="20"/>
          <w:lang w:eastAsia="it-IT"/>
        </w:rPr>
        <w:t xml:space="preserve">a IG </w:t>
      </w:r>
      <w:r>
        <w:rPr>
          <w:rFonts w:ascii="Verdana" w:eastAsia="Times New Roman" w:hAnsi="Verdana" w:cs="Arial"/>
          <w:sz w:val="20"/>
          <w:szCs w:val="20"/>
          <w:lang w:eastAsia="it-IT"/>
        </w:rPr>
        <w:t>e</w:t>
      </w:r>
      <w:r w:rsidR="00EC246D">
        <w:rPr>
          <w:rFonts w:ascii="Verdana" w:eastAsia="Times New Roman" w:hAnsi="Verdana" w:cs="Arial"/>
          <w:sz w:val="20"/>
          <w:szCs w:val="20"/>
          <w:lang w:eastAsia="it-IT"/>
        </w:rPr>
        <w:t>/</w:t>
      </w:r>
      <w:r>
        <w:rPr>
          <w:rFonts w:ascii="Verdana" w:eastAsia="Times New Roman" w:hAnsi="Verdana" w:cs="Arial"/>
          <w:sz w:val="20"/>
          <w:szCs w:val="20"/>
          <w:lang w:eastAsia="it-IT"/>
        </w:rPr>
        <w:t>o di</w:t>
      </w:r>
      <w:r w:rsidR="00EC246D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1C1637">
        <w:rPr>
          <w:rFonts w:ascii="Verdana" w:eastAsia="Times New Roman" w:hAnsi="Verdana" w:cs="Arial"/>
          <w:sz w:val="20"/>
          <w:szCs w:val="20"/>
          <w:lang w:eastAsia="it-IT"/>
        </w:rPr>
        <w:t>Sliwovitz del Friuli-Venezia Giulia a IG</w:t>
      </w:r>
      <w:r w:rsidR="00EC246D">
        <w:rPr>
          <w:rFonts w:ascii="Verdana" w:eastAsia="Times New Roman" w:hAnsi="Verdana" w:cs="Arial"/>
          <w:sz w:val="20"/>
          <w:szCs w:val="20"/>
          <w:lang w:eastAsia="it-IT"/>
        </w:rPr>
        <w:t xml:space="preserve"> acquisit</w:t>
      </w:r>
      <w:r w:rsidR="006A6D91">
        <w:rPr>
          <w:rFonts w:ascii="Verdana" w:eastAsia="Times New Roman" w:hAnsi="Verdana" w:cs="Arial"/>
          <w:sz w:val="20"/>
          <w:szCs w:val="20"/>
          <w:lang w:eastAsia="it-IT"/>
        </w:rPr>
        <w:t>a</w:t>
      </w:r>
      <w:r w:rsidR="00EC246D">
        <w:rPr>
          <w:rFonts w:ascii="Verdana" w:eastAsia="Times New Roman" w:hAnsi="Verdana" w:cs="Arial"/>
          <w:sz w:val="20"/>
          <w:szCs w:val="20"/>
          <w:lang w:eastAsia="it-IT"/>
        </w:rPr>
        <w:t xml:space="preserve"> da fornitori esterni, nell’anno solare precedente, risulta essere quello riportato nella tabella seguente</w:t>
      </w:r>
      <w:r w:rsidR="00576EA1">
        <w:rPr>
          <w:rFonts w:ascii="Verdana" w:eastAsia="Times New Roman" w:hAnsi="Verdana" w:cs="Arial"/>
          <w:sz w:val="20"/>
          <w:szCs w:val="20"/>
          <w:lang w:eastAsia="it-IT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3969"/>
      </w:tblGrid>
      <w:tr w:rsidR="00772343" w:rsidRPr="00A0147B" w14:paraId="15102FC8" w14:textId="77777777" w:rsidTr="00A2475B">
        <w:trPr>
          <w:trHeight w:val="454"/>
          <w:jc w:val="center"/>
        </w:trPr>
        <w:tc>
          <w:tcPr>
            <w:tcW w:w="4390" w:type="dxa"/>
            <w:shd w:val="clear" w:color="auto" w:fill="DEEAF6"/>
            <w:vAlign w:val="center"/>
          </w:tcPr>
          <w:bookmarkEnd w:id="0"/>
          <w:p w14:paraId="58FC37B8" w14:textId="2B5F4ABD" w:rsidR="00772343" w:rsidRPr="00FB54AF" w:rsidRDefault="00772343" w:rsidP="00A938CA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i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Tipologia</w:t>
            </w:r>
            <w:r w:rsidRPr="00FB54AF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di </w:t>
            </w:r>
            <w:r w:rsidR="00EC246D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prodotto</w:t>
            </w:r>
            <w:r w:rsidRPr="00FB54AF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acquisit</w:t>
            </w:r>
            <w:r w:rsidR="00EC246D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o</w:t>
            </w:r>
            <w:r w:rsidRPr="00FB54AF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da fornitori esterni</w:t>
            </w:r>
          </w:p>
        </w:tc>
        <w:tc>
          <w:tcPr>
            <w:tcW w:w="3969" w:type="dxa"/>
            <w:shd w:val="clear" w:color="auto" w:fill="DEEAF6"/>
            <w:vAlign w:val="center"/>
          </w:tcPr>
          <w:p w14:paraId="5EF26B6D" w14:textId="77777777" w:rsidR="00772343" w:rsidRPr="00FB54AF" w:rsidRDefault="00772343" w:rsidP="00A938CA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FB54AF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Litri idrati</w:t>
            </w:r>
          </w:p>
        </w:tc>
      </w:tr>
      <w:tr w:rsidR="00772343" w:rsidRPr="00A0147B" w14:paraId="2AF58360" w14:textId="77777777" w:rsidTr="00A2475B">
        <w:trPr>
          <w:jc w:val="center"/>
        </w:trPr>
        <w:tc>
          <w:tcPr>
            <w:tcW w:w="4390" w:type="dxa"/>
            <w:vAlign w:val="center"/>
          </w:tcPr>
          <w:p w14:paraId="2905D6D0" w14:textId="75058AE5" w:rsidR="00772343" w:rsidRPr="00B76C23" w:rsidRDefault="00333A88" w:rsidP="00A938CA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highlight w:val="yellow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Distillato</w:t>
            </w:r>
            <w:r w:rsidR="00772343" w:rsidRPr="00FB54AF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 tutto grado</w:t>
            </w:r>
          </w:p>
        </w:tc>
        <w:tc>
          <w:tcPr>
            <w:tcW w:w="3969" w:type="dxa"/>
          </w:tcPr>
          <w:p w14:paraId="796175EA" w14:textId="18F4F001" w:rsidR="00772343" w:rsidRPr="00B76C23" w:rsidRDefault="00772343" w:rsidP="00713092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772343" w:rsidRPr="00A0147B" w14:paraId="32B5AAFF" w14:textId="77777777" w:rsidTr="00A2475B">
        <w:trPr>
          <w:jc w:val="center"/>
        </w:trPr>
        <w:tc>
          <w:tcPr>
            <w:tcW w:w="4390" w:type="dxa"/>
            <w:vAlign w:val="center"/>
          </w:tcPr>
          <w:p w14:paraId="27BDCCF9" w14:textId="74DCF8C7" w:rsidR="00772343" w:rsidRPr="00FB54AF" w:rsidRDefault="00333A88" w:rsidP="00A938CA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Distillato elaborato</w:t>
            </w:r>
          </w:p>
        </w:tc>
        <w:tc>
          <w:tcPr>
            <w:tcW w:w="3969" w:type="dxa"/>
          </w:tcPr>
          <w:p w14:paraId="79079395" w14:textId="07A8062C" w:rsidR="00772343" w:rsidRPr="00B76C23" w:rsidRDefault="00772343" w:rsidP="00A938CA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772343" w:rsidRPr="00A0147B" w14:paraId="6EE3454B" w14:textId="77777777" w:rsidTr="00A2475B">
        <w:trPr>
          <w:jc w:val="center"/>
        </w:trPr>
        <w:tc>
          <w:tcPr>
            <w:tcW w:w="4390" w:type="dxa"/>
            <w:vAlign w:val="center"/>
          </w:tcPr>
          <w:p w14:paraId="7E6DD9D1" w14:textId="42AAB9CD" w:rsidR="00772343" w:rsidRPr="00FB54AF" w:rsidRDefault="008474A3" w:rsidP="00A938CA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Kirsch friulano </w:t>
            </w:r>
            <w:r w:rsidR="00333A88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a IG pront</w:t>
            </w:r>
            <w:r w:rsidR="00495F53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o</w:t>
            </w:r>
            <w:r w:rsidR="00333A88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 </w:t>
            </w:r>
            <w:r w:rsidR="00333A88" w:rsidRPr="00FB54AF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per </w:t>
            </w:r>
            <w:r w:rsidR="00333A88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l’imbottigliamento</w:t>
            </w:r>
          </w:p>
        </w:tc>
        <w:tc>
          <w:tcPr>
            <w:tcW w:w="3969" w:type="dxa"/>
          </w:tcPr>
          <w:p w14:paraId="4FAB04C8" w14:textId="5401751D" w:rsidR="00772343" w:rsidRPr="00B76C23" w:rsidRDefault="00772343" w:rsidP="00A938CA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bookmarkEnd w:id="1"/>
    </w:tbl>
    <w:p w14:paraId="40F35652" w14:textId="77777777" w:rsidR="00D34C5D" w:rsidRDefault="00D34C5D" w:rsidP="00D34C5D">
      <w:pPr>
        <w:pStyle w:val="Paragrafoelenco"/>
        <w:spacing w:line="480" w:lineRule="auto"/>
        <w:jc w:val="both"/>
        <w:rPr>
          <w:rFonts w:ascii="Verdana" w:eastAsia="Times New Roman" w:hAnsi="Verdana" w:cs="Arial"/>
          <w:bCs/>
          <w:iCs/>
          <w:sz w:val="20"/>
          <w:szCs w:val="20"/>
          <w:highlight w:val="yellow"/>
          <w:lang w:eastAsia="it-IT"/>
        </w:rPr>
      </w:pPr>
    </w:p>
    <w:p w14:paraId="4C8E0E4D" w14:textId="5C40CD92" w:rsidR="002B5397" w:rsidRPr="00C35A4E" w:rsidRDefault="002B5397" w:rsidP="00D34C5D">
      <w:pPr>
        <w:pStyle w:val="Paragrafoelenco"/>
        <w:numPr>
          <w:ilvl w:val="0"/>
          <w:numId w:val="9"/>
        </w:numPr>
        <w:spacing w:line="480" w:lineRule="auto"/>
        <w:jc w:val="both"/>
        <w:rPr>
          <w:rFonts w:ascii="Verdana" w:eastAsia="Times New Roman" w:hAnsi="Verdana" w:cs="Arial"/>
          <w:bCs/>
          <w:iCs/>
          <w:sz w:val="20"/>
          <w:szCs w:val="20"/>
          <w:lang w:eastAsia="it-IT"/>
        </w:rPr>
      </w:pPr>
      <w:r w:rsidRPr="00C35A4E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 xml:space="preserve">che i fornitori esterni di </w:t>
      </w:r>
      <w:r w:rsidR="00455258" w:rsidRPr="00C35A4E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 xml:space="preserve">materia prima e/o di </w:t>
      </w:r>
      <w:r w:rsidRPr="00C35A4E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 xml:space="preserve">semilavorato atto a divenire </w:t>
      </w:r>
      <w:r w:rsidR="001C1637">
        <w:rPr>
          <w:rFonts w:ascii="Verdana" w:eastAsia="Times New Roman" w:hAnsi="Verdana" w:cs="Arial"/>
          <w:sz w:val="20"/>
          <w:szCs w:val="20"/>
          <w:lang w:eastAsia="it-IT"/>
        </w:rPr>
        <w:t>Sliwovitz del Friuli-Venezia Giulia</w:t>
      </w:r>
      <w:r w:rsidR="006A6D91" w:rsidRPr="00C35A4E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 xml:space="preserve"> </w:t>
      </w:r>
      <w:r w:rsidRPr="00C35A4E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 xml:space="preserve">a IG </w:t>
      </w:r>
      <w:r w:rsidR="00123D6A" w:rsidRPr="00C35A4E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 xml:space="preserve">e/o di </w:t>
      </w:r>
      <w:r w:rsidR="001C1637">
        <w:rPr>
          <w:rFonts w:ascii="Verdana" w:eastAsia="Times New Roman" w:hAnsi="Verdana" w:cs="Arial"/>
          <w:sz w:val="20"/>
          <w:szCs w:val="20"/>
          <w:lang w:eastAsia="it-IT"/>
        </w:rPr>
        <w:t>Sliwovitz del Friuli-Venezia Giulia</w:t>
      </w:r>
      <w:r w:rsidR="006A6D91" w:rsidRPr="00C35A4E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 xml:space="preserve"> </w:t>
      </w:r>
      <w:r w:rsidR="00123D6A" w:rsidRPr="00C35A4E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 xml:space="preserve">a IG </w:t>
      </w:r>
      <w:r w:rsidRPr="00C35A4E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 xml:space="preserve">sono tutti iscritti alla filiera della IG. A evidenza di ciò, si allega al presente modulo l’Elenco </w:t>
      </w:r>
      <w:r w:rsidR="00005FFD" w:rsidRPr="00C35A4E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>dei fornitori</w:t>
      </w:r>
      <w:r w:rsidRPr="00C35A4E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 xml:space="preserve"> che specifica per ciascun lotto di materia prima e/o di semilavorato</w:t>
      </w:r>
      <w:r w:rsidR="00123D6A" w:rsidRPr="00C35A4E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 xml:space="preserve"> e/o di </w:t>
      </w:r>
      <w:r w:rsidR="001C1637">
        <w:rPr>
          <w:rFonts w:ascii="Verdana" w:eastAsia="Times New Roman" w:hAnsi="Verdana" w:cs="Arial"/>
          <w:sz w:val="20"/>
          <w:szCs w:val="20"/>
          <w:lang w:eastAsia="it-IT"/>
        </w:rPr>
        <w:t>Sliwovitz del Friuli-Venezia Giulia</w:t>
      </w:r>
      <w:r w:rsidR="008474A3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123D6A" w:rsidRPr="00C35A4E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>a IG</w:t>
      </w:r>
      <w:r w:rsidRPr="00C35A4E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 xml:space="preserve"> acquisito il nominativo del fornitore e il codice ID dello stesso</w:t>
      </w:r>
      <w:r w:rsidR="008A755D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>.</w:t>
      </w:r>
    </w:p>
    <w:p w14:paraId="35BF395C" w14:textId="77777777" w:rsidR="00EC246D" w:rsidRDefault="00EC246D" w:rsidP="00570EA8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b/>
          <w:i/>
          <w:sz w:val="20"/>
          <w:szCs w:val="20"/>
          <w:lang w:eastAsia="it-IT"/>
        </w:rPr>
      </w:pPr>
    </w:p>
    <w:p w14:paraId="135D6461" w14:textId="77777777" w:rsidR="008474A3" w:rsidRDefault="008474A3" w:rsidP="00570EA8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b/>
          <w:i/>
          <w:sz w:val="20"/>
          <w:szCs w:val="20"/>
          <w:lang w:eastAsia="it-IT"/>
        </w:rPr>
      </w:pPr>
    </w:p>
    <w:p w14:paraId="46767EB0" w14:textId="040855B8" w:rsidR="00570EA8" w:rsidRPr="00EC246D" w:rsidRDefault="00F82DCA" w:rsidP="00570EA8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b/>
          <w:i/>
          <w:sz w:val="20"/>
          <w:szCs w:val="20"/>
          <w:lang w:eastAsia="it-IT"/>
        </w:rPr>
      </w:pPr>
      <w:r w:rsidRPr="001635B5">
        <w:rPr>
          <w:rFonts w:ascii="Verdana" w:eastAsia="Times New Roman" w:hAnsi="Verdana" w:cs="Arial"/>
          <w:b/>
          <w:i/>
          <w:sz w:val="20"/>
          <w:szCs w:val="20"/>
          <w:lang w:eastAsia="it-IT"/>
        </w:rPr>
        <w:lastRenderedPageBreak/>
        <w:t>(*)</w:t>
      </w:r>
      <w:r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 </w:t>
      </w:r>
      <w:r w:rsidR="00570EA8"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Si specifica che, come indicato nel Piano dei controlli dell</w:t>
      </w:r>
      <w:r w:rsidR="001A2AF2">
        <w:rPr>
          <w:rFonts w:ascii="Verdana" w:eastAsia="Times New Roman" w:hAnsi="Verdana" w:cs="Arial"/>
          <w:i/>
          <w:sz w:val="20"/>
          <w:szCs w:val="20"/>
          <w:lang w:eastAsia="it-IT"/>
        </w:rPr>
        <w:t>a bevanda a IG sopra indicata</w:t>
      </w:r>
      <w:r w:rsidR="00570EA8"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,</w:t>
      </w:r>
      <w:r w:rsidR="000C308F"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 </w:t>
      </w:r>
      <w:r w:rsidR="00866494"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p</w:t>
      </w:r>
      <w:r w:rsidR="00847CA9"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er il </w:t>
      </w:r>
      <w:r w:rsidR="00570EA8"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computo della “capacità produttiva</w:t>
      </w:r>
      <w:r w:rsidR="00847CA9"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”</w:t>
      </w:r>
      <w:r w:rsidR="00570EA8"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, in funzione dell’operatore che si assume la responsabilità della certificazione</w:t>
      </w:r>
      <w:r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, è possibile</w:t>
      </w:r>
      <w:r w:rsidR="00570EA8"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 fare la seguente distinzione:</w:t>
      </w:r>
    </w:p>
    <w:p w14:paraId="40466A0E" w14:textId="42A30F39" w:rsidR="00570EA8" w:rsidRPr="001635B5" w:rsidRDefault="00F82DCA" w:rsidP="00F82DCA">
      <w:pPr>
        <w:pStyle w:val="Paragrafoelenco"/>
        <w:numPr>
          <w:ilvl w:val="0"/>
          <w:numId w:val="8"/>
        </w:numPr>
        <w:spacing w:before="100" w:beforeAutospacing="1" w:after="240" w:line="480" w:lineRule="auto"/>
        <w:jc w:val="both"/>
        <w:rPr>
          <w:rFonts w:ascii="Verdana" w:eastAsia="Times New Roman" w:hAnsi="Verdana" w:cs="Arial"/>
          <w:i/>
          <w:sz w:val="20"/>
          <w:szCs w:val="20"/>
          <w:lang w:eastAsia="it-IT"/>
        </w:rPr>
      </w:pPr>
      <w:r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d</w:t>
      </w:r>
      <w:r w:rsidR="00570EA8"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istillatore</w:t>
      </w:r>
      <w:r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: il quantitativo di prodotto accertato in contraddittorio con l’UD nell’esercizio finanziario riferito all’anno finanziario precedente, come risulta dalle contabilità tenute ai fini delle accise;</w:t>
      </w:r>
    </w:p>
    <w:p w14:paraId="4AE6FF8D" w14:textId="7D0BEA0B" w:rsidR="00570EA8" w:rsidRPr="001635B5" w:rsidRDefault="00F82DCA" w:rsidP="00F82DCA">
      <w:pPr>
        <w:pStyle w:val="Paragrafoelenco"/>
        <w:numPr>
          <w:ilvl w:val="0"/>
          <w:numId w:val="8"/>
        </w:numPr>
        <w:spacing w:before="100" w:beforeAutospacing="1" w:after="240" w:line="480" w:lineRule="auto"/>
        <w:jc w:val="both"/>
        <w:rPr>
          <w:rFonts w:ascii="Verdana" w:eastAsia="Times New Roman" w:hAnsi="Verdana" w:cs="Arial"/>
          <w:i/>
          <w:sz w:val="20"/>
          <w:szCs w:val="20"/>
          <w:lang w:eastAsia="it-IT"/>
        </w:rPr>
      </w:pPr>
      <w:r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e</w:t>
      </w:r>
      <w:r w:rsidR="00570EA8"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laboratore: il quantitativo totale di prodotto passato in lavorazione nell’esercizio finanziario riferito all’anno finanziario precedente come risulta dalle contabilità tenuta ai fini accise e dalle schede di lavorazione;</w:t>
      </w:r>
    </w:p>
    <w:p w14:paraId="4D269246" w14:textId="25FBF2EF" w:rsidR="000165D0" w:rsidRPr="00216267" w:rsidRDefault="00570EA8" w:rsidP="009A0B89">
      <w:pPr>
        <w:pStyle w:val="Paragrafoelenco"/>
        <w:numPr>
          <w:ilvl w:val="0"/>
          <w:numId w:val="8"/>
        </w:numPr>
        <w:spacing w:before="100" w:beforeAutospacing="1" w:after="240" w:line="480" w:lineRule="auto"/>
        <w:jc w:val="both"/>
        <w:rPr>
          <w:rFonts w:ascii="Verdana" w:hAnsi="Verdana" w:cs="Arial"/>
          <w:i/>
          <w:sz w:val="20"/>
          <w:szCs w:val="20"/>
        </w:rPr>
      </w:pPr>
      <w:r w:rsidRPr="001635B5">
        <w:rPr>
          <w:rFonts w:ascii="Verdana" w:hAnsi="Verdana" w:cs="Arial"/>
          <w:i/>
          <w:sz w:val="20"/>
          <w:szCs w:val="20"/>
        </w:rPr>
        <w:t>Confezionatore/Imbottigliatore: il quantitativo totale di prodotto condizionato nell’esercizio finanziario riferito all’anno finanziario precedente come risulta dalle contabilità e dalle schede di imbottigliamento.</w:t>
      </w:r>
    </w:p>
    <w:p w14:paraId="32A6642C" w14:textId="77777777" w:rsidR="00870930" w:rsidRDefault="00870930" w:rsidP="00870930">
      <w:pPr>
        <w:pStyle w:val="Paragrafoelenco"/>
        <w:spacing w:before="100" w:beforeAutospacing="1" w:after="240" w:line="480" w:lineRule="auto"/>
        <w:ind w:left="360"/>
        <w:jc w:val="both"/>
        <w:rPr>
          <w:rFonts w:ascii="Verdana" w:eastAsia="Times New Roman" w:hAnsi="Verdana" w:cs="Arial"/>
          <w:i/>
          <w:sz w:val="20"/>
          <w:szCs w:val="20"/>
          <w:lang w:eastAsia="it-IT"/>
        </w:rPr>
      </w:pPr>
    </w:p>
    <w:p w14:paraId="43951D36" w14:textId="77777777" w:rsidR="008474A3" w:rsidRPr="00713092" w:rsidRDefault="008474A3" w:rsidP="00870930">
      <w:pPr>
        <w:pStyle w:val="Paragrafoelenco"/>
        <w:spacing w:before="100" w:beforeAutospacing="1" w:after="240" w:line="480" w:lineRule="auto"/>
        <w:ind w:left="360"/>
        <w:jc w:val="both"/>
        <w:rPr>
          <w:rFonts w:ascii="Verdana" w:eastAsia="Times New Roman" w:hAnsi="Verdana" w:cs="Arial"/>
          <w:i/>
          <w:sz w:val="20"/>
          <w:szCs w:val="20"/>
          <w:lang w:eastAsia="it-IT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02"/>
        <w:gridCol w:w="4836"/>
      </w:tblGrid>
      <w:tr w:rsidR="000213C9" w:rsidRPr="001635B5" w14:paraId="3FD8D41F" w14:textId="77777777" w:rsidTr="002A684E">
        <w:trPr>
          <w:jc w:val="center"/>
        </w:trPr>
        <w:tc>
          <w:tcPr>
            <w:tcW w:w="4889" w:type="dxa"/>
            <w:shd w:val="clear" w:color="auto" w:fill="auto"/>
          </w:tcPr>
          <w:p w14:paraId="4952982B" w14:textId="77777777" w:rsidR="000213C9" w:rsidRPr="001635B5" w:rsidRDefault="000213C9" w:rsidP="000213C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4889" w:type="dxa"/>
            <w:shd w:val="clear" w:color="auto" w:fill="auto"/>
          </w:tcPr>
          <w:p w14:paraId="00A472E8" w14:textId="77777777" w:rsidR="000213C9" w:rsidRPr="001635B5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1635B5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In fede</w:t>
            </w:r>
          </w:p>
        </w:tc>
      </w:tr>
      <w:tr w:rsidR="000213C9" w:rsidRPr="001635B5" w14:paraId="5A25FBB3" w14:textId="77777777" w:rsidTr="002A684E">
        <w:trPr>
          <w:jc w:val="center"/>
        </w:trPr>
        <w:tc>
          <w:tcPr>
            <w:tcW w:w="4889" w:type="dxa"/>
            <w:shd w:val="clear" w:color="auto" w:fill="auto"/>
          </w:tcPr>
          <w:p w14:paraId="7C4E78AF" w14:textId="77777777" w:rsidR="000213C9" w:rsidRPr="001635B5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1635B5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(Luogo e data)</w:t>
            </w:r>
          </w:p>
        </w:tc>
        <w:tc>
          <w:tcPr>
            <w:tcW w:w="4889" w:type="dxa"/>
            <w:shd w:val="clear" w:color="auto" w:fill="auto"/>
          </w:tcPr>
          <w:p w14:paraId="4A0CA2D2" w14:textId="77777777" w:rsidR="000213C9" w:rsidRPr="001635B5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1635B5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(Firma)</w:t>
            </w:r>
          </w:p>
          <w:p w14:paraId="6978CB8E" w14:textId="3EA48EF2" w:rsidR="00A110B1" w:rsidRPr="001635B5" w:rsidRDefault="00A110B1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</w:p>
        </w:tc>
      </w:tr>
      <w:tr w:rsidR="000213C9" w:rsidRPr="001635B5" w14:paraId="7698CF9C" w14:textId="77777777" w:rsidTr="002A684E">
        <w:trPr>
          <w:trHeight w:val="276"/>
          <w:jc w:val="center"/>
        </w:trPr>
        <w:tc>
          <w:tcPr>
            <w:tcW w:w="4889" w:type="dxa"/>
            <w:shd w:val="clear" w:color="auto" w:fill="auto"/>
          </w:tcPr>
          <w:p w14:paraId="7E35D831" w14:textId="77777777" w:rsidR="000213C9" w:rsidRPr="001635B5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1635B5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____________, _______</w:t>
            </w:r>
          </w:p>
        </w:tc>
        <w:tc>
          <w:tcPr>
            <w:tcW w:w="4889" w:type="dxa"/>
            <w:shd w:val="clear" w:color="auto" w:fill="auto"/>
          </w:tcPr>
          <w:p w14:paraId="72B3CBA8" w14:textId="77777777" w:rsidR="000213C9" w:rsidRPr="001635B5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1635B5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______________________</w:t>
            </w:r>
          </w:p>
        </w:tc>
      </w:tr>
    </w:tbl>
    <w:p w14:paraId="5F617CF2" w14:textId="77777777" w:rsidR="000213C9" w:rsidRPr="000213C9" w:rsidRDefault="000213C9" w:rsidP="00431B88">
      <w:pPr>
        <w:spacing w:before="100" w:beforeAutospacing="1" w:after="240" w:line="240" w:lineRule="auto"/>
        <w:jc w:val="both"/>
        <w:rPr>
          <w:rFonts w:ascii="Arial" w:eastAsia="Times New Roman" w:hAnsi="Arial" w:cs="Arial"/>
          <w:lang w:eastAsia="it-IT"/>
        </w:rPr>
      </w:pPr>
    </w:p>
    <w:sectPr w:rsidR="000213C9" w:rsidRPr="000213C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6F786" w14:textId="77777777" w:rsidR="000B4026" w:rsidRDefault="000B4026" w:rsidP="00675720">
      <w:pPr>
        <w:spacing w:after="0" w:line="240" w:lineRule="auto"/>
      </w:pPr>
      <w:r>
        <w:separator/>
      </w:r>
    </w:p>
  </w:endnote>
  <w:endnote w:type="continuationSeparator" w:id="0">
    <w:p w14:paraId="054C6F8A" w14:textId="77777777" w:rsidR="000B4026" w:rsidRDefault="000B4026" w:rsidP="00675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1EEC8" w14:textId="77777777" w:rsidR="00C2301B" w:rsidRDefault="00C2301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6EF6C" w14:textId="3B907888" w:rsidR="00AE2BEB" w:rsidRDefault="00AE2BEB">
    <w:pPr>
      <w:pStyle w:val="Pidipagina"/>
    </w:pPr>
    <w:r w:rsidRPr="009841AD">
      <w:rPr>
        <w:rFonts w:ascii="Arial" w:hAnsi="Arial" w:cs="Arial"/>
        <w:snapToGrid w:val="0"/>
        <w:sz w:val="16"/>
        <w:szCs w:val="16"/>
      </w:rPr>
      <w:ptab w:relativeTo="margin" w:alignment="right" w:leader="none"/>
    </w:r>
    <w:r w:rsidRPr="009841AD">
      <w:rPr>
        <w:rFonts w:ascii="Arial" w:hAnsi="Arial" w:cs="Arial"/>
        <w:snapToGrid w:val="0"/>
        <w:sz w:val="16"/>
        <w:szCs w:val="16"/>
      </w:rPr>
      <w:t xml:space="preserve">Pagina </w:t>
    </w:r>
    <w:r w:rsidRPr="009841AD">
      <w:rPr>
        <w:rFonts w:ascii="Arial" w:hAnsi="Arial" w:cs="Arial"/>
        <w:snapToGrid w:val="0"/>
        <w:sz w:val="16"/>
        <w:szCs w:val="16"/>
      </w:rPr>
      <w:fldChar w:fldCharType="begin"/>
    </w:r>
    <w:r w:rsidRPr="009841AD">
      <w:rPr>
        <w:rFonts w:ascii="Arial" w:hAnsi="Arial" w:cs="Arial"/>
        <w:snapToGrid w:val="0"/>
        <w:sz w:val="16"/>
        <w:szCs w:val="16"/>
      </w:rPr>
      <w:instrText xml:space="preserve"> PAGE </w:instrText>
    </w:r>
    <w:r w:rsidRPr="009841AD">
      <w:rPr>
        <w:rFonts w:ascii="Arial" w:hAnsi="Arial" w:cs="Arial"/>
        <w:snapToGrid w:val="0"/>
        <w:sz w:val="16"/>
        <w:szCs w:val="16"/>
      </w:rPr>
      <w:fldChar w:fldCharType="separate"/>
    </w:r>
    <w:r w:rsidR="00603A6C">
      <w:rPr>
        <w:rFonts w:ascii="Arial" w:hAnsi="Arial" w:cs="Arial"/>
        <w:noProof/>
        <w:snapToGrid w:val="0"/>
        <w:sz w:val="16"/>
        <w:szCs w:val="16"/>
      </w:rPr>
      <w:t>3</w:t>
    </w:r>
    <w:r w:rsidRPr="009841AD">
      <w:rPr>
        <w:rFonts w:ascii="Arial" w:hAnsi="Arial" w:cs="Arial"/>
        <w:snapToGrid w:val="0"/>
        <w:sz w:val="16"/>
        <w:szCs w:val="16"/>
      </w:rPr>
      <w:fldChar w:fldCharType="end"/>
    </w:r>
    <w:r w:rsidRPr="009841AD">
      <w:rPr>
        <w:rFonts w:ascii="Arial" w:hAnsi="Arial" w:cs="Arial"/>
        <w:snapToGrid w:val="0"/>
        <w:sz w:val="16"/>
        <w:szCs w:val="16"/>
      </w:rPr>
      <w:t xml:space="preserve"> di </w:t>
    </w:r>
    <w:r w:rsidRPr="009841AD">
      <w:rPr>
        <w:rFonts w:ascii="Arial" w:hAnsi="Arial" w:cs="Arial"/>
        <w:snapToGrid w:val="0"/>
        <w:sz w:val="16"/>
        <w:szCs w:val="16"/>
      </w:rPr>
      <w:fldChar w:fldCharType="begin"/>
    </w:r>
    <w:r w:rsidRPr="009841AD">
      <w:rPr>
        <w:rFonts w:ascii="Arial" w:hAnsi="Arial" w:cs="Arial"/>
        <w:snapToGrid w:val="0"/>
        <w:sz w:val="16"/>
        <w:szCs w:val="16"/>
      </w:rPr>
      <w:instrText xml:space="preserve"> NUMPAGES </w:instrText>
    </w:r>
    <w:r w:rsidRPr="009841AD">
      <w:rPr>
        <w:rFonts w:ascii="Arial" w:hAnsi="Arial" w:cs="Arial"/>
        <w:snapToGrid w:val="0"/>
        <w:sz w:val="16"/>
        <w:szCs w:val="16"/>
      </w:rPr>
      <w:fldChar w:fldCharType="separate"/>
    </w:r>
    <w:r w:rsidR="00603A6C">
      <w:rPr>
        <w:rFonts w:ascii="Arial" w:hAnsi="Arial" w:cs="Arial"/>
        <w:noProof/>
        <w:snapToGrid w:val="0"/>
        <w:sz w:val="16"/>
        <w:szCs w:val="16"/>
      </w:rPr>
      <w:t>3</w:t>
    </w:r>
    <w:r w:rsidRPr="009841AD">
      <w:rPr>
        <w:rFonts w:ascii="Arial" w:hAnsi="Arial" w:cs="Arial"/>
        <w:snapToGrid w:val="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50D02" w14:textId="77777777" w:rsidR="00C2301B" w:rsidRDefault="00C2301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B7634" w14:textId="77777777" w:rsidR="000B4026" w:rsidRDefault="000B4026" w:rsidP="00675720">
      <w:pPr>
        <w:spacing w:after="0" w:line="240" w:lineRule="auto"/>
      </w:pPr>
      <w:r>
        <w:separator/>
      </w:r>
    </w:p>
  </w:footnote>
  <w:footnote w:type="continuationSeparator" w:id="0">
    <w:p w14:paraId="74ED5929" w14:textId="77777777" w:rsidR="000B4026" w:rsidRDefault="000B4026" w:rsidP="00675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C8604" w14:textId="77777777" w:rsidR="00C2301B" w:rsidRDefault="00C2301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78" w:type="pct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57" w:type="dxa"/>
        <w:left w:w="70" w:type="dxa"/>
        <w:bottom w:w="57" w:type="dxa"/>
        <w:right w:w="70" w:type="dxa"/>
      </w:tblCellMar>
      <w:tblLook w:val="0000" w:firstRow="0" w:lastRow="0" w:firstColumn="0" w:lastColumn="0" w:noHBand="0" w:noVBand="0"/>
    </w:tblPr>
    <w:tblGrid>
      <w:gridCol w:w="3536"/>
      <w:gridCol w:w="4393"/>
      <w:gridCol w:w="1843"/>
    </w:tblGrid>
    <w:tr w:rsidR="001635B5" w:rsidRPr="00C67815" w14:paraId="0A2CCBB8" w14:textId="77777777" w:rsidTr="00870930">
      <w:trPr>
        <w:cantSplit/>
        <w:trHeight w:val="1650"/>
        <w:jc w:val="center"/>
      </w:trPr>
      <w:tc>
        <w:tcPr>
          <w:tcW w:w="1809" w:type="pct"/>
          <w:shd w:val="clear" w:color="auto" w:fill="FFFFFF"/>
          <w:vAlign w:val="center"/>
        </w:tcPr>
        <w:p w14:paraId="667A03A6" w14:textId="3031F5D0" w:rsidR="001635B5" w:rsidRPr="00870930" w:rsidRDefault="001635B5" w:rsidP="00870930">
          <w:pPr>
            <w:jc w:val="center"/>
            <w:rPr>
              <w:rFonts w:ascii="Verdana" w:hAnsi="Verdana"/>
              <w:noProof/>
              <w:sz w:val="20"/>
            </w:rPr>
          </w:pPr>
          <w:r w:rsidRPr="00BE01BA">
            <w:rPr>
              <w:noProof/>
              <w:lang w:eastAsia="it-IT"/>
            </w:rPr>
            <w:drawing>
              <wp:inline distT="0" distB="0" distL="0" distR="0" wp14:anchorId="24CC31DC" wp14:editId="48A18C07">
                <wp:extent cx="1437073" cy="792000"/>
                <wp:effectExtent l="0" t="0" r="0" b="8255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7073" cy="79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48" w:type="pct"/>
          <w:shd w:val="clear" w:color="auto" w:fill="FFFFFF"/>
          <w:vAlign w:val="center"/>
        </w:tcPr>
        <w:p w14:paraId="3D3E4357" w14:textId="77777777" w:rsidR="001635B5" w:rsidRPr="000D68B9" w:rsidRDefault="001635B5" w:rsidP="001635B5">
          <w:pPr>
            <w:tabs>
              <w:tab w:val="center" w:pos="4819"/>
              <w:tab w:val="right" w:pos="9638"/>
            </w:tabs>
            <w:spacing w:after="0" w:line="360" w:lineRule="auto"/>
            <w:jc w:val="center"/>
            <w:rPr>
              <w:rFonts w:ascii="Verdana" w:hAnsi="Verdana" w:cs="Arial"/>
              <w:sz w:val="16"/>
            </w:rPr>
          </w:pPr>
          <w:r w:rsidRPr="000D68B9">
            <w:rPr>
              <w:rFonts w:ascii="Verdana" w:hAnsi="Verdana" w:cs="Arial"/>
              <w:sz w:val="16"/>
            </w:rPr>
            <w:t>MODULO</w:t>
          </w:r>
        </w:p>
        <w:p w14:paraId="18AA246B" w14:textId="77777777" w:rsidR="001635B5" w:rsidRPr="000D68B9" w:rsidRDefault="001635B5" w:rsidP="001635B5">
          <w:pPr>
            <w:tabs>
              <w:tab w:val="center" w:pos="4819"/>
              <w:tab w:val="right" w:pos="9638"/>
            </w:tabs>
            <w:spacing w:after="0" w:line="360" w:lineRule="auto"/>
            <w:jc w:val="center"/>
            <w:rPr>
              <w:rFonts w:ascii="Arial" w:hAnsi="Arial" w:cs="Arial"/>
              <w:b/>
            </w:rPr>
          </w:pPr>
        </w:p>
        <w:p w14:paraId="71EAE479" w14:textId="41EFE02C" w:rsidR="001635B5" w:rsidRPr="00B740A2" w:rsidRDefault="001635B5" w:rsidP="001635B5">
          <w:pPr>
            <w:pStyle w:val="Intestazione"/>
            <w:spacing w:line="360" w:lineRule="auto"/>
            <w:jc w:val="center"/>
            <w:rPr>
              <w:rFonts w:ascii="Arial" w:hAnsi="Arial" w:cs="Arial"/>
              <w:b/>
            </w:rPr>
          </w:pPr>
          <w:r>
            <w:rPr>
              <w:rFonts w:ascii="Verdana" w:hAnsi="Verdana" w:cs="Arial"/>
              <w:b/>
            </w:rPr>
            <w:t>Comunicazione capacità produttiva</w:t>
          </w:r>
          <w:r w:rsidR="001A2AF2">
            <w:rPr>
              <w:rFonts w:ascii="Verdana" w:hAnsi="Verdana" w:cs="Arial"/>
              <w:b/>
            </w:rPr>
            <w:t xml:space="preserve"> – </w:t>
          </w:r>
          <w:r w:rsidR="00F00614">
            <w:rPr>
              <w:rFonts w:ascii="Verdana" w:hAnsi="Verdana" w:cs="Arial"/>
              <w:b/>
            </w:rPr>
            <w:t>Sliwovitz del Friuli-Venezia Giulia</w:t>
          </w:r>
          <w:r w:rsidR="00A25171">
            <w:rPr>
              <w:rFonts w:ascii="Verdana" w:hAnsi="Verdana" w:cs="Arial"/>
              <w:b/>
            </w:rPr>
            <w:t xml:space="preserve"> </w:t>
          </w:r>
          <w:r w:rsidR="001A2AF2">
            <w:rPr>
              <w:rFonts w:ascii="Verdana" w:hAnsi="Verdana" w:cs="Arial"/>
              <w:b/>
            </w:rPr>
            <w:t>a IG</w:t>
          </w:r>
        </w:p>
      </w:tc>
      <w:tc>
        <w:tcPr>
          <w:tcW w:w="943" w:type="pct"/>
          <w:shd w:val="clear" w:color="auto" w:fill="FFFFFF"/>
          <w:vAlign w:val="center"/>
        </w:tcPr>
        <w:p w14:paraId="69831E5C" w14:textId="1927996D" w:rsidR="001635B5" w:rsidRPr="00BC5372" w:rsidRDefault="00055616" w:rsidP="007D3DF8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18"/>
            </w:rPr>
          </w:pPr>
          <w:r>
            <w:rPr>
              <w:rFonts w:ascii="Verdana" w:hAnsi="Verdana" w:cs="Arial"/>
              <w:b/>
              <w:snapToGrid w:val="0"/>
              <w:sz w:val="20"/>
            </w:rPr>
            <w:t>MO-SdC01-10</w:t>
          </w:r>
          <w:r w:rsidR="001635B5" w:rsidRPr="003A7D63">
            <w:rPr>
              <w:rFonts w:ascii="Verdana" w:hAnsi="Verdana" w:cs="Arial"/>
              <w:b/>
              <w:snapToGrid w:val="0"/>
              <w:sz w:val="20"/>
            </w:rPr>
            <w:t xml:space="preserve"> </w:t>
          </w:r>
          <w:r w:rsidR="001635B5" w:rsidRPr="00BC5372">
            <w:rPr>
              <w:rFonts w:ascii="Verdana" w:hAnsi="Verdana" w:cs="Arial"/>
              <w:b/>
              <w:snapToGrid w:val="0"/>
              <w:sz w:val="18"/>
            </w:rPr>
            <w:t>rev.</w:t>
          </w:r>
          <w:r w:rsidR="00C2301B">
            <w:rPr>
              <w:rFonts w:ascii="Verdana" w:hAnsi="Verdana" w:cs="Arial"/>
              <w:b/>
              <w:snapToGrid w:val="0"/>
              <w:sz w:val="18"/>
            </w:rPr>
            <w:t>1</w:t>
          </w:r>
        </w:p>
        <w:p w14:paraId="71700598" w14:textId="77777777" w:rsidR="00D34C5D" w:rsidRPr="00BC5372" w:rsidRDefault="00D34C5D" w:rsidP="007D3DF8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20"/>
            </w:rPr>
          </w:pPr>
        </w:p>
        <w:p w14:paraId="5B4BE8BF" w14:textId="4A1246BA" w:rsidR="00D34C5D" w:rsidRPr="00C67815" w:rsidRDefault="00D34C5D" w:rsidP="007D3DF8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20"/>
            </w:rPr>
          </w:pPr>
          <w:r w:rsidRPr="00BC5372">
            <w:rPr>
              <w:rFonts w:ascii="Verdana" w:hAnsi="Verdana" w:cs="Arial"/>
              <w:b/>
              <w:snapToGrid w:val="0"/>
              <w:sz w:val="18"/>
            </w:rPr>
            <w:t xml:space="preserve">In vigore dal </w:t>
          </w:r>
          <w:r w:rsidR="00BC5372">
            <w:rPr>
              <w:rFonts w:ascii="Verdana" w:hAnsi="Verdana" w:cs="Arial"/>
              <w:b/>
              <w:snapToGrid w:val="0"/>
              <w:sz w:val="18"/>
            </w:rPr>
            <w:t>07</w:t>
          </w:r>
          <w:r w:rsidRPr="00BC5372">
            <w:rPr>
              <w:rFonts w:ascii="Verdana" w:hAnsi="Verdana" w:cs="Arial"/>
              <w:b/>
              <w:snapToGrid w:val="0"/>
              <w:sz w:val="18"/>
            </w:rPr>
            <w:t>/</w:t>
          </w:r>
          <w:r w:rsidR="00BC5372">
            <w:rPr>
              <w:rFonts w:ascii="Verdana" w:hAnsi="Verdana" w:cs="Arial"/>
              <w:b/>
              <w:snapToGrid w:val="0"/>
              <w:sz w:val="18"/>
            </w:rPr>
            <w:t>02</w:t>
          </w:r>
          <w:r w:rsidRPr="00BC5372">
            <w:rPr>
              <w:rFonts w:ascii="Verdana" w:hAnsi="Verdana" w:cs="Arial"/>
              <w:b/>
              <w:snapToGrid w:val="0"/>
              <w:sz w:val="18"/>
            </w:rPr>
            <w:t>/</w:t>
          </w:r>
          <w:r w:rsidR="00BC5372">
            <w:rPr>
              <w:rFonts w:ascii="Verdana" w:hAnsi="Verdana" w:cs="Arial"/>
              <w:b/>
              <w:snapToGrid w:val="0"/>
              <w:sz w:val="18"/>
            </w:rPr>
            <w:t>2024</w:t>
          </w:r>
        </w:p>
      </w:tc>
    </w:tr>
  </w:tbl>
  <w:p w14:paraId="3C53505D" w14:textId="77777777" w:rsidR="00675720" w:rsidRDefault="0067572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C611B" w14:textId="77777777" w:rsidR="00C2301B" w:rsidRDefault="00C2301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052DE"/>
    <w:multiLevelType w:val="hybridMultilevel"/>
    <w:tmpl w:val="3D740BB0"/>
    <w:lvl w:ilvl="0" w:tplc="B88EB9C2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B7B1937"/>
    <w:multiLevelType w:val="hybridMultilevel"/>
    <w:tmpl w:val="7308743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B40C5"/>
    <w:multiLevelType w:val="hybridMultilevel"/>
    <w:tmpl w:val="D81C4BFC"/>
    <w:lvl w:ilvl="0" w:tplc="D1F67B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72822"/>
    <w:multiLevelType w:val="hybridMultilevel"/>
    <w:tmpl w:val="91226EB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031BA6"/>
    <w:multiLevelType w:val="hybridMultilevel"/>
    <w:tmpl w:val="B074BF8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3643D55"/>
    <w:multiLevelType w:val="hybridMultilevel"/>
    <w:tmpl w:val="D81C4BFC"/>
    <w:lvl w:ilvl="0" w:tplc="D1F67B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B506B3"/>
    <w:multiLevelType w:val="hybridMultilevel"/>
    <w:tmpl w:val="42AABE4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6D231D85"/>
    <w:multiLevelType w:val="hybridMultilevel"/>
    <w:tmpl w:val="FB7C6AFA"/>
    <w:lvl w:ilvl="0" w:tplc="563A576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4A643EF"/>
    <w:multiLevelType w:val="hybridMultilevel"/>
    <w:tmpl w:val="4E2A3064"/>
    <w:lvl w:ilvl="0" w:tplc="D1F67B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064711"/>
    <w:multiLevelType w:val="hybridMultilevel"/>
    <w:tmpl w:val="B49EBC88"/>
    <w:lvl w:ilvl="0" w:tplc="E320070C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939872602">
    <w:abstractNumId w:val="9"/>
  </w:num>
  <w:num w:numId="2" w16cid:durableId="1411270984">
    <w:abstractNumId w:val="6"/>
  </w:num>
  <w:num w:numId="3" w16cid:durableId="186067321">
    <w:abstractNumId w:val="5"/>
  </w:num>
  <w:num w:numId="4" w16cid:durableId="352538894">
    <w:abstractNumId w:val="8"/>
  </w:num>
  <w:num w:numId="5" w16cid:durableId="241304883">
    <w:abstractNumId w:val="2"/>
  </w:num>
  <w:num w:numId="6" w16cid:durableId="1971394203">
    <w:abstractNumId w:val="7"/>
  </w:num>
  <w:num w:numId="7" w16cid:durableId="308019675">
    <w:abstractNumId w:val="0"/>
  </w:num>
  <w:num w:numId="8" w16cid:durableId="1823158575">
    <w:abstractNumId w:val="4"/>
  </w:num>
  <w:num w:numId="9" w16cid:durableId="1459371713">
    <w:abstractNumId w:val="1"/>
  </w:num>
  <w:num w:numId="10" w16cid:durableId="17028985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3D5"/>
    <w:rsid w:val="00002EEF"/>
    <w:rsid w:val="00005FFD"/>
    <w:rsid w:val="000165D0"/>
    <w:rsid w:val="000213C9"/>
    <w:rsid w:val="000373FB"/>
    <w:rsid w:val="00055616"/>
    <w:rsid w:val="00066186"/>
    <w:rsid w:val="00075129"/>
    <w:rsid w:val="00082CFF"/>
    <w:rsid w:val="000A4A42"/>
    <w:rsid w:val="000B4026"/>
    <w:rsid w:val="000B66BD"/>
    <w:rsid w:val="000C308F"/>
    <w:rsid w:val="000E30C0"/>
    <w:rsid w:val="001004AC"/>
    <w:rsid w:val="00123819"/>
    <w:rsid w:val="00123D6A"/>
    <w:rsid w:val="001635B5"/>
    <w:rsid w:val="00181FA9"/>
    <w:rsid w:val="00182792"/>
    <w:rsid w:val="001A2AF2"/>
    <w:rsid w:val="001C1637"/>
    <w:rsid w:val="002110D5"/>
    <w:rsid w:val="00216267"/>
    <w:rsid w:val="002228D9"/>
    <w:rsid w:val="00223960"/>
    <w:rsid w:val="002467A5"/>
    <w:rsid w:val="0025515D"/>
    <w:rsid w:val="00296349"/>
    <w:rsid w:val="002B5397"/>
    <w:rsid w:val="003310B8"/>
    <w:rsid w:val="00333A88"/>
    <w:rsid w:val="003449F9"/>
    <w:rsid w:val="00360302"/>
    <w:rsid w:val="00363AA1"/>
    <w:rsid w:val="003A7E4E"/>
    <w:rsid w:val="003F252F"/>
    <w:rsid w:val="00431B88"/>
    <w:rsid w:val="00455258"/>
    <w:rsid w:val="0048573A"/>
    <w:rsid w:val="00495F53"/>
    <w:rsid w:val="004D3649"/>
    <w:rsid w:val="004E6D60"/>
    <w:rsid w:val="004F447D"/>
    <w:rsid w:val="00516DB1"/>
    <w:rsid w:val="00522312"/>
    <w:rsid w:val="00550705"/>
    <w:rsid w:val="00570EA8"/>
    <w:rsid w:val="00576EA1"/>
    <w:rsid w:val="0059024A"/>
    <w:rsid w:val="005E1444"/>
    <w:rsid w:val="00603A6C"/>
    <w:rsid w:val="00675720"/>
    <w:rsid w:val="006979AD"/>
    <w:rsid w:val="006A6D91"/>
    <w:rsid w:val="006B7628"/>
    <w:rsid w:val="00702E22"/>
    <w:rsid w:val="00713092"/>
    <w:rsid w:val="00752BD4"/>
    <w:rsid w:val="00772343"/>
    <w:rsid w:val="007A2886"/>
    <w:rsid w:val="007D3DF8"/>
    <w:rsid w:val="0081643C"/>
    <w:rsid w:val="008474A3"/>
    <w:rsid w:val="00847CA9"/>
    <w:rsid w:val="00866494"/>
    <w:rsid w:val="00870930"/>
    <w:rsid w:val="0089671D"/>
    <w:rsid w:val="008A755D"/>
    <w:rsid w:val="008C6A49"/>
    <w:rsid w:val="008C7B73"/>
    <w:rsid w:val="008D0133"/>
    <w:rsid w:val="008D6084"/>
    <w:rsid w:val="008E11EB"/>
    <w:rsid w:val="008E54B0"/>
    <w:rsid w:val="0090137D"/>
    <w:rsid w:val="009103DB"/>
    <w:rsid w:val="009264BA"/>
    <w:rsid w:val="009449DB"/>
    <w:rsid w:val="009615B8"/>
    <w:rsid w:val="009A0B89"/>
    <w:rsid w:val="009D2F88"/>
    <w:rsid w:val="00A110B1"/>
    <w:rsid w:val="00A2475B"/>
    <w:rsid w:val="00A25171"/>
    <w:rsid w:val="00A358EF"/>
    <w:rsid w:val="00AC73D5"/>
    <w:rsid w:val="00AC76E2"/>
    <w:rsid w:val="00AD2228"/>
    <w:rsid w:val="00AE2BEB"/>
    <w:rsid w:val="00AE5B5B"/>
    <w:rsid w:val="00B177F6"/>
    <w:rsid w:val="00B42F06"/>
    <w:rsid w:val="00B667A7"/>
    <w:rsid w:val="00B740A2"/>
    <w:rsid w:val="00BC5372"/>
    <w:rsid w:val="00BD4028"/>
    <w:rsid w:val="00C2301B"/>
    <w:rsid w:val="00C256F3"/>
    <w:rsid w:val="00C35A4E"/>
    <w:rsid w:val="00C64224"/>
    <w:rsid w:val="00C91B14"/>
    <w:rsid w:val="00CE4149"/>
    <w:rsid w:val="00D34C5D"/>
    <w:rsid w:val="00D37383"/>
    <w:rsid w:val="00D560D0"/>
    <w:rsid w:val="00D65E17"/>
    <w:rsid w:val="00DF0D38"/>
    <w:rsid w:val="00E16E6F"/>
    <w:rsid w:val="00E5125F"/>
    <w:rsid w:val="00E52ACC"/>
    <w:rsid w:val="00E76A91"/>
    <w:rsid w:val="00EC246D"/>
    <w:rsid w:val="00EC6DB5"/>
    <w:rsid w:val="00F00614"/>
    <w:rsid w:val="00F518BE"/>
    <w:rsid w:val="00F63A09"/>
    <w:rsid w:val="00F8079E"/>
    <w:rsid w:val="00F82DCA"/>
    <w:rsid w:val="00F961D8"/>
    <w:rsid w:val="00F9663F"/>
    <w:rsid w:val="00FB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BA8A2E"/>
  <w15:chartTrackingRefBased/>
  <w15:docId w15:val="{45A00721-6807-4C26-9C85-5EB8F1C2A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5720"/>
  </w:style>
  <w:style w:type="paragraph" w:styleId="Pidipagina">
    <w:name w:val="footer"/>
    <w:basedOn w:val="Normale"/>
    <w:link w:val="PidipaginaCarattere"/>
    <w:uiPriority w:val="99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5720"/>
  </w:style>
  <w:style w:type="character" w:styleId="Rimandocommento">
    <w:name w:val="annotation reference"/>
    <w:rsid w:val="00675720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75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67572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5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5720"/>
    <w:rPr>
      <w:rFonts w:ascii="Segoe UI" w:hAnsi="Segoe UI" w:cs="Segoe UI"/>
      <w:sz w:val="18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9024A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9024A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0B66BD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256F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256F3"/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256F3"/>
    <w:rPr>
      <w:vertAlign w:val="superscript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570EA8"/>
    <w:pPr>
      <w:widowControl w:val="0"/>
      <w:autoSpaceDE w:val="0"/>
      <w:autoSpaceDN w:val="0"/>
      <w:spacing w:after="120" w:line="480" w:lineRule="auto"/>
      <w:ind w:left="283"/>
    </w:pPr>
    <w:rPr>
      <w:rFonts w:ascii="Calibri" w:eastAsia="Calibri" w:hAnsi="Calibri" w:cs="Calibri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570EA8"/>
    <w:rPr>
      <w:rFonts w:ascii="Calibri" w:eastAsia="Calibri" w:hAnsi="Calibri" w:cs="Calibri"/>
    </w:rPr>
  </w:style>
  <w:style w:type="character" w:styleId="Collegamentoipertestuale">
    <w:name w:val="Hyperlink"/>
    <w:basedOn w:val="Carpredefinitoparagrafo"/>
    <w:uiPriority w:val="99"/>
    <w:unhideWhenUsed/>
    <w:rsid w:val="004857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E9B81F48B01C478460C4133E1CD2CA" ma:contentTypeVersion="4" ma:contentTypeDescription="Creare un nuovo documento." ma:contentTypeScope="" ma:versionID="893e2f65b9d61f6739f55a9f32600696">
  <xsd:schema xmlns:xsd="http://www.w3.org/2001/XMLSchema" xmlns:xs="http://www.w3.org/2001/XMLSchema" xmlns:p="http://schemas.microsoft.com/office/2006/metadata/properties" xmlns:ns2="197e5cf9-217a-417e-a95f-4d41ff6c69e8" xmlns:ns3="cb90549a-4777-4cf0-a399-442893ecf1af" targetNamespace="http://schemas.microsoft.com/office/2006/metadata/properties" ma:root="true" ma:fieldsID="2e4386a803e1dfbc178538a4d65f23cc" ns2:_="" ns3:_="">
    <xsd:import namespace="197e5cf9-217a-417e-a95f-4d41ff6c69e8"/>
    <xsd:import namespace="cb90549a-4777-4cf0-a399-442893ecf1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e5cf9-217a-417e-a95f-4d41ff6c69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0549a-4777-4cf0-a399-442893ecf1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957D23-3202-4C46-AE77-88CC35CB3F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3BB977-640E-4F27-A830-85B85F30AB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EE7CD4E-D955-4788-A458-B27E5B2AD71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30106D1-DED1-4A0C-89EB-C9CBA4D5B5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7e5cf9-217a-417e-a95f-4d41ff6c69e8"/>
    <ds:schemaRef ds:uri="cb90549a-4777-4cf0-a399-442893ecf1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Dogane</Company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CIOGLI LEONARDO</dc:creator>
  <cp:keywords/>
  <dc:description/>
  <cp:lastModifiedBy>BARBERA SIMONA</cp:lastModifiedBy>
  <cp:revision>101</cp:revision>
  <dcterms:created xsi:type="dcterms:W3CDTF">2023-01-31T10:30:00Z</dcterms:created>
  <dcterms:modified xsi:type="dcterms:W3CDTF">2024-02-06T16:32:00Z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0x01010062E9B81F48B01C478460C4133E1CD2CA</vt:lpwstr>
  </property>
</Properties>
</file>