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7448" w14:textId="216368C3" w:rsidR="00080941" w:rsidRPr="00441803" w:rsidRDefault="00080941" w:rsidP="00080941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tblInd w:w="5353" w:type="dxa"/>
        <w:tblLayout w:type="fixed"/>
        <w:tblLook w:val="04A0" w:firstRow="1" w:lastRow="0" w:firstColumn="1" w:lastColumn="0" w:noHBand="0" w:noVBand="1"/>
      </w:tblPr>
      <w:tblGrid>
        <w:gridCol w:w="4313"/>
      </w:tblGrid>
      <w:tr w:rsidR="00080941" w:rsidRPr="00441803" w14:paraId="68A02BBE" w14:textId="77777777" w:rsidTr="00B637DE">
        <w:trPr>
          <w:trHeight w:val="191"/>
        </w:trPr>
        <w:tc>
          <w:tcPr>
            <w:tcW w:w="4313" w:type="dxa"/>
            <w:shd w:val="clear" w:color="auto" w:fill="auto"/>
          </w:tcPr>
          <w:p w14:paraId="5690BC3B" w14:textId="77777777" w:rsidR="00080941" w:rsidRPr="00AA0CB8" w:rsidRDefault="00080941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A0CB8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0992079E" w14:textId="77777777" w:rsidR="00080941" w:rsidRPr="00AA0CB8" w:rsidRDefault="00080941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423AE641" w14:textId="243141A3" w:rsidR="00080941" w:rsidRPr="00AA0CB8" w:rsidRDefault="00080941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A0CB8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080941" w:rsidRPr="00441803" w14:paraId="6F6B3965" w14:textId="77777777" w:rsidTr="00B637DE">
        <w:trPr>
          <w:trHeight w:val="191"/>
        </w:trPr>
        <w:tc>
          <w:tcPr>
            <w:tcW w:w="4313" w:type="dxa"/>
            <w:shd w:val="clear" w:color="auto" w:fill="auto"/>
          </w:tcPr>
          <w:p w14:paraId="301A2495" w14:textId="77777777" w:rsidR="000C153F" w:rsidRPr="00AA0CB8" w:rsidRDefault="000C153F" w:rsidP="000C153F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A0CB8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DT-II Liguria, Piemonte e Valle d’Aosta</w:t>
            </w:r>
          </w:p>
          <w:p w14:paraId="6236E7E5" w14:textId="425D51D7" w:rsidR="00080941" w:rsidRPr="00AA0CB8" w:rsidRDefault="00D463FF" w:rsidP="00B637DE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hyperlink r:id="rId11" w:history="1">
              <w:r w:rsidR="00AA0CB8" w:rsidRPr="00AA0CB8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adm.odc.piemonte-liguria-valledaosta@pec.adm.gov.it</w:t>
              </w:r>
            </w:hyperlink>
          </w:p>
        </w:tc>
      </w:tr>
      <w:tr w:rsidR="00080941" w:rsidRPr="00441803" w14:paraId="49CC8947" w14:textId="77777777" w:rsidTr="00B637DE">
        <w:trPr>
          <w:trHeight w:val="968"/>
        </w:trPr>
        <w:tc>
          <w:tcPr>
            <w:tcW w:w="4313" w:type="dxa"/>
            <w:shd w:val="clear" w:color="auto" w:fill="auto"/>
          </w:tcPr>
          <w:p w14:paraId="1714B392" w14:textId="77777777" w:rsidR="00AA0CB8" w:rsidRPr="00AA0CB8" w:rsidRDefault="00AA0CB8" w:rsidP="00B637DE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7F85C588" w14:textId="2B8B38F4" w:rsidR="00080941" w:rsidRPr="00AA0CB8" w:rsidRDefault="00080941" w:rsidP="00B637DE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A0CB8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606BDD42" w14:textId="77777777" w:rsidR="0005678D" w:rsidRPr="00AA0CB8" w:rsidRDefault="00D463FF" w:rsidP="0005678D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2" w:history="1">
              <w:r w:rsidR="0005678D" w:rsidRPr="00AA0CB8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14:paraId="49F7FDB3" w14:textId="443C829F" w:rsidR="00080941" w:rsidRPr="00AA0CB8" w:rsidRDefault="00080941" w:rsidP="00B637DE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0C0B7F73" w14:textId="08D92E08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(titolare, legale rappresentante, ecc.)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</w:t>
      </w:r>
      <w:r w:rsidR="000C153F">
        <w:rPr>
          <w:rStyle w:val="Rimandonotaapidipagina"/>
          <w:rFonts w:ascii="Verdana" w:eastAsia="Times New Roman" w:hAnsi="Verdana" w:cs="Arial"/>
          <w:sz w:val="20"/>
          <w:szCs w:val="20"/>
          <w:lang w:eastAsia="it-IT"/>
        </w:rPr>
        <w:footnoteReference w:id="1"/>
      </w:r>
      <w:r w:rsidR="000C153F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>_____________________ iscritta con il codice</w:t>
      </w:r>
      <w:r w:rsidR="00F93215">
        <w:rPr>
          <w:rFonts w:ascii="Verdana" w:eastAsia="Times New Roman" w:hAnsi="Verdana" w:cs="Arial"/>
          <w:sz w:val="20"/>
          <w:szCs w:val="20"/>
          <w:lang w:eastAsia="it-IT"/>
        </w:rPr>
        <w:t xml:space="preserve"> ID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 al sistema dei controlli di </w:t>
      </w:r>
      <w:r w:rsidR="007D3DF8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356BAC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356BAC" w:rsidRPr="009D3956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0C153F">
        <w:rPr>
          <w:rFonts w:ascii="Verdana" w:eastAsia="Times New Roman" w:hAnsi="Verdana" w:cs="Arial"/>
          <w:sz w:val="20"/>
          <w:szCs w:val="20"/>
          <w:lang w:eastAsia="it-IT"/>
        </w:rPr>
        <w:t xml:space="preserve"> “Genepì del Piemonte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31097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310976" w:rsidRPr="00035D98">
        <w:rPr>
          <w:rFonts w:ascii="Verdana" w:eastAsia="Times New Roman" w:hAnsi="Verdana" w:cs="Arial"/>
          <w:sz w:val="20"/>
          <w:szCs w:val="20"/>
          <w:lang w:eastAsia="it-IT"/>
        </w:rPr>
        <w:t>con lo stato di “sospeso”</w:t>
      </w:r>
      <w:r w:rsidR="007D3DF8" w:rsidRPr="00035D98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7D3DF8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di:</w:t>
      </w:r>
    </w:p>
    <w:p w14:paraId="394AFD92" w14:textId="26BAB1CB" w:rsidR="00356BAC" w:rsidRDefault="00356BAC" w:rsidP="00356BAC">
      <w:pPr>
        <w:spacing w:before="100" w:beforeAutospacing="1" w:after="240" w:line="48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0C153F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coltivatore di materia prima</w:t>
      </w:r>
    </w:p>
    <w:p w14:paraId="7BC047D3" w14:textId="01C2BC33" w:rsidR="00C46614" w:rsidRDefault="00C46614" w:rsidP="00356BA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raccoglitore di materia prima</w:t>
      </w:r>
    </w:p>
    <w:p w14:paraId="0CEE9AAA" w14:textId="01C0CC48" w:rsidR="00356BAC" w:rsidRDefault="00356BAC" w:rsidP="00356BA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0C153F"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trasformatore/ elaboratore</w:t>
      </w:r>
    </w:p>
    <w:p w14:paraId="54817697" w14:textId="72A429C6" w:rsidR="008312B8" w:rsidRPr="00441803" w:rsidRDefault="00356BAC" w:rsidP="008312B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0C153F"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4B584A26" w14:textId="239B2591" w:rsidR="00167346" w:rsidRPr="00441803" w:rsidRDefault="008312B8" w:rsidP="0016734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41803">
        <w:rPr>
          <w:rFonts w:ascii="Verdana" w:hAnsi="Verdana" w:cs="Arial"/>
          <w:sz w:val="20"/>
          <w:szCs w:val="20"/>
        </w:rPr>
        <w:t>Comunica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67346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la volontà di essere riammesso 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al sistema dei controlli della bevanda spiritosa a IG sopra 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>indicata</w:t>
      </w:r>
      <w:r w:rsidR="00167346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. </w:t>
      </w:r>
    </w:p>
    <w:p w14:paraId="1336B24A" w14:textId="44458867" w:rsidR="0008546B" w:rsidRDefault="00167346" w:rsidP="0008546B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 w:rsidRPr="00441803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Il sottoscritto si impegna a riprendere le attività della filiera non prima di 15 giorni dalla data di invio del presente modulo, </w:t>
      </w:r>
      <w:r w:rsidRPr="00441803">
        <w:rPr>
          <w:rFonts w:ascii="Verdana" w:hAnsi="Verdana" w:cs="Arial"/>
          <w:sz w:val="20"/>
          <w:szCs w:val="20"/>
        </w:rPr>
        <w:t>al fine di consentire ad ADM-Cert l’espletamento delle eventuali verifiche sul possesso dei requisiti dichiarati in fase di inserimento nella filiera.</w:t>
      </w:r>
    </w:p>
    <w:p w14:paraId="677ABEB7" w14:textId="77777777" w:rsidR="00356BAC" w:rsidRPr="000C153F" w:rsidRDefault="00356BAC" w:rsidP="003C11F4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441803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441803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441803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0B42CC33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1ABACC78" w:rsidR="00012A96" w:rsidRPr="00441803" w:rsidRDefault="00012A96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441803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213C9" w:rsidRDefault="000213C9" w:rsidP="00356BAC">
      <w:pPr>
        <w:spacing w:before="100" w:beforeAutospacing="1" w:after="240" w:line="240" w:lineRule="auto"/>
        <w:jc w:val="both"/>
        <w:rPr>
          <w:rFonts w:ascii="Arial" w:eastAsia="Times New Roman" w:hAnsi="Arial" w:cs="Arial"/>
          <w:lang w:eastAsia="it-IT"/>
        </w:rPr>
      </w:pPr>
    </w:p>
    <w:sectPr w:rsidR="000213C9" w:rsidRPr="000213C9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A3A7B" w14:textId="77777777" w:rsidR="00A96DE1" w:rsidRDefault="00A96DE1" w:rsidP="00675720">
      <w:pPr>
        <w:spacing w:after="0" w:line="240" w:lineRule="auto"/>
      </w:pPr>
      <w:r>
        <w:separator/>
      </w:r>
    </w:p>
  </w:endnote>
  <w:endnote w:type="continuationSeparator" w:id="0">
    <w:p w14:paraId="563254FD" w14:textId="77777777" w:rsidR="00A96DE1" w:rsidRDefault="00A96DE1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82C51" w14:textId="77777777" w:rsidR="00A96DE1" w:rsidRDefault="00A96DE1" w:rsidP="00675720">
      <w:pPr>
        <w:spacing w:after="0" w:line="240" w:lineRule="auto"/>
      </w:pPr>
      <w:r>
        <w:separator/>
      </w:r>
    </w:p>
  </w:footnote>
  <w:footnote w:type="continuationSeparator" w:id="0">
    <w:p w14:paraId="376AF6DC" w14:textId="77777777" w:rsidR="00A96DE1" w:rsidRDefault="00A96DE1" w:rsidP="00675720">
      <w:pPr>
        <w:spacing w:after="0" w:line="240" w:lineRule="auto"/>
      </w:pPr>
      <w:r>
        <w:continuationSeparator/>
      </w:r>
    </w:p>
  </w:footnote>
  <w:footnote w:id="1">
    <w:p w14:paraId="3234DC73" w14:textId="4412DEF9" w:rsidR="000C153F" w:rsidRDefault="000C153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6271A">
        <w:rPr>
          <w:rFonts w:ascii="Verdana" w:hAnsi="Verdana" w:cs="Arial"/>
          <w:sz w:val="18"/>
        </w:rPr>
        <w:t>Nel caso in cui la società sia iscritta al circuito della IG in qualità di Produttore/conferitore di materia prima, scrivere “Non applicabile".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441803" w:rsidRPr="00C67815" w14:paraId="0A2CCBB8" w14:textId="77777777" w:rsidTr="006130EF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3102DE53" w:rsidR="00441803" w:rsidRPr="006130EF" w:rsidRDefault="00441803" w:rsidP="006130EF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7E70062" wp14:editId="2406A22B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581480DA" w14:textId="77777777" w:rsidR="00441803" w:rsidRPr="000D68B9" w:rsidRDefault="00441803" w:rsidP="00441803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25A010CD" w14:textId="77777777" w:rsidR="00441803" w:rsidRPr="000D68B9" w:rsidRDefault="00441803" w:rsidP="00441803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7BD7D140" w:rsidR="00441803" w:rsidRPr="00B740A2" w:rsidRDefault="00441803" w:rsidP="00441803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Riammissione nel sistema dei controlli</w:t>
          </w:r>
          <w:r w:rsidR="00356BAC">
            <w:rPr>
              <w:rFonts w:ascii="Verdana" w:hAnsi="Verdana" w:cs="Arial"/>
              <w:b/>
            </w:rPr>
            <w:t xml:space="preserve"> – </w:t>
          </w:r>
          <w:r w:rsidR="000C153F" w:rsidRPr="0005678D">
            <w:rPr>
              <w:rFonts w:ascii="Verdana" w:hAnsi="Verdana" w:cs="Arial"/>
              <w:b/>
            </w:rPr>
            <w:t>Genepì del Piemonte</w:t>
          </w:r>
          <w:r w:rsidR="00356BAC" w:rsidRPr="0005678D">
            <w:rPr>
              <w:rFonts w:ascii="Verdana" w:hAnsi="Verdana" w:cs="Arial"/>
              <w:b/>
            </w:rPr>
            <w:t xml:space="preserve"> a IG</w:t>
          </w:r>
        </w:p>
      </w:tc>
      <w:tc>
        <w:tcPr>
          <w:tcW w:w="943" w:type="pct"/>
          <w:shd w:val="clear" w:color="auto" w:fill="FFFFFF"/>
          <w:vAlign w:val="center"/>
        </w:tcPr>
        <w:p w14:paraId="3DB0CE8F" w14:textId="77777777" w:rsidR="00441803" w:rsidRDefault="001767CB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MO-SdC01-12</w:t>
          </w:r>
          <w:r w:rsidR="00441803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441803" w:rsidRPr="00D463FF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D43FDF" w:rsidRPr="00D463FF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3863D0CC" w14:textId="77777777" w:rsidR="00D43FDF" w:rsidRDefault="00D43FDF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1526B422" w:rsidR="00D43FDF" w:rsidRPr="00C67815" w:rsidRDefault="00D43FDF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D463FF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D463FF" w:rsidRPr="00D463FF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D463FF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D463FF" w:rsidRPr="00D463FF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D463FF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D463FF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93A"/>
    <w:multiLevelType w:val="hybridMultilevel"/>
    <w:tmpl w:val="51520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62230601">
    <w:abstractNumId w:val="5"/>
  </w:num>
  <w:num w:numId="2" w16cid:durableId="793064975">
    <w:abstractNumId w:val="3"/>
  </w:num>
  <w:num w:numId="3" w16cid:durableId="1054499829">
    <w:abstractNumId w:val="2"/>
  </w:num>
  <w:num w:numId="4" w16cid:durableId="736636403">
    <w:abstractNumId w:val="4"/>
  </w:num>
  <w:num w:numId="5" w16cid:durableId="632059503">
    <w:abstractNumId w:val="1"/>
  </w:num>
  <w:num w:numId="6" w16cid:durableId="1423380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2A96"/>
    <w:rsid w:val="000213C9"/>
    <w:rsid w:val="00035D98"/>
    <w:rsid w:val="000373FB"/>
    <w:rsid w:val="0005678D"/>
    <w:rsid w:val="00066186"/>
    <w:rsid w:val="00080941"/>
    <w:rsid w:val="00082E82"/>
    <w:rsid w:val="0008546B"/>
    <w:rsid w:val="000A4A42"/>
    <w:rsid w:val="000B66BD"/>
    <w:rsid w:val="000C153F"/>
    <w:rsid w:val="000E30C0"/>
    <w:rsid w:val="001004AC"/>
    <w:rsid w:val="00152DD8"/>
    <w:rsid w:val="00167346"/>
    <w:rsid w:val="001767CB"/>
    <w:rsid w:val="002228D9"/>
    <w:rsid w:val="002368EA"/>
    <w:rsid w:val="002467A5"/>
    <w:rsid w:val="00296349"/>
    <w:rsid w:val="00310976"/>
    <w:rsid w:val="00314F9E"/>
    <w:rsid w:val="003310B8"/>
    <w:rsid w:val="00337273"/>
    <w:rsid w:val="00356BAC"/>
    <w:rsid w:val="00363AA1"/>
    <w:rsid w:val="003C11F4"/>
    <w:rsid w:val="00431B88"/>
    <w:rsid w:val="00441803"/>
    <w:rsid w:val="00475804"/>
    <w:rsid w:val="0059024A"/>
    <w:rsid w:val="005E1444"/>
    <w:rsid w:val="006130EF"/>
    <w:rsid w:val="00647ACB"/>
    <w:rsid w:val="00675720"/>
    <w:rsid w:val="006979AD"/>
    <w:rsid w:val="00752BD4"/>
    <w:rsid w:val="007671A7"/>
    <w:rsid w:val="007A2886"/>
    <w:rsid w:val="007B1BE4"/>
    <w:rsid w:val="007D3DF8"/>
    <w:rsid w:val="0081643C"/>
    <w:rsid w:val="008312B8"/>
    <w:rsid w:val="008C6A49"/>
    <w:rsid w:val="008D0133"/>
    <w:rsid w:val="008D6084"/>
    <w:rsid w:val="008E54B0"/>
    <w:rsid w:val="008E7045"/>
    <w:rsid w:val="0090137D"/>
    <w:rsid w:val="009264BA"/>
    <w:rsid w:val="00931CE0"/>
    <w:rsid w:val="009B6E2B"/>
    <w:rsid w:val="009D2F88"/>
    <w:rsid w:val="00A0044A"/>
    <w:rsid w:val="00A32589"/>
    <w:rsid w:val="00A358EF"/>
    <w:rsid w:val="00A96DE1"/>
    <w:rsid w:val="00AA0CB8"/>
    <w:rsid w:val="00AC73D5"/>
    <w:rsid w:val="00AC76E2"/>
    <w:rsid w:val="00B42F06"/>
    <w:rsid w:val="00B740A2"/>
    <w:rsid w:val="00BE15E2"/>
    <w:rsid w:val="00BE657D"/>
    <w:rsid w:val="00C256F3"/>
    <w:rsid w:val="00C46614"/>
    <w:rsid w:val="00CE4149"/>
    <w:rsid w:val="00D072E2"/>
    <w:rsid w:val="00D43FDF"/>
    <w:rsid w:val="00D463FF"/>
    <w:rsid w:val="00D65E17"/>
    <w:rsid w:val="00DF3E5C"/>
    <w:rsid w:val="00E40025"/>
    <w:rsid w:val="00E5125F"/>
    <w:rsid w:val="00E52ACC"/>
    <w:rsid w:val="00F93215"/>
    <w:rsid w:val="00F9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evisione">
    <w:name w:val="Revision"/>
    <w:hidden/>
    <w:uiPriority w:val="99"/>
    <w:semiHidden/>
    <w:rsid w:val="00082E82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8312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12B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0567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.odc.sedecentrale@adm.gov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piemonte-liguria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2EBDF1-FAFD-42C0-93FF-68041F82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55</cp:revision>
  <dcterms:created xsi:type="dcterms:W3CDTF">2023-01-31T10:30:00Z</dcterms:created>
  <dcterms:modified xsi:type="dcterms:W3CDTF">2024-02-01T11:58:00Z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